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FB2AE" w14:textId="77777777" w:rsidR="00383FAE" w:rsidRPr="00913FBE" w:rsidRDefault="00383FAE" w:rsidP="004A054F">
      <w:pPr>
        <w:pStyle w:val="Heading5"/>
        <w:keepNext w:val="0"/>
        <w:widowControl w:val="0"/>
        <w:spacing w:line="240" w:lineRule="auto"/>
        <w:jc w:val="both"/>
        <w:rPr>
          <w:rFonts w:ascii="Times New Roman" w:hAnsi="Times New Roman"/>
          <w:b w:val="0"/>
          <w:szCs w:val="22"/>
          <w:lang w:val="ca-ES"/>
        </w:rPr>
      </w:pPr>
      <w:r w:rsidRPr="00913FBE">
        <w:rPr>
          <w:rFonts w:ascii="Times New Roman" w:hAnsi="Times New Roman"/>
          <w:b w:val="0"/>
          <w:szCs w:val="22"/>
          <w:lang w:val="ca-ES"/>
        </w:rPr>
        <w:t>ACTA DE LA SE</w:t>
      </w:r>
      <w:r w:rsidR="007E1A99" w:rsidRPr="00913FBE">
        <w:rPr>
          <w:rFonts w:ascii="Times New Roman" w:hAnsi="Times New Roman"/>
          <w:b w:val="0"/>
          <w:szCs w:val="22"/>
          <w:lang w:val="ca-ES"/>
        </w:rPr>
        <w:t>S</w:t>
      </w:r>
      <w:r w:rsidRPr="00913FBE">
        <w:rPr>
          <w:rFonts w:ascii="Times New Roman" w:hAnsi="Times New Roman"/>
          <w:b w:val="0"/>
          <w:szCs w:val="22"/>
          <w:lang w:val="ca-ES"/>
        </w:rPr>
        <w:t>SIÓ</w:t>
      </w:r>
      <w:r w:rsidR="007E1A99" w:rsidRPr="00913FBE">
        <w:rPr>
          <w:rFonts w:ascii="Times New Roman" w:hAnsi="Times New Roman"/>
          <w:b w:val="0"/>
          <w:szCs w:val="22"/>
          <w:lang w:val="ca-ES"/>
        </w:rPr>
        <w:t xml:space="preserve"> DEL PLE</w:t>
      </w:r>
    </w:p>
    <w:p w14:paraId="742FB2AF" w14:textId="77777777" w:rsidR="00383FAE" w:rsidRPr="00913FBE" w:rsidRDefault="00383FAE" w:rsidP="004A054F">
      <w:pPr>
        <w:widowControl w:val="0"/>
        <w:jc w:val="both"/>
        <w:rPr>
          <w:sz w:val="22"/>
          <w:szCs w:val="22"/>
          <w:lang w:val="ca-ES"/>
        </w:rPr>
      </w:pPr>
    </w:p>
    <w:p w14:paraId="742FB2B0" w14:textId="77777777" w:rsidR="00383FAE" w:rsidRPr="00913FBE" w:rsidRDefault="00383FAE" w:rsidP="004A054F">
      <w:pPr>
        <w:widowControl w:val="0"/>
        <w:jc w:val="both"/>
        <w:rPr>
          <w:sz w:val="22"/>
          <w:szCs w:val="22"/>
          <w:lang w:val="ca-ES"/>
        </w:rPr>
      </w:pPr>
    </w:p>
    <w:p w14:paraId="742FB2B1" w14:textId="77777777" w:rsidR="00383FAE" w:rsidRPr="00913FBE" w:rsidRDefault="00383FAE" w:rsidP="004A054F">
      <w:pPr>
        <w:jc w:val="both"/>
        <w:rPr>
          <w:bCs/>
          <w:sz w:val="22"/>
          <w:szCs w:val="22"/>
          <w:lang w:val="ca-ES"/>
        </w:rPr>
      </w:pPr>
    </w:p>
    <w:tbl>
      <w:tblPr>
        <w:tblpPr w:leftFromText="142" w:rightFromText="680" w:bottomFromText="425" w:vertAnchor="page" w:horzAnchor="margin" w:tblpY="4409"/>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676"/>
      </w:tblGrid>
      <w:tr w:rsidR="00383FAE" w:rsidRPr="00913FBE" w14:paraId="742FB2B4" w14:textId="77777777" w:rsidTr="009E68EF">
        <w:trPr>
          <w:trHeight w:val="414"/>
        </w:trPr>
        <w:tc>
          <w:tcPr>
            <w:tcW w:w="3676" w:type="dxa"/>
          </w:tcPr>
          <w:p w14:paraId="742FB2B2" w14:textId="77777777" w:rsidR="00383FAE" w:rsidRPr="00913FBE" w:rsidRDefault="00383FAE" w:rsidP="004A054F">
            <w:pPr>
              <w:jc w:val="both"/>
              <w:rPr>
                <w:b/>
                <w:bCs/>
                <w:lang w:val="ca-ES"/>
              </w:rPr>
            </w:pPr>
          </w:p>
          <w:p w14:paraId="742FB2B3" w14:textId="77777777" w:rsidR="00383FAE" w:rsidRPr="00913FBE" w:rsidRDefault="00383FAE" w:rsidP="004A054F">
            <w:pPr>
              <w:jc w:val="both"/>
              <w:rPr>
                <w:b/>
                <w:bCs/>
                <w:lang w:val="ca-ES"/>
              </w:rPr>
            </w:pPr>
            <w:r w:rsidRPr="00913FBE">
              <w:rPr>
                <w:b/>
                <w:bCs/>
                <w:sz w:val="22"/>
                <w:szCs w:val="22"/>
                <w:lang w:val="ca-ES"/>
              </w:rPr>
              <w:t>ASISTENTES:</w:t>
            </w:r>
          </w:p>
        </w:tc>
      </w:tr>
      <w:tr w:rsidR="00383FAE" w:rsidRPr="00913FBE" w14:paraId="742FB2B6" w14:textId="77777777" w:rsidTr="009E68EF">
        <w:trPr>
          <w:trHeight w:val="414"/>
        </w:trPr>
        <w:tc>
          <w:tcPr>
            <w:tcW w:w="3676" w:type="dxa"/>
          </w:tcPr>
          <w:p w14:paraId="742FB2B5" w14:textId="77777777" w:rsidR="00383FAE" w:rsidRPr="00913FBE" w:rsidRDefault="00383FAE" w:rsidP="004A054F">
            <w:pPr>
              <w:jc w:val="both"/>
              <w:rPr>
                <w:b/>
                <w:bCs/>
                <w:lang w:val="ca-ES"/>
              </w:rPr>
            </w:pPr>
            <w:r w:rsidRPr="00913FBE">
              <w:rPr>
                <w:b/>
                <w:bCs/>
                <w:sz w:val="22"/>
                <w:szCs w:val="22"/>
                <w:lang w:val="ca-ES"/>
              </w:rPr>
              <w:t>Alcalde-Presidente</w:t>
            </w:r>
          </w:p>
        </w:tc>
      </w:tr>
      <w:tr w:rsidR="00383FAE" w:rsidRPr="00913FBE" w14:paraId="742FB2B8" w14:textId="77777777" w:rsidTr="009E68EF">
        <w:trPr>
          <w:trHeight w:val="414"/>
        </w:trPr>
        <w:tc>
          <w:tcPr>
            <w:tcW w:w="3676" w:type="dxa"/>
          </w:tcPr>
          <w:p w14:paraId="742FB2B7" w14:textId="77777777" w:rsidR="00383FAE" w:rsidRPr="00913FBE" w:rsidRDefault="00383FAE" w:rsidP="004A054F">
            <w:pPr>
              <w:jc w:val="both"/>
              <w:rPr>
                <w:lang w:val="ca-ES"/>
              </w:rPr>
            </w:pPr>
            <w:r w:rsidRPr="00913FBE">
              <w:rPr>
                <w:sz w:val="22"/>
                <w:szCs w:val="22"/>
                <w:lang w:val="ca-ES"/>
              </w:rPr>
              <w:t>D.Joan Faus Vitoria</w:t>
            </w:r>
          </w:p>
        </w:tc>
      </w:tr>
      <w:tr w:rsidR="00383FAE" w:rsidRPr="00913FBE" w14:paraId="742FB2BA" w14:textId="77777777" w:rsidTr="009E68EF">
        <w:trPr>
          <w:trHeight w:val="414"/>
        </w:trPr>
        <w:tc>
          <w:tcPr>
            <w:tcW w:w="3676" w:type="dxa"/>
          </w:tcPr>
          <w:p w14:paraId="742FB2B9" w14:textId="77777777" w:rsidR="00383FAE" w:rsidRPr="00913FBE" w:rsidRDefault="00383FAE" w:rsidP="004A054F">
            <w:pPr>
              <w:jc w:val="both"/>
              <w:rPr>
                <w:b/>
                <w:bCs/>
                <w:lang w:val="ca-ES"/>
              </w:rPr>
            </w:pPr>
            <w:r w:rsidRPr="00913FBE">
              <w:rPr>
                <w:b/>
                <w:bCs/>
                <w:sz w:val="22"/>
                <w:szCs w:val="22"/>
                <w:lang w:val="ca-ES"/>
              </w:rPr>
              <w:t>Concejales</w:t>
            </w:r>
          </w:p>
        </w:tc>
      </w:tr>
      <w:tr w:rsidR="00383FAE" w:rsidRPr="00913FBE" w14:paraId="742FB2BC" w14:textId="77777777" w:rsidTr="009E68EF">
        <w:trPr>
          <w:trHeight w:val="414"/>
        </w:trPr>
        <w:tc>
          <w:tcPr>
            <w:tcW w:w="3676" w:type="dxa"/>
          </w:tcPr>
          <w:p w14:paraId="742FB2BB" w14:textId="77777777" w:rsidR="00383FAE" w:rsidRPr="00913FBE" w:rsidRDefault="00383FAE" w:rsidP="004A054F">
            <w:pPr>
              <w:jc w:val="both"/>
              <w:rPr>
                <w:lang w:val="ca-ES"/>
              </w:rPr>
            </w:pPr>
            <w:r w:rsidRPr="00913FBE">
              <w:rPr>
                <w:sz w:val="22"/>
                <w:szCs w:val="22"/>
                <w:lang w:val="ca-ES"/>
              </w:rPr>
              <w:t>D.Juan Mascarell Sabater</w:t>
            </w:r>
          </w:p>
        </w:tc>
      </w:tr>
      <w:tr w:rsidR="00383FAE" w:rsidRPr="00913FBE" w14:paraId="742FB2BE" w14:textId="77777777" w:rsidTr="009E68EF">
        <w:trPr>
          <w:trHeight w:val="414"/>
        </w:trPr>
        <w:tc>
          <w:tcPr>
            <w:tcW w:w="3676" w:type="dxa"/>
          </w:tcPr>
          <w:p w14:paraId="742FB2BD" w14:textId="77777777" w:rsidR="002C5C31" w:rsidRPr="00913FBE" w:rsidRDefault="002C5C31" w:rsidP="004A054F">
            <w:pPr>
              <w:jc w:val="both"/>
              <w:rPr>
                <w:lang w:val="ca-ES"/>
              </w:rPr>
            </w:pPr>
            <w:r w:rsidRPr="00913FBE">
              <w:rPr>
                <w:sz w:val="22"/>
                <w:szCs w:val="22"/>
                <w:lang w:val="ca-ES"/>
              </w:rPr>
              <w:t xml:space="preserve">D. Jose Luis Dauder Mascarell </w:t>
            </w:r>
          </w:p>
        </w:tc>
      </w:tr>
      <w:tr w:rsidR="00383FAE" w:rsidRPr="00913FBE" w14:paraId="742FB2C0" w14:textId="77777777" w:rsidTr="009E68EF">
        <w:trPr>
          <w:trHeight w:val="414"/>
        </w:trPr>
        <w:tc>
          <w:tcPr>
            <w:tcW w:w="3676" w:type="dxa"/>
          </w:tcPr>
          <w:p w14:paraId="742FB2BF" w14:textId="77777777" w:rsidR="00383FAE" w:rsidRPr="00913FBE" w:rsidRDefault="007B2F6C" w:rsidP="004A054F">
            <w:pPr>
              <w:jc w:val="both"/>
              <w:rPr>
                <w:lang w:val="ca-ES"/>
              </w:rPr>
            </w:pPr>
            <w:r w:rsidRPr="00913FBE">
              <w:rPr>
                <w:sz w:val="22"/>
                <w:szCs w:val="22"/>
                <w:lang w:val="ca-ES"/>
              </w:rPr>
              <w:t>Dª Manela Faus Mascarell</w:t>
            </w:r>
          </w:p>
        </w:tc>
      </w:tr>
      <w:tr w:rsidR="00383FAE" w:rsidRPr="00913FBE" w14:paraId="742FB2C2" w14:textId="77777777" w:rsidTr="009E68EF">
        <w:trPr>
          <w:trHeight w:val="414"/>
        </w:trPr>
        <w:tc>
          <w:tcPr>
            <w:tcW w:w="3676" w:type="dxa"/>
          </w:tcPr>
          <w:p w14:paraId="742FB2C1" w14:textId="77777777" w:rsidR="00383FAE" w:rsidRPr="00913FBE" w:rsidRDefault="00383FAE" w:rsidP="004A054F">
            <w:pPr>
              <w:jc w:val="both"/>
              <w:rPr>
                <w:bCs/>
                <w:lang w:val="ca-ES"/>
              </w:rPr>
            </w:pPr>
            <w:r w:rsidRPr="00913FBE">
              <w:rPr>
                <w:bCs/>
                <w:sz w:val="22"/>
                <w:szCs w:val="22"/>
                <w:lang w:val="ca-ES"/>
              </w:rPr>
              <w:t>SECRETARIA ACCTAL</w:t>
            </w:r>
          </w:p>
        </w:tc>
      </w:tr>
      <w:tr w:rsidR="00383FAE" w:rsidRPr="00913FBE" w14:paraId="742FB2C4" w14:textId="77777777" w:rsidTr="009E68EF">
        <w:trPr>
          <w:trHeight w:val="414"/>
        </w:trPr>
        <w:tc>
          <w:tcPr>
            <w:tcW w:w="3676" w:type="dxa"/>
          </w:tcPr>
          <w:p w14:paraId="742FB2C3" w14:textId="77777777" w:rsidR="00383FAE" w:rsidRPr="00913FBE" w:rsidRDefault="00383FAE" w:rsidP="001A78AF">
            <w:pPr>
              <w:jc w:val="both"/>
              <w:rPr>
                <w:lang w:val="ca-ES"/>
              </w:rPr>
            </w:pPr>
            <w:r w:rsidRPr="00913FBE">
              <w:rPr>
                <w:sz w:val="22"/>
                <w:szCs w:val="22"/>
                <w:lang w:val="ca-ES"/>
              </w:rPr>
              <w:t>Dª. Natalia Pelejero Delicado</w:t>
            </w:r>
          </w:p>
        </w:tc>
      </w:tr>
    </w:tbl>
    <w:p w14:paraId="742FB2C5" w14:textId="77777777" w:rsidR="00383FAE" w:rsidRPr="00E65D92" w:rsidRDefault="00383FAE" w:rsidP="004A054F">
      <w:pPr>
        <w:widowControl w:val="0"/>
        <w:jc w:val="both"/>
        <w:rPr>
          <w:color w:val="000000"/>
          <w:sz w:val="22"/>
          <w:szCs w:val="22"/>
          <w:shd w:val="clear" w:color="auto" w:fill="FFFFFF"/>
          <w:lang w:val="ca-ES"/>
        </w:rPr>
      </w:pPr>
      <w:r w:rsidRPr="00E65D92">
        <w:rPr>
          <w:color w:val="000000"/>
          <w:sz w:val="22"/>
          <w:szCs w:val="22"/>
          <w:shd w:val="clear" w:color="auto" w:fill="FFFFFF"/>
          <w:lang w:val="ca-ES"/>
        </w:rPr>
        <w:t xml:space="preserve">En la localitat d'Ador sent les </w:t>
      </w:r>
      <w:r w:rsidR="002C5C31" w:rsidRPr="00E65D92">
        <w:rPr>
          <w:color w:val="000000"/>
          <w:sz w:val="22"/>
          <w:szCs w:val="22"/>
          <w:shd w:val="clear" w:color="auto" w:fill="FFFFFF"/>
          <w:lang w:val="ca-ES"/>
        </w:rPr>
        <w:t>20.00</w:t>
      </w:r>
      <w:r w:rsidRPr="00E65D92">
        <w:rPr>
          <w:color w:val="000000"/>
          <w:sz w:val="22"/>
          <w:szCs w:val="22"/>
          <w:shd w:val="clear" w:color="auto" w:fill="FFFFFF"/>
          <w:lang w:val="ca-ES"/>
        </w:rPr>
        <w:t xml:space="preserve"> hores del dia </w:t>
      </w:r>
      <w:r w:rsidR="00581CEF" w:rsidRPr="00E65D92">
        <w:rPr>
          <w:color w:val="000000"/>
          <w:sz w:val="22"/>
          <w:szCs w:val="22"/>
          <w:shd w:val="clear" w:color="auto" w:fill="FFFFFF"/>
          <w:lang w:val="ca-ES"/>
        </w:rPr>
        <w:t>2</w:t>
      </w:r>
      <w:r w:rsidR="002C5C31" w:rsidRPr="00E65D92">
        <w:rPr>
          <w:color w:val="000000"/>
          <w:sz w:val="22"/>
          <w:szCs w:val="22"/>
          <w:shd w:val="clear" w:color="auto" w:fill="FFFFFF"/>
          <w:lang w:val="ca-ES"/>
        </w:rPr>
        <w:t>9 de març de 2018</w:t>
      </w:r>
      <w:r w:rsidR="00581CEF" w:rsidRPr="00E65D92">
        <w:rPr>
          <w:color w:val="000000"/>
          <w:sz w:val="22"/>
          <w:szCs w:val="22"/>
          <w:shd w:val="clear" w:color="auto" w:fill="FFFFFF"/>
          <w:lang w:val="ca-ES"/>
        </w:rPr>
        <w:t xml:space="preserve"> </w:t>
      </w:r>
      <w:r w:rsidRPr="00E65D92">
        <w:rPr>
          <w:color w:val="000000"/>
          <w:sz w:val="22"/>
          <w:szCs w:val="22"/>
          <w:shd w:val="clear" w:color="auto" w:fill="FFFFFF"/>
          <w:lang w:val="ca-ES"/>
        </w:rPr>
        <w:t xml:space="preserve"> es reuneixen en el saló d'actes de la Casa Consistorial, el Ple d'aquest Ajuntament en sessió ordinària, prèviament convocada, sota la Presidència del Sr. D. Joan Faus Vitòria, Alcalde d'Ador, amb assistència dels Srs. Regidors que s'enumeren al marge.</w:t>
      </w:r>
    </w:p>
    <w:p w14:paraId="742FB2C6" w14:textId="77777777" w:rsidR="00383FAE" w:rsidRPr="00913FBE" w:rsidRDefault="00383FAE" w:rsidP="004A054F">
      <w:pPr>
        <w:widowControl w:val="0"/>
        <w:jc w:val="both"/>
        <w:rPr>
          <w:color w:val="000000"/>
          <w:sz w:val="22"/>
          <w:szCs w:val="22"/>
          <w:shd w:val="clear" w:color="auto" w:fill="FFFFFF"/>
          <w:lang w:val="ca-ES"/>
        </w:rPr>
      </w:pPr>
      <w:r w:rsidRPr="00913FBE">
        <w:rPr>
          <w:color w:val="000000"/>
          <w:sz w:val="22"/>
          <w:szCs w:val="22"/>
          <w:lang w:val="ca-ES"/>
        </w:rPr>
        <w:br/>
      </w:r>
      <w:r w:rsidRPr="00913FBE">
        <w:rPr>
          <w:color w:val="000000"/>
          <w:sz w:val="22"/>
          <w:szCs w:val="22"/>
          <w:lang w:val="ca-ES"/>
        </w:rPr>
        <w:br/>
      </w:r>
    </w:p>
    <w:p w14:paraId="742FB2C7" w14:textId="77777777" w:rsidR="00383FAE" w:rsidRPr="00913FBE" w:rsidRDefault="00383FAE" w:rsidP="004A054F">
      <w:pPr>
        <w:widowControl w:val="0"/>
        <w:jc w:val="both"/>
        <w:rPr>
          <w:rStyle w:val="apple-converted-space"/>
          <w:color w:val="000000"/>
          <w:sz w:val="22"/>
          <w:szCs w:val="22"/>
          <w:shd w:val="clear" w:color="auto" w:fill="FFFFFF"/>
          <w:lang w:val="ca-ES"/>
        </w:rPr>
      </w:pPr>
      <w:r w:rsidRPr="00913FBE">
        <w:rPr>
          <w:color w:val="000000"/>
          <w:sz w:val="22"/>
          <w:szCs w:val="22"/>
          <w:shd w:val="clear" w:color="auto" w:fill="FFFFFF"/>
          <w:lang w:val="ca-ES"/>
        </w:rPr>
        <w:t>La Corporació està assistida per la Secretària Accidental, Natalia Pelejero Delicado que dóna fe de l'acte,</w:t>
      </w:r>
      <w:r w:rsidRPr="00913FBE">
        <w:rPr>
          <w:rStyle w:val="apple-converted-space"/>
          <w:color w:val="000000"/>
          <w:sz w:val="22"/>
          <w:szCs w:val="22"/>
          <w:shd w:val="clear" w:color="auto" w:fill="FFFFFF"/>
          <w:lang w:val="ca-ES"/>
        </w:rPr>
        <w:t> </w:t>
      </w:r>
    </w:p>
    <w:p w14:paraId="742FB2C8" w14:textId="77777777" w:rsidR="00383FAE" w:rsidRPr="00913FBE" w:rsidRDefault="00383FAE" w:rsidP="004A054F">
      <w:pPr>
        <w:widowControl w:val="0"/>
        <w:jc w:val="both"/>
        <w:rPr>
          <w:rStyle w:val="apple-converted-space"/>
          <w:color w:val="000000"/>
          <w:sz w:val="22"/>
          <w:szCs w:val="22"/>
          <w:shd w:val="clear" w:color="auto" w:fill="FFFFFF"/>
          <w:lang w:val="ca-ES"/>
        </w:rPr>
      </w:pPr>
      <w:r w:rsidRPr="00913FBE">
        <w:rPr>
          <w:color w:val="000000"/>
          <w:sz w:val="22"/>
          <w:szCs w:val="22"/>
          <w:lang w:val="ca-ES"/>
        </w:rPr>
        <w:br/>
      </w:r>
      <w:r w:rsidRPr="00913FBE">
        <w:rPr>
          <w:color w:val="000000"/>
          <w:sz w:val="22"/>
          <w:szCs w:val="22"/>
          <w:shd w:val="clear" w:color="auto" w:fill="FFFFFF"/>
          <w:lang w:val="ca-ES"/>
        </w:rPr>
        <w:t>Una vegada verificada pe</w:t>
      </w:r>
      <w:r w:rsidR="007B2F6C" w:rsidRPr="00913FBE">
        <w:rPr>
          <w:color w:val="000000"/>
          <w:sz w:val="22"/>
          <w:szCs w:val="22"/>
          <w:shd w:val="clear" w:color="auto" w:fill="FFFFFF"/>
          <w:lang w:val="ca-ES"/>
        </w:rPr>
        <w:t>r la Secretària Accidental</w:t>
      </w:r>
      <w:r w:rsidRPr="00913FBE">
        <w:rPr>
          <w:color w:val="000000"/>
          <w:sz w:val="22"/>
          <w:szCs w:val="22"/>
          <w:shd w:val="clear" w:color="auto" w:fill="FFFFFF"/>
          <w:lang w:val="ca-ES"/>
        </w:rPr>
        <w:t xml:space="preserve"> la vàlida constitució del Ple, atès que es compleix l'assistència mínima d'un terç del nombre legal de membres, el President obri la sessió, procedint a la deliberació sobre els assumptes inclosos en el següent</w:t>
      </w:r>
      <w:r w:rsidRPr="00913FBE">
        <w:rPr>
          <w:rStyle w:val="apple-converted-space"/>
          <w:color w:val="000000"/>
          <w:sz w:val="22"/>
          <w:szCs w:val="22"/>
          <w:shd w:val="clear" w:color="auto" w:fill="FFFFFF"/>
          <w:lang w:val="ca-ES"/>
        </w:rPr>
        <w:t> </w:t>
      </w:r>
    </w:p>
    <w:p w14:paraId="742FB2C9" w14:textId="77777777" w:rsidR="00383FAE" w:rsidRPr="00913FBE" w:rsidRDefault="00383FAE" w:rsidP="004A054F">
      <w:pPr>
        <w:widowControl w:val="0"/>
        <w:jc w:val="both"/>
        <w:rPr>
          <w:color w:val="000000"/>
          <w:sz w:val="22"/>
          <w:szCs w:val="22"/>
          <w:shd w:val="clear" w:color="auto" w:fill="FFFFFF"/>
          <w:lang w:val="ca-ES"/>
        </w:rPr>
      </w:pPr>
      <w:r w:rsidRPr="00913FBE">
        <w:rPr>
          <w:color w:val="000000"/>
          <w:sz w:val="22"/>
          <w:szCs w:val="22"/>
          <w:lang w:val="ca-ES"/>
        </w:rPr>
        <w:br/>
      </w:r>
    </w:p>
    <w:p w14:paraId="742FB2CA" w14:textId="77777777" w:rsidR="00383FAE" w:rsidRPr="00913FBE" w:rsidRDefault="00383FAE" w:rsidP="004A054F">
      <w:pPr>
        <w:widowControl w:val="0"/>
        <w:jc w:val="both"/>
        <w:rPr>
          <w:color w:val="000000"/>
          <w:sz w:val="22"/>
          <w:szCs w:val="22"/>
          <w:shd w:val="clear" w:color="auto" w:fill="FFFFFF"/>
          <w:lang w:val="ca-ES"/>
        </w:rPr>
      </w:pPr>
    </w:p>
    <w:p w14:paraId="742FB2CB" w14:textId="77777777" w:rsidR="00383FAE" w:rsidRPr="00913FBE" w:rsidRDefault="00383FAE" w:rsidP="004A054F">
      <w:pPr>
        <w:widowControl w:val="0"/>
        <w:jc w:val="both"/>
        <w:rPr>
          <w:color w:val="000000"/>
          <w:sz w:val="22"/>
          <w:szCs w:val="22"/>
          <w:shd w:val="clear" w:color="auto" w:fill="FFFFFF"/>
          <w:lang w:val="ca-ES"/>
        </w:rPr>
      </w:pPr>
    </w:p>
    <w:p w14:paraId="742FB2CC" w14:textId="77777777" w:rsidR="00383FAE" w:rsidRPr="00913FBE" w:rsidRDefault="00383FAE" w:rsidP="004A054F">
      <w:pPr>
        <w:widowControl w:val="0"/>
        <w:jc w:val="both"/>
        <w:rPr>
          <w:color w:val="000000"/>
          <w:sz w:val="22"/>
          <w:szCs w:val="22"/>
          <w:shd w:val="clear" w:color="auto" w:fill="FFFFFF"/>
          <w:lang w:val="ca-ES"/>
        </w:rPr>
      </w:pPr>
    </w:p>
    <w:p w14:paraId="742FB2CD" w14:textId="77777777" w:rsidR="00383FAE" w:rsidRPr="00913FBE" w:rsidRDefault="00383FAE" w:rsidP="004A054F">
      <w:pPr>
        <w:widowControl w:val="0"/>
        <w:jc w:val="both"/>
        <w:rPr>
          <w:color w:val="000000"/>
          <w:sz w:val="22"/>
          <w:szCs w:val="22"/>
          <w:shd w:val="clear" w:color="auto" w:fill="FFFFFF"/>
          <w:lang w:val="ca-ES"/>
        </w:rPr>
      </w:pPr>
    </w:p>
    <w:p w14:paraId="742FB2CE" w14:textId="77777777" w:rsidR="00383FAE" w:rsidRPr="00913FBE" w:rsidRDefault="00383FAE" w:rsidP="004A054F">
      <w:pPr>
        <w:widowControl w:val="0"/>
        <w:jc w:val="both"/>
        <w:rPr>
          <w:color w:val="000000"/>
          <w:sz w:val="22"/>
          <w:szCs w:val="22"/>
          <w:shd w:val="clear" w:color="auto" w:fill="FFFFFF"/>
          <w:lang w:val="ca-ES"/>
        </w:rPr>
      </w:pPr>
    </w:p>
    <w:p w14:paraId="742FB2CF" w14:textId="77777777" w:rsidR="00527096" w:rsidRDefault="00527096" w:rsidP="004A054F">
      <w:pPr>
        <w:widowControl w:val="0"/>
        <w:jc w:val="both"/>
        <w:rPr>
          <w:lang w:val="ca-ES"/>
        </w:rPr>
      </w:pPr>
    </w:p>
    <w:p w14:paraId="742FB2D0" w14:textId="77777777" w:rsidR="00527096" w:rsidRDefault="00527096" w:rsidP="004A054F">
      <w:pPr>
        <w:widowControl w:val="0"/>
        <w:jc w:val="both"/>
        <w:rPr>
          <w:b/>
          <w:color w:val="000000"/>
          <w:sz w:val="22"/>
          <w:szCs w:val="22"/>
          <w:shd w:val="clear" w:color="auto" w:fill="FFFFFF"/>
          <w:lang w:val="ca-ES"/>
        </w:rPr>
      </w:pPr>
      <w:r>
        <w:rPr>
          <w:lang w:val="ca-ES"/>
        </w:rPr>
        <w:t>No asisteixen a la Sessió: Sra. Iolanda Estruch Estruch, Sra. Marcel·la Estruch Estruch, Sr.</w:t>
      </w:r>
      <w:r w:rsidRPr="00913FBE">
        <w:rPr>
          <w:sz w:val="22"/>
          <w:szCs w:val="22"/>
          <w:lang w:val="ca-ES"/>
        </w:rPr>
        <w:t xml:space="preserve"> Juan Vicente Estruch Estruch</w:t>
      </w:r>
      <w:r>
        <w:rPr>
          <w:sz w:val="22"/>
          <w:szCs w:val="22"/>
          <w:lang w:val="ca-ES"/>
        </w:rPr>
        <w:t xml:space="preserve">, Sra. </w:t>
      </w:r>
      <w:r w:rsidRPr="00913FBE">
        <w:rPr>
          <w:sz w:val="22"/>
          <w:szCs w:val="22"/>
          <w:lang w:val="ca-ES"/>
        </w:rPr>
        <w:t>Rosa Carmen Puig Mascare</w:t>
      </w:r>
      <w:r>
        <w:rPr>
          <w:sz w:val="22"/>
          <w:szCs w:val="22"/>
          <w:lang w:val="ca-ES"/>
        </w:rPr>
        <w:t>ll, Sra.</w:t>
      </w:r>
      <w:r w:rsidRPr="00913FBE">
        <w:rPr>
          <w:sz w:val="22"/>
          <w:szCs w:val="22"/>
          <w:lang w:val="ca-ES"/>
        </w:rPr>
        <w:t xml:space="preserve"> Ana Teresa Camarena Estruch</w:t>
      </w:r>
    </w:p>
    <w:p w14:paraId="742FB2D1" w14:textId="77777777" w:rsidR="00527096" w:rsidRDefault="00527096" w:rsidP="004A054F">
      <w:pPr>
        <w:widowControl w:val="0"/>
        <w:jc w:val="both"/>
        <w:rPr>
          <w:b/>
          <w:color w:val="000000"/>
          <w:sz w:val="22"/>
          <w:szCs w:val="22"/>
          <w:shd w:val="clear" w:color="auto" w:fill="FFFFFF"/>
          <w:lang w:val="ca-ES"/>
        </w:rPr>
      </w:pPr>
    </w:p>
    <w:p w14:paraId="742FB2D2" w14:textId="77777777" w:rsidR="007E1A99" w:rsidRPr="00E65D92" w:rsidRDefault="00383FAE" w:rsidP="00527096">
      <w:pPr>
        <w:widowControl w:val="0"/>
        <w:jc w:val="center"/>
        <w:rPr>
          <w:b/>
          <w:color w:val="000000"/>
          <w:sz w:val="22"/>
          <w:szCs w:val="22"/>
          <w:shd w:val="clear" w:color="auto" w:fill="FFFFFF"/>
          <w:lang w:val="ca-ES"/>
        </w:rPr>
      </w:pPr>
      <w:r w:rsidRPr="00E65D92">
        <w:rPr>
          <w:b/>
          <w:color w:val="000000"/>
          <w:sz w:val="22"/>
          <w:szCs w:val="22"/>
          <w:shd w:val="clear" w:color="auto" w:fill="FFFFFF"/>
          <w:lang w:val="ca-ES"/>
        </w:rPr>
        <w:t>ORDRE DEL DIA</w:t>
      </w:r>
    </w:p>
    <w:p w14:paraId="742FB2D3" w14:textId="77777777" w:rsidR="00383FAE" w:rsidRPr="00E65D92" w:rsidRDefault="00383FAE" w:rsidP="00E65D92">
      <w:pPr>
        <w:widowControl w:val="0"/>
        <w:jc w:val="both"/>
        <w:rPr>
          <w:b/>
          <w:color w:val="000000"/>
          <w:sz w:val="22"/>
          <w:szCs w:val="22"/>
          <w:shd w:val="clear" w:color="auto" w:fill="FFFFFF"/>
          <w:lang w:val="ca-ES"/>
        </w:rPr>
      </w:pPr>
      <w:r w:rsidRPr="00E65D92">
        <w:rPr>
          <w:color w:val="000000"/>
          <w:sz w:val="22"/>
          <w:szCs w:val="22"/>
          <w:lang w:val="ca-ES"/>
        </w:rPr>
        <w:br/>
      </w:r>
      <w:r w:rsidRPr="00E65D92">
        <w:rPr>
          <w:b/>
          <w:color w:val="000000"/>
          <w:sz w:val="22"/>
          <w:szCs w:val="22"/>
          <w:shd w:val="clear" w:color="auto" w:fill="FFFFFF"/>
          <w:lang w:val="ca-ES"/>
        </w:rPr>
        <w:t xml:space="preserve">PUNT 1 APROVACIÓ, SI ESCAU, DE L'ACTA CORRESPONENT A LA SESSIÓ ANTERIOR CELEBRADA EL DIA </w:t>
      </w:r>
      <w:r w:rsidR="002C5C31" w:rsidRPr="00E65D92">
        <w:rPr>
          <w:b/>
          <w:color w:val="000000"/>
          <w:sz w:val="22"/>
          <w:szCs w:val="22"/>
          <w:shd w:val="clear" w:color="auto" w:fill="FFFFFF"/>
          <w:lang w:val="ca-ES"/>
        </w:rPr>
        <w:t>27 DE DESEMBRE DE 2017</w:t>
      </w:r>
      <w:r w:rsidRPr="00E65D92">
        <w:rPr>
          <w:b/>
          <w:color w:val="000000"/>
          <w:sz w:val="22"/>
          <w:szCs w:val="22"/>
          <w:shd w:val="clear" w:color="auto" w:fill="FFFFFF"/>
          <w:lang w:val="ca-ES"/>
        </w:rPr>
        <w:t>.</w:t>
      </w:r>
    </w:p>
    <w:p w14:paraId="742FB2D4" w14:textId="77777777" w:rsidR="00383FAE" w:rsidRPr="00E65D92" w:rsidRDefault="00383FAE" w:rsidP="00E65D92">
      <w:pPr>
        <w:widowControl w:val="0"/>
        <w:jc w:val="both"/>
        <w:rPr>
          <w:color w:val="000000"/>
          <w:sz w:val="22"/>
          <w:szCs w:val="22"/>
          <w:shd w:val="clear" w:color="auto" w:fill="FFFFFF"/>
          <w:lang w:val="ca-ES"/>
        </w:rPr>
      </w:pPr>
    </w:p>
    <w:p w14:paraId="742FB2D5" w14:textId="77777777" w:rsidR="00383FAE" w:rsidRPr="00E65D92" w:rsidRDefault="00383FAE" w:rsidP="00E65D92">
      <w:pPr>
        <w:widowControl w:val="0"/>
        <w:jc w:val="both"/>
        <w:rPr>
          <w:spacing w:val="-3"/>
          <w:sz w:val="22"/>
          <w:szCs w:val="22"/>
          <w:lang w:val="ca-ES"/>
        </w:rPr>
      </w:pPr>
      <w:r w:rsidRPr="00E65D92">
        <w:rPr>
          <w:spacing w:val="-3"/>
          <w:sz w:val="22"/>
          <w:szCs w:val="22"/>
          <w:lang w:val="ca-ES"/>
        </w:rPr>
        <w:t>Per</w:t>
      </w:r>
      <w:r w:rsidR="00681514" w:rsidRPr="00E65D92">
        <w:rPr>
          <w:spacing w:val="-3"/>
          <w:sz w:val="22"/>
          <w:szCs w:val="22"/>
          <w:lang w:val="ca-ES"/>
        </w:rPr>
        <w:t xml:space="preserve"> unanimitat s</w:t>
      </w:r>
      <w:r w:rsidR="00BE0252" w:rsidRPr="00E65D92">
        <w:rPr>
          <w:spacing w:val="-3"/>
          <w:sz w:val="22"/>
          <w:szCs w:val="22"/>
          <w:lang w:val="ca-ES"/>
        </w:rPr>
        <w:t>’aprova l’acta  de la Sessió anterior</w:t>
      </w:r>
    </w:p>
    <w:p w14:paraId="742FB2D6" w14:textId="77777777" w:rsidR="00383FAE" w:rsidRPr="00E65D92" w:rsidRDefault="00383FAE" w:rsidP="00E65D92">
      <w:pPr>
        <w:widowControl w:val="0"/>
        <w:jc w:val="both"/>
        <w:rPr>
          <w:spacing w:val="-3"/>
          <w:sz w:val="22"/>
          <w:szCs w:val="22"/>
          <w:lang w:val="ca-ES"/>
        </w:rPr>
      </w:pPr>
    </w:p>
    <w:p w14:paraId="742FB2D7" w14:textId="77777777" w:rsidR="002C5C31" w:rsidRPr="00E65D92" w:rsidRDefault="00383FAE" w:rsidP="00E65D92">
      <w:pPr>
        <w:widowControl w:val="0"/>
        <w:jc w:val="both"/>
        <w:rPr>
          <w:b/>
          <w:sz w:val="22"/>
          <w:szCs w:val="22"/>
          <w:lang w:val="ca-ES"/>
        </w:rPr>
      </w:pPr>
      <w:r w:rsidRPr="00E65D92">
        <w:rPr>
          <w:b/>
          <w:bCs/>
          <w:sz w:val="22"/>
          <w:szCs w:val="22"/>
          <w:lang w:val="ca-ES"/>
        </w:rPr>
        <w:t>PUNT 2.</w:t>
      </w:r>
      <w:r w:rsidRPr="00E65D92">
        <w:rPr>
          <w:b/>
          <w:sz w:val="22"/>
          <w:szCs w:val="22"/>
          <w:lang w:val="ca-ES"/>
        </w:rPr>
        <w:t xml:space="preserve"> </w:t>
      </w:r>
      <w:r w:rsidR="002C5C31" w:rsidRPr="00E65D92">
        <w:rPr>
          <w:b/>
          <w:sz w:val="22"/>
          <w:szCs w:val="22"/>
          <w:lang w:val="ca-ES"/>
        </w:rPr>
        <w:t>MODIFICACIÓ UNITAT CENTRE EDUCACIÓ INFANTIL D’ADOR.</w:t>
      </w:r>
    </w:p>
    <w:p w14:paraId="742FB2D8" w14:textId="77777777" w:rsidR="00581CEF" w:rsidRPr="00E65D92" w:rsidRDefault="00581CEF" w:rsidP="00E65D92">
      <w:pPr>
        <w:pStyle w:val="Normal00"/>
        <w:jc w:val="both"/>
        <w:rPr>
          <w:sz w:val="22"/>
          <w:szCs w:val="22"/>
          <w:lang w:val="ca-ES"/>
        </w:rPr>
      </w:pPr>
    </w:p>
    <w:p w14:paraId="742FB2D9" w14:textId="77777777" w:rsidR="002C5C31" w:rsidRPr="00E65D92" w:rsidRDefault="002C5C31" w:rsidP="00E65D92">
      <w:pPr>
        <w:pStyle w:val="Normal00"/>
        <w:jc w:val="both"/>
        <w:rPr>
          <w:sz w:val="22"/>
          <w:szCs w:val="22"/>
          <w:lang w:val="ca-ES"/>
        </w:rPr>
      </w:pPr>
      <w:r w:rsidRPr="00E65D92">
        <w:rPr>
          <w:sz w:val="22"/>
          <w:szCs w:val="22"/>
          <w:lang w:val="ca-ES"/>
        </w:rPr>
        <w:t>Vista la necessitat de modificació de les unitats existents al Centre d’Educació Infantil l’Escoleta del Municipi d’Ador per tal d’atendre les necessiats d’alumnes entre 0-2 anys.</w:t>
      </w:r>
    </w:p>
    <w:p w14:paraId="742FB2DA" w14:textId="77777777" w:rsidR="002C5C31" w:rsidRPr="00E65D92" w:rsidRDefault="002C5C31" w:rsidP="00E65D92">
      <w:pPr>
        <w:pStyle w:val="Normal00"/>
        <w:jc w:val="both"/>
        <w:rPr>
          <w:sz w:val="22"/>
          <w:szCs w:val="22"/>
          <w:lang w:val="ca-ES"/>
        </w:rPr>
      </w:pPr>
      <w:r w:rsidRPr="00E65D92">
        <w:rPr>
          <w:sz w:val="22"/>
          <w:szCs w:val="22"/>
          <w:lang w:val="ca-ES"/>
        </w:rPr>
        <w:t>Vist que l’Escola d’Educació Infantil no està autoritzada conforme al Decret 2/2009 pel qual s’estableixen els requisits mínims que han de cumplir els centres que impartisquen el primer cicle d’Educació Infantil de la Comunitat Valenciana</w:t>
      </w:r>
    </w:p>
    <w:p w14:paraId="742FB2DB" w14:textId="77777777" w:rsidR="002C5C31" w:rsidRPr="00E65D92" w:rsidRDefault="002C5C31" w:rsidP="00E65D92">
      <w:pPr>
        <w:pStyle w:val="Normal00"/>
        <w:jc w:val="both"/>
        <w:rPr>
          <w:sz w:val="22"/>
          <w:szCs w:val="22"/>
          <w:lang w:val="ca-ES"/>
        </w:rPr>
      </w:pPr>
    </w:p>
    <w:p w14:paraId="742FB2DC" w14:textId="77777777" w:rsidR="002C5C31" w:rsidRDefault="002C5C31" w:rsidP="00E65D92">
      <w:pPr>
        <w:pStyle w:val="Normal00"/>
        <w:jc w:val="both"/>
        <w:rPr>
          <w:sz w:val="22"/>
          <w:szCs w:val="22"/>
          <w:lang w:val="ca-ES"/>
        </w:rPr>
      </w:pPr>
      <w:r w:rsidRPr="00E65D92">
        <w:rPr>
          <w:sz w:val="22"/>
          <w:szCs w:val="22"/>
          <w:lang w:val="ca-ES"/>
        </w:rPr>
        <w:t>Vist el Dictamen de la Comissio Informativa d’Educació i Cultura</w:t>
      </w:r>
      <w:r w:rsidR="00527096">
        <w:rPr>
          <w:sz w:val="22"/>
          <w:szCs w:val="22"/>
          <w:lang w:val="ca-ES"/>
        </w:rPr>
        <w:t>.</w:t>
      </w:r>
    </w:p>
    <w:p w14:paraId="742FB2DD" w14:textId="77777777" w:rsidR="00527096" w:rsidRDefault="00527096" w:rsidP="00E65D92">
      <w:pPr>
        <w:pStyle w:val="Normal00"/>
        <w:jc w:val="both"/>
        <w:rPr>
          <w:sz w:val="22"/>
          <w:szCs w:val="22"/>
          <w:lang w:val="ca-ES"/>
        </w:rPr>
      </w:pPr>
    </w:p>
    <w:p w14:paraId="742FB2DE" w14:textId="77777777" w:rsidR="00527096" w:rsidRPr="00E65D92" w:rsidRDefault="00527096" w:rsidP="00E65D92">
      <w:pPr>
        <w:pStyle w:val="Normal00"/>
        <w:jc w:val="both"/>
        <w:rPr>
          <w:sz w:val="22"/>
          <w:szCs w:val="22"/>
          <w:lang w:val="ca-ES"/>
        </w:rPr>
      </w:pPr>
      <w:r>
        <w:rPr>
          <w:sz w:val="22"/>
          <w:szCs w:val="22"/>
          <w:lang w:val="ca-ES"/>
        </w:rPr>
        <w:t>El Ple, amb el vot favorable de tots els assistents,</w:t>
      </w:r>
    </w:p>
    <w:p w14:paraId="742FB2DF" w14:textId="77777777" w:rsidR="00527096" w:rsidRDefault="00527096" w:rsidP="00E65D92">
      <w:pPr>
        <w:pStyle w:val="Normal00"/>
        <w:jc w:val="both"/>
        <w:rPr>
          <w:sz w:val="22"/>
          <w:szCs w:val="22"/>
          <w:lang w:val="ca-ES"/>
        </w:rPr>
      </w:pPr>
    </w:p>
    <w:p w14:paraId="742FB2E0" w14:textId="77777777" w:rsidR="00913FBE" w:rsidRPr="00E65D92" w:rsidRDefault="00913FBE" w:rsidP="00E65D92">
      <w:pPr>
        <w:pStyle w:val="Normal00"/>
        <w:jc w:val="both"/>
        <w:rPr>
          <w:sz w:val="22"/>
          <w:szCs w:val="22"/>
          <w:lang w:val="ca-ES"/>
        </w:rPr>
      </w:pPr>
      <w:r w:rsidRPr="00E65D92">
        <w:rPr>
          <w:sz w:val="22"/>
          <w:szCs w:val="22"/>
          <w:lang w:val="ca-ES"/>
        </w:rPr>
        <w:t>ACORDA:</w:t>
      </w:r>
    </w:p>
    <w:p w14:paraId="742FB2E1" w14:textId="77777777" w:rsidR="00913FBE" w:rsidRPr="00E65D92" w:rsidRDefault="00913FBE" w:rsidP="00E65D92">
      <w:pPr>
        <w:pStyle w:val="Normal00"/>
        <w:jc w:val="both"/>
        <w:rPr>
          <w:sz w:val="22"/>
          <w:szCs w:val="22"/>
          <w:lang w:val="ca-ES"/>
        </w:rPr>
      </w:pPr>
    </w:p>
    <w:p w14:paraId="742FB2E2" w14:textId="77777777" w:rsidR="00913FBE" w:rsidRPr="00E65D92" w:rsidRDefault="00913FBE" w:rsidP="00E65D92">
      <w:pPr>
        <w:pStyle w:val="Normal00"/>
        <w:jc w:val="both"/>
        <w:rPr>
          <w:sz w:val="22"/>
          <w:szCs w:val="22"/>
          <w:lang w:val="ca-ES"/>
        </w:rPr>
      </w:pPr>
      <w:r w:rsidRPr="00E65D92">
        <w:rPr>
          <w:sz w:val="22"/>
          <w:szCs w:val="22"/>
          <w:lang w:val="ca-ES"/>
        </w:rPr>
        <w:lastRenderedPageBreak/>
        <w:t>PRIMER.- Sol·licitar a la Conselleria d’Educació, Investigació, Cultura i Esport, DIrecció General de Centres i Personal docent, l’autorització administrativa corresponent per a la modificació de l’aula de 2-3 anys a 0-2 anys.</w:t>
      </w:r>
    </w:p>
    <w:p w14:paraId="742FB2E3" w14:textId="77777777" w:rsidR="00913FBE" w:rsidRPr="00E65D92" w:rsidRDefault="00913FBE" w:rsidP="00E65D92">
      <w:pPr>
        <w:pStyle w:val="Normal00"/>
        <w:jc w:val="both"/>
        <w:rPr>
          <w:sz w:val="22"/>
          <w:szCs w:val="22"/>
          <w:lang w:val="ca-ES"/>
        </w:rPr>
      </w:pPr>
    </w:p>
    <w:p w14:paraId="742FB2E4" w14:textId="77777777" w:rsidR="00913FBE" w:rsidRPr="00E65D92" w:rsidRDefault="00913FBE" w:rsidP="00E65D92">
      <w:pPr>
        <w:pStyle w:val="Normal00"/>
        <w:jc w:val="both"/>
        <w:rPr>
          <w:sz w:val="22"/>
          <w:szCs w:val="22"/>
          <w:lang w:val="ca-ES"/>
        </w:rPr>
      </w:pPr>
      <w:r w:rsidRPr="00E65D92">
        <w:rPr>
          <w:sz w:val="22"/>
          <w:szCs w:val="22"/>
          <w:lang w:val="ca-ES"/>
        </w:rPr>
        <w:t>SEGON.- Aprovar la memoria elaborada per l’arquitecta municipal, MAria Teresa Broseta Palanca,en data gener</w:t>
      </w:r>
      <w:r w:rsidR="001A78AF">
        <w:rPr>
          <w:sz w:val="22"/>
          <w:szCs w:val="22"/>
          <w:lang w:val="ca-ES"/>
        </w:rPr>
        <w:t xml:space="preserve"> </w:t>
      </w:r>
      <w:r w:rsidRPr="00E65D92">
        <w:rPr>
          <w:sz w:val="22"/>
          <w:szCs w:val="22"/>
          <w:lang w:val="ca-ES"/>
        </w:rPr>
        <w:t>2018, que te per objecte el canvi d’us d’una de les unitats (aula 2) de 2-3 anys aamb el fi d’agrupar xiquets d’edats de 0-2 anys.</w:t>
      </w:r>
    </w:p>
    <w:p w14:paraId="742FB2E5" w14:textId="77777777" w:rsidR="00913FBE" w:rsidRPr="00E65D92" w:rsidRDefault="00913FBE" w:rsidP="00E65D92">
      <w:pPr>
        <w:pStyle w:val="Normal00"/>
        <w:jc w:val="both"/>
        <w:rPr>
          <w:sz w:val="22"/>
          <w:szCs w:val="22"/>
          <w:lang w:val="ca-ES"/>
        </w:rPr>
      </w:pPr>
    </w:p>
    <w:p w14:paraId="742FB2E6" w14:textId="77777777" w:rsidR="00913FBE" w:rsidRPr="00E65D92" w:rsidRDefault="00913FBE" w:rsidP="00E65D92">
      <w:pPr>
        <w:pStyle w:val="Normal00"/>
        <w:jc w:val="both"/>
        <w:rPr>
          <w:sz w:val="22"/>
          <w:szCs w:val="22"/>
          <w:lang w:val="ca-ES"/>
        </w:rPr>
      </w:pPr>
    </w:p>
    <w:p w14:paraId="742FB2E7" w14:textId="77777777" w:rsidR="00913FBE" w:rsidRPr="00E65D92" w:rsidRDefault="00913FBE" w:rsidP="00E65D92">
      <w:pPr>
        <w:pStyle w:val="Normal00"/>
        <w:jc w:val="both"/>
        <w:rPr>
          <w:b/>
          <w:sz w:val="22"/>
          <w:szCs w:val="22"/>
          <w:lang w:val="ca-ES"/>
        </w:rPr>
      </w:pPr>
      <w:r w:rsidRPr="00E65D92">
        <w:rPr>
          <w:b/>
          <w:sz w:val="22"/>
          <w:szCs w:val="22"/>
          <w:lang w:val="ca-ES"/>
        </w:rPr>
        <w:t>PUNT 3.- RATIFICACIÓ DEL PROGRAMA DE VOLUNTARIAT AMBIENTAL EN PREVENCIÓ D’INCENDIS FORESTALS.</w:t>
      </w:r>
    </w:p>
    <w:p w14:paraId="742FB2E8" w14:textId="77777777" w:rsidR="00913FBE" w:rsidRPr="00E65D92" w:rsidRDefault="00913FBE" w:rsidP="00E65D92">
      <w:pPr>
        <w:pStyle w:val="Normal00"/>
        <w:jc w:val="both"/>
        <w:rPr>
          <w:sz w:val="22"/>
          <w:szCs w:val="22"/>
          <w:lang w:val="ca-ES"/>
        </w:rPr>
      </w:pPr>
    </w:p>
    <w:p w14:paraId="742FB2E9" w14:textId="77777777" w:rsidR="00913FBE" w:rsidRPr="00E65D92" w:rsidRDefault="00913FBE" w:rsidP="00E65D92">
      <w:pPr>
        <w:pStyle w:val="BodyText"/>
        <w:spacing w:after="0"/>
        <w:jc w:val="both"/>
        <w:rPr>
          <w:sz w:val="22"/>
          <w:szCs w:val="22"/>
          <w:lang w:val="ca-ES"/>
        </w:rPr>
      </w:pPr>
      <w:r w:rsidRPr="00E65D92">
        <w:rPr>
          <w:sz w:val="22"/>
          <w:szCs w:val="22"/>
          <w:lang w:val="ca-ES"/>
        </w:rPr>
        <w:t>El Ple ratifica l’aprovació del decret 56 de data 6 de març de 2018 que es transcriu literalment a continuació:</w:t>
      </w:r>
    </w:p>
    <w:p w14:paraId="742FB2EA" w14:textId="77777777" w:rsidR="00913FBE" w:rsidRPr="00E65D92" w:rsidRDefault="00913FBE" w:rsidP="00E65D92">
      <w:pPr>
        <w:pStyle w:val="BodyText"/>
        <w:spacing w:after="0"/>
        <w:jc w:val="both"/>
        <w:rPr>
          <w:sz w:val="22"/>
          <w:szCs w:val="22"/>
          <w:lang w:val="ca-ES"/>
        </w:rPr>
      </w:pPr>
    </w:p>
    <w:p w14:paraId="742FB2EB" w14:textId="77777777" w:rsidR="00913FBE" w:rsidRPr="00E65D92" w:rsidRDefault="00913FBE" w:rsidP="00E65D92">
      <w:pPr>
        <w:pStyle w:val="BodyText"/>
        <w:spacing w:after="0"/>
        <w:jc w:val="both"/>
        <w:rPr>
          <w:sz w:val="22"/>
          <w:szCs w:val="22"/>
          <w:lang w:val="ca-ES"/>
        </w:rPr>
      </w:pPr>
      <w:r w:rsidRPr="00E65D92">
        <w:rPr>
          <w:sz w:val="22"/>
          <w:szCs w:val="22"/>
          <w:lang w:val="ca-ES"/>
        </w:rPr>
        <w:t>“Vista la Resolució de 21 de febrer de 2018 de la Conselleria d’Agricultura, Media Ambient, Canvi Climàtic i Desenvolupament Rural per la qual s’aproven les subvencions destinades al voluntariaat ambiental en prevenció d’incendis forestals</w:t>
      </w:r>
    </w:p>
    <w:p w14:paraId="742FB2EC" w14:textId="77777777" w:rsidR="00913FBE" w:rsidRPr="00E65D92" w:rsidRDefault="00913FBE" w:rsidP="00E65D92">
      <w:pPr>
        <w:pStyle w:val="BodyText"/>
        <w:spacing w:after="0"/>
        <w:jc w:val="both"/>
        <w:rPr>
          <w:sz w:val="22"/>
          <w:szCs w:val="22"/>
          <w:lang w:val="ca-ES"/>
        </w:rPr>
      </w:pPr>
    </w:p>
    <w:p w14:paraId="742FB2ED" w14:textId="77777777" w:rsidR="00913FBE" w:rsidRPr="00E65D92" w:rsidRDefault="00913FBE" w:rsidP="00E65D92">
      <w:pPr>
        <w:pStyle w:val="BodyText"/>
        <w:spacing w:after="0"/>
        <w:jc w:val="both"/>
        <w:rPr>
          <w:sz w:val="22"/>
          <w:szCs w:val="22"/>
          <w:lang w:val="ca-ES"/>
        </w:rPr>
      </w:pPr>
      <w:r w:rsidRPr="00E65D92">
        <w:rPr>
          <w:sz w:val="22"/>
          <w:szCs w:val="22"/>
          <w:lang w:val="ca-ES"/>
        </w:rPr>
        <w:t>Vist l’extracte de la resolució de 21 de febrer de 2018 per la qual es convoquen les subvencions destinades al voluntariat ambiental en prevenció d’incendis forestals per a l’exercici 2018</w:t>
      </w:r>
    </w:p>
    <w:p w14:paraId="742FB2EE" w14:textId="77777777" w:rsidR="00913FBE" w:rsidRPr="00E65D92" w:rsidRDefault="00913FBE" w:rsidP="00E65D92">
      <w:pPr>
        <w:pStyle w:val="BodyText"/>
        <w:spacing w:after="0"/>
        <w:jc w:val="both"/>
        <w:rPr>
          <w:sz w:val="22"/>
          <w:szCs w:val="22"/>
          <w:lang w:val="ca-ES"/>
        </w:rPr>
      </w:pPr>
    </w:p>
    <w:p w14:paraId="742FB2EF" w14:textId="77777777" w:rsidR="00913FBE" w:rsidRPr="00E65D92" w:rsidRDefault="00913FBE" w:rsidP="00E65D92">
      <w:pPr>
        <w:pStyle w:val="BodyText"/>
        <w:spacing w:after="0"/>
        <w:jc w:val="both"/>
        <w:rPr>
          <w:sz w:val="22"/>
          <w:szCs w:val="22"/>
          <w:lang w:val="ca-ES"/>
        </w:rPr>
      </w:pPr>
      <w:r w:rsidRPr="00E65D92">
        <w:rPr>
          <w:sz w:val="22"/>
          <w:szCs w:val="22"/>
          <w:lang w:val="ca-ES"/>
        </w:rPr>
        <w:t>HE RESOLT</w:t>
      </w:r>
    </w:p>
    <w:p w14:paraId="742FB2F0" w14:textId="77777777" w:rsidR="00A002C3" w:rsidRPr="00E65D92" w:rsidRDefault="00A002C3" w:rsidP="00E65D92">
      <w:pPr>
        <w:pStyle w:val="BodyText"/>
        <w:spacing w:after="0"/>
        <w:jc w:val="both"/>
        <w:rPr>
          <w:sz w:val="22"/>
          <w:szCs w:val="22"/>
          <w:lang w:val="ca-ES"/>
        </w:rPr>
      </w:pPr>
    </w:p>
    <w:p w14:paraId="742FB2F1" w14:textId="77777777" w:rsidR="00913FBE" w:rsidRPr="00E65D92" w:rsidRDefault="00913FBE" w:rsidP="00E65D92">
      <w:pPr>
        <w:pStyle w:val="BodyText"/>
        <w:spacing w:after="0"/>
        <w:jc w:val="both"/>
        <w:rPr>
          <w:sz w:val="22"/>
          <w:szCs w:val="22"/>
          <w:lang w:val="ca-ES"/>
        </w:rPr>
      </w:pPr>
      <w:r w:rsidRPr="00E65D92">
        <w:rPr>
          <w:sz w:val="22"/>
          <w:szCs w:val="22"/>
          <w:lang w:val="ca-ES"/>
        </w:rPr>
        <w:t>PRIMER.- Sol·licitar a la Conselleria de Governació i Justicia una subvenció per import de 2700 europs destinada a cobrir les despeses del programa de voluntariat ambiental en prevenció d’Incendis Forestals a Ador per a l’exercici 2018</w:t>
      </w:r>
    </w:p>
    <w:p w14:paraId="742FB2F2" w14:textId="77777777" w:rsidR="00913FBE" w:rsidRPr="00E65D92" w:rsidRDefault="00913FBE" w:rsidP="00E65D92">
      <w:pPr>
        <w:pStyle w:val="BodyText"/>
        <w:spacing w:after="0"/>
        <w:jc w:val="both"/>
        <w:rPr>
          <w:sz w:val="22"/>
          <w:szCs w:val="22"/>
          <w:lang w:val="ca-ES"/>
        </w:rPr>
      </w:pPr>
    </w:p>
    <w:p w14:paraId="742FB2F3" w14:textId="77777777" w:rsidR="00913FBE" w:rsidRPr="00E65D92" w:rsidRDefault="00913FBE" w:rsidP="00E65D92">
      <w:pPr>
        <w:pStyle w:val="BodyText"/>
        <w:spacing w:after="0"/>
        <w:jc w:val="both"/>
        <w:rPr>
          <w:sz w:val="22"/>
          <w:szCs w:val="22"/>
          <w:lang w:val="ca-ES"/>
        </w:rPr>
      </w:pPr>
      <w:r w:rsidRPr="00E65D92">
        <w:rPr>
          <w:sz w:val="22"/>
          <w:szCs w:val="22"/>
          <w:lang w:val="ca-ES"/>
        </w:rPr>
        <w:t>SEGON.- Aprovar la memòria referent al voluntariat al que va destinada la subvenció</w:t>
      </w:r>
    </w:p>
    <w:p w14:paraId="742FB2F4" w14:textId="77777777" w:rsidR="00913FBE" w:rsidRPr="00E65D92" w:rsidRDefault="00913FBE" w:rsidP="00E65D92">
      <w:pPr>
        <w:pStyle w:val="BodyText"/>
        <w:spacing w:after="0"/>
        <w:jc w:val="both"/>
        <w:rPr>
          <w:sz w:val="22"/>
          <w:szCs w:val="22"/>
          <w:lang w:val="ca-ES"/>
        </w:rPr>
      </w:pPr>
    </w:p>
    <w:p w14:paraId="742FB2F5" w14:textId="77777777" w:rsidR="00913FBE" w:rsidRPr="00E65D92" w:rsidRDefault="00913FBE" w:rsidP="00E65D92">
      <w:pPr>
        <w:pStyle w:val="BodyText"/>
        <w:spacing w:after="0"/>
        <w:jc w:val="both"/>
        <w:rPr>
          <w:sz w:val="22"/>
          <w:szCs w:val="22"/>
          <w:lang w:val="ca-ES"/>
        </w:rPr>
      </w:pPr>
      <w:r w:rsidRPr="00E65D92">
        <w:rPr>
          <w:sz w:val="22"/>
          <w:szCs w:val="22"/>
          <w:lang w:val="ca-ES"/>
        </w:rPr>
        <w:t>TERCER.- Donar compte al Ple en la primera sessió que es celebre per a la seua ratificació”</w:t>
      </w:r>
    </w:p>
    <w:p w14:paraId="742FB2F6" w14:textId="77777777" w:rsidR="00913FBE" w:rsidRPr="00E65D92" w:rsidRDefault="00913FBE" w:rsidP="00E65D92">
      <w:pPr>
        <w:pStyle w:val="BodyText"/>
        <w:spacing w:after="0"/>
        <w:jc w:val="both"/>
        <w:rPr>
          <w:sz w:val="22"/>
          <w:szCs w:val="22"/>
          <w:lang w:val="ca-ES"/>
        </w:rPr>
      </w:pPr>
    </w:p>
    <w:p w14:paraId="742FB2F7" w14:textId="77777777" w:rsidR="00913FBE" w:rsidRPr="00E65D92" w:rsidRDefault="00913FBE" w:rsidP="00E65D92">
      <w:pPr>
        <w:pStyle w:val="BodyText"/>
        <w:spacing w:after="0"/>
        <w:jc w:val="both"/>
        <w:rPr>
          <w:sz w:val="22"/>
          <w:szCs w:val="22"/>
          <w:lang w:val="ca-ES"/>
        </w:rPr>
      </w:pPr>
    </w:p>
    <w:p w14:paraId="742FB2F8" w14:textId="77777777" w:rsidR="00A002C3" w:rsidRPr="00E65D92" w:rsidRDefault="00A002C3" w:rsidP="00E65D92">
      <w:pPr>
        <w:pStyle w:val="BodyText"/>
        <w:spacing w:after="0"/>
        <w:jc w:val="both"/>
        <w:rPr>
          <w:b/>
          <w:sz w:val="22"/>
          <w:szCs w:val="22"/>
          <w:lang w:val="ca-ES"/>
        </w:rPr>
      </w:pPr>
      <w:r w:rsidRPr="00E65D92">
        <w:rPr>
          <w:b/>
          <w:sz w:val="22"/>
          <w:szCs w:val="22"/>
          <w:lang w:val="ca-ES"/>
        </w:rPr>
        <w:t>PUNT 4.- INFORMACIÓ ECONÒMICA DEL QUART TRIMESTRE DE 2017</w:t>
      </w:r>
    </w:p>
    <w:p w14:paraId="742FB2F9" w14:textId="77777777" w:rsidR="00A002C3" w:rsidRPr="00E65D92" w:rsidRDefault="00A002C3" w:rsidP="00E65D92">
      <w:pPr>
        <w:pStyle w:val="BodyText"/>
        <w:spacing w:after="0"/>
        <w:jc w:val="both"/>
        <w:rPr>
          <w:sz w:val="22"/>
          <w:szCs w:val="22"/>
          <w:lang w:val="ca-ES"/>
        </w:rPr>
      </w:pPr>
    </w:p>
    <w:p w14:paraId="742FB2FA" w14:textId="77777777" w:rsidR="00A002C3" w:rsidRPr="00E65D92" w:rsidRDefault="00A002C3" w:rsidP="00E65D92">
      <w:pPr>
        <w:pStyle w:val="BodyText"/>
        <w:spacing w:after="0"/>
        <w:jc w:val="both"/>
        <w:rPr>
          <w:sz w:val="22"/>
          <w:szCs w:val="22"/>
          <w:lang w:val="ca-ES"/>
        </w:rPr>
      </w:pPr>
    </w:p>
    <w:p w14:paraId="742FB2FB" w14:textId="77777777" w:rsidR="00E1413B" w:rsidRPr="00E65D92" w:rsidRDefault="00E1413B" w:rsidP="00E65D92">
      <w:pPr>
        <w:jc w:val="both"/>
        <w:rPr>
          <w:bCs/>
          <w:sz w:val="22"/>
          <w:szCs w:val="22"/>
          <w:lang w:val="ca-ES"/>
        </w:rPr>
      </w:pPr>
      <w:r w:rsidRPr="00E65D92">
        <w:rPr>
          <w:bCs/>
          <w:sz w:val="22"/>
          <w:szCs w:val="22"/>
          <w:lang w:val="ca-ES"/>
        </w:rPr>
        <w:t>En compliment del que es disposa en l'article 10 del  Reial decret-llei 7/2012, de 9 d</w:t>
      </w:r>
      <w:r w:rsidR="00A002C3" w:rsidRPr="00E65D92">
        <w:rPr>
          <w:bCs/>
          <w:sz w:val="22"/>
          <w:szCs w:val="22"/>
          <w:lang w:val="ca-ES"/>
        </w:rPr>
        <w:t>e març, pel qual es crea el Fons</w:t>
      </w:r>
      <w:r w:rsidRPr="00E65D92">
        <w:rPr>
          <w:bCs/>
          <w:sz w:val="22"/>
          <w:szCs w:val="22"/>
          <w:lang w:val="ca-ES"/>
        </w:rPr>
        <w:t xml:space="preserve"> per al finançament dels pagaments a  proveïdors, i als apartats 4 i 6  de la disposició addicional primera de la Llei Orgànica 4/2012, de 28 de setembre, per la qual es modifica la Llei Orgànica 2/2012, de 27 d'abril, d'Estabilitat Pressupostària i Sostenibilitat Financera,  es presenta al Ple, la següent información:</w:t>
      </w:r>
    </w:p>
    <w:p w14:paraId="742FB2FC" w14:textId="77777777" w:rsidR="00E1413B" w:rsidRPr="00E65D92" w:rsidRDefault="00E1413B" w:rsidP="00E65D92">
      <w:pPr>
        <w:jc w:val="both"/>
        <w:rPr>
          <w:bCs/>
          <w:sz w:val="22"/>
          <w:szCs w:val="22"/>
          <w:lang w:val="ca-ES"/>
        </w:rPr>
      </w:pPr>
    </w:p>
    <w:p w14:paraId="742FB2FD" w14:textId="77777777" w:rsidR="00E1413B" w:rsidRPr="00E65D92" w:rsidRDefault="00E1413B" w:rsidP="00E65D92">
      <w:pPr>
        <w:jc w:val="both"/>
        <w:rPr>
          <w:b/>
          <w:bCs/>
          <w:sz w:val="22"/>
          <w:szCs w:val="22"/>
          <w:lang w:val="ca-ES"/>
        </w:rPr>
      </w:pPr>
    </w:p>
    <w:p w14:paraId="742FB2FE" w14:textId="77777777" w:rsidR="00E1413B" w:rsidRPr="00E65D92" w:rsidRDefault="00E1413B" w:rsidP="00E65D92">
      <w:pPr>
        <w:jc w:val="both"/>
        <w:rPr>
          <w:bCs/>
          <w:sz w:val="22"/>
          <w:szCs w:val="22"/>
          <w:lang w:val="ca-ES"/>
        </w:rPr>
      </w:pPr>
      <w:r w:rsidRPr="00E65D92">
        <w:rPr>
          <w:b/>
          <w:bCs/>
          <w:sz w:val="22"/>
          <w:szCs w:val="22"/>
          <w:lang w:val="ca-ES"/>
        </w:rPr>
        <w:tab/>
      </w:r>
      <w:r w:rsidRPr="00E65D92">
        <w:rPr>
          <w:bCs/>
          <w:sz w:val="22"/>
          <w:szCs w:val="22"/>
          <w:lang w:val="ca-ES"/>
        </w:rPr>
        <w:t xml:space="preserve">Les dades obtingudes de la comptabilitat municipal per al seguiment del Pla d'Ajust, són les execucions del </w:t>
      </w:r>
      <w:r w:rsidR="00A002C3" w:rsidRPr="00E65D92">
        <w:rPr>
          <w:bCs/>
          <w:sz w:val="22"/>
          <w:szCs w:val="22"/>
          <w:lang w:val="ca-ES"/>
        </w:rPr>
        <w:t>quart</w:t>
      </w:r>
      <w:r w:rsidRPr="00E65D92">
        <w:rPr>
          <w:bCs/>
          <w:sz w:val="22"/>
          <w:szCs w:val="22"/>
          <w:lang w:val="ca-ES"/>
        </w:rPr>
        <w:t xml:space="preserve"> trimestre de l'exercici 2017 i la seua comparació amb el previst en el pla d'ajust.</w:t>
      </w:r>
    </w:p>
    <w:p w14:paraId="742FB2FF" w14:textId="77777777" w:rsidR="00E1413B" w:rsidRPr="00E65D92" w:rsidRDefault="00E1413B" w:rsidP="00E65D92">
      <w:pPr>
        <w:jc w:val="both"/>
        <w:rPr>
          <w:bCs/>
          <w:sz w:val="22"/>
          <w:szCs w:val="22"/>
          <w:lang w:val="ca-ES"/>
        </w:rPr>
      </w:pPr>
    </w:p>
    <w:p w14:paraId="742FB300" w14:textId="77777777" w:rsidR="00E1413B" w:rsidRPr="00E65D92" w:rsidRDefault="00E1413B" w:rsidP="00E65D92">
      <w:pPr>
        <w:jc w:val="both"/>
        <w:rPr>
          <w:bCs/>
          <w:sz w:val="22"/>
          <w:szCs w:val="22"/>
          <w:lang w:val="ca-ES"/>
        </w:rPr>
      </w:pPr>
      <w:r w:rsidRPr="00E65D92">
        <w:rPr>
          <w:bCs/>
          <w:sz w:val="22"/>
          <w:szCs w:val="22"/>
          <w:lang w:val="ca-ES"/>
        </w:rPr>
        <w:t xml:space="preserve">1.- Respecte als ingressos es parteix d'una projecció anual </w:t>
      </w:r>
      <w:r w:rsidR="00A002C3" w:rsidRPr="00E65D92">
        <w:rPr>
          <w:bCs/>
          <w:sz w:val="22"/>
          <w:szCs w:val="22"/>
          <w:lang w:val="ca-ES"/>
        </w:rPr>
        <w:t xml:space="preserve">d’1.448’46 </w:t>
      </w:r>
      <w:r w:rsidRPr="00E65D92">
        <w:rPr>
          <w:bCs/>
          <w:sz w:val="22"/>
          <w:szCs w:val="22"/>
          <w:lang w:val="ca-ES"/>
        </w:rPr>
        <w:t xml:space="preserve"> milers d'euros que comparant-ho amb el previst en el pla d'ajust generarà una desviació negativa de </w:t>
      </w:r>
      <w:r w:rsidR="00A002C3" w:rsidRPr="00E65D92">
        <w:rPr>
          <w:bCs/>
          <w:sz w:val="22"/>
          <w:szCs w:val="22"/>
          <w:lang w:val="ca-ES"/>
        </w:rPr>
        <w:t>145’75</w:t>
      </w:r>
      <w:r w:rsidRPr="00E65D92">
        <w:rPr>
          <w:bCs/>
          <w:sz w:val="22"/>
          <w:szCs w:val="22"/>
          <w:lang w:val="ca-ES"/>
        </w:rPr>
        <w:t xml:space="preserve"> mil euros. La desviació produïda entre la projecció de l'exercici 2017 i  les dades de la liquidació 2016 llancen una desviació positiva de </w:t>
      </w:r>
      <w:r w:rsidR="00A002C3" w:rsidRPr="00E65D92">
        <w:rPr>
          <w:bCs/>
          <w:sz w:val="22"/>
          <w:szCs w:val="22"/>
          <w:lang w:val="ca-ES"/>
        </w:rPr>
        <w:t>43’47</w:t>
      </w:r>
      <w:r w:rsidRPr="00E65D92">
        <w:rPr>
          <w:bCs/>
          <w:sz w:val="22"/>
          <w:szCs w:val="22"/>
          <w:lang w:val="ca-ES"/>
        </w:rPr>
        <w:t xml:space="preserve"> milers d'euros.</w:t>
      </w:r>
    </w:p>
    <w:p w14:paraId="742FB301" w14:textId="77777777" w:rsidR="00E1413B" w:rsidRPr="00E65D92" w:rsidRDefault="00E1413B" w:rsidP="00E65D92">
      <w:pPr>
        <w:jc w:val="both"/>
        <w:rPr>
          <w:bCs/>
          <w:sz w:val="22"/>
          <w:szCs w:val="22"/>
          <w:lang w:val="ca-ES"/>
        </w:rPr>
      </w:pPr>
    </w:p>
    <w:p w14:paraId="742FB302" w14:textId="77777777" w:rsidR="00E1413B" w:rsidRPr="00E65D92" w:rsidRDefault="00E1413B" w:rsidP="00E65D92">
      <w:pPr>
        <w:jc w:val="both"/>
        <w:rPr>
          <w:bCs/>
          <w:sz w:val="22"/>
          <w:szCs w:val="22"/>
          <w:lang w:val="ca-ES"/>
        </w:rPr>
      </w:pPr>
      <w:r w:rsidRPr="00E65D92">
        <w:rPr>
          <w:bCs/>
          <w:sz w:val="22"/>
          <w:szCs w:val="22"/>
          <w:lang w:val="ca-ES"/>
        </w:rPr>
        <w:t>2.- Respecte a les despeses, la projecció anual ascendeix a 1.</w:t>
      </w:r>
      <w:r w:rsidR="00A002C3" w:rsidRPr="00E65D92">
        <w:rPr>
          <w:bCs/>
          <w:sz w:val="22"/>
          <w:szCs w:val="22"/>
          <w:lang w:val="ca-ES"/>
        </w:rPr>
        <w:t>551’17</w:t>
      </w:r>
      <w:r w:rsidRPr="00E65D92">
        <w:rPr>
          <w:bCs/>
          <w:sz w:val="22"/>
          <w:szCs w:val="22"/>
          <w:lang w:val="ca-ES"/>
        </w:rPr>
        <w:t xml:space="preserve"> milers euros, per la qual cosa en realitzar la comparació amb la prevista en el pla d'ajust llança una desviació positiva de </w:t>
      </w:r>
      <w:r w:rsidR="00A002C3" w:rsidRPr="00E65D92">
        <w:rPr>
          <w:bCs/>
          <w:sz w:val="22"/>
          <w:szCs w:val="22"/>
          <w:lang w:val="ca-ES"/>
        </w:rPr>
        <w:t>41’11</w:t>
      </w:r>
      <w:r w:rsidRPr="00E65D92">
        <w:rPr>
          <w:bCs/>
          <w:sz w:val="22"/>
          <w:szCs w:val="22"/>
          <w:lang w:val="ca-ES"/>
        </w:rPr>
        <w:t xml:space="preserve"> mil euros. La desviació produïda entre la projecció de l'exercici 2017 i  les dades de la liquidació 2016 llancen una desviació negativa de </w:t>
      </w:r>
      <w:r w:rsidR="00A002C3" w:rsidRPr="00E65D92">
        <w:rPr>
          <w:bCs/>
          <w:sz w:val="22"/>
          <w:szCs w:val="22"/>
          <w:lang w:val="ca-ES"/>
        </w:rPr>
        <w:t>56’13</w:t>
      </w:r>
      <w:r w:rsidRPr="00E65D92">
        <w:rPr>
          <w:bCs/>
          <w:sz w:val="22"/>
          <w:szCs w:val="22"/>
          <w:lang w:val="ca-ES"/>
        </w:rPr>
        <w:t xml:space="preserve"> milers d'euros.</w:t>
      </w:r>
    </w:p>
    <w:p w14:paraId="742FB303" w14:textId="77777777" w:rsidR="00E1413B" w:rsidRPr="00E65D92" w:rsidRDefault="00E1413B" w:rsidP="00E65D92">
      <w:pPr>
        <w:jc w:val="both"/>
        <w:rPr>
          <w:bCs/>
          <w:sz w:val="22"/>
          <w:szCs w:val="22"/>
          <w:lang w:val="ca-ES"/>
        </w:rPr>
      </w:pPr>
    </w:p>
    <w:p w14:paraId="742FB304" w14:textId="77777777" w:rsidR="00E1413B" w:rsidRPr="00E65D92" w:rsidRDefault="00E1413B" w:rsidP="00E65D92">
      <w:pPr>
        <w:jc w:val="both"/>
        <w:rPr>
          <w:bCs/>
          <w:sz w:val="22"/>
          <w:szCs w:val="22"/>
          <w:lang w:val="ca-ES"/>
        </w:rPr>
      </w:pPr>
      <w:r w:rsidRPr="00E65D92">
        <w:rPr>
          <w:bCs/>
          <w:sz w:val="22"/>
          <w:szCs w:val="22"/>
          <w:lang w:val="ca-ES"/>
        </w:rPr>
        <w:t xml:space="preserve">3.- El deute comercial en el tercer trimestre de 2017  ascendeix a </w:t>
      </w:r>
      <w:r w:rsidR="00A002C3" w:rsidRPr="00E65D92">
        <w:rPr>
          <w:bCs/>
          <w:sz w:val="22"/>
          <w:szCs w:val="22"/>
          <w:lang w:val="ca-ES"/>
        </w:rPr>
        <w:t>32’5</w:t>
      </w:r>
      <w:r w:rsidRPr="00E65D92">
        <w:rPr>
          <w:bCs/>
          <w:sz w:val="22"/>
          <w:szCs w:val="22"/>
          <w:lang w:val="ca-ES"/>
        </w:rPr>
        <w:t xml:space="preserve">  milers d'euros.</w:t>
      </w:r>
    </w:p>
    <w:p w14:paraId="742FB305" w14:textId="77777777" w:rsidR="00E1413B" w:rsidRPr="00E65D92" w:rsidRDefault="00E1413B" w:rsidP="00E65D92">
      <w:pPr>
        <w:jc w:val="both"/>
        <w:rPr>
          <w:b/>
          <w:bCs/>
          <w:sz w:val="22"/>
          <w:szCs w:val="22"/>
          <w:lang w:val="ca-ES"/>
        </w:rPr>
      </w:pPr>
    </w:p>
    <w:p w14:paraId="742FB306" w14:textId="77777777" w:rsidR="00E1413B" w:rsidRPr="00E65D92" w:rsidRDefault="00E1413B" w:rsidP="00E65D92">
      <w:pPr>
        <w:jc w:val="both"/>
        <w:rPr>
          <w:sz w:val="22"/>
          <w:szCs w:val="22"/>
          <w:lang w:val="ca-ES"/>
        </w:rPr>
      </w:pPr>
      <w:r w:rsidRPr="00E65D92">
        <w:rPr>
          <w:sz w:val="22"/>
          <w:szCs w:val="22"/>
          <w:lang w:val="ca-ES"/>
        </w:rPr>
        <w:t>I NORMATIVA PRINCIPAL APLICABLE</w:t>
      </w:r>
    </w:p>
    <w:p w14:paraId="742FB307" w14:textId="77777777" w:rsidR="00E1413B" w:rsidRPr="00E65D92" w:rsidRDefault="00E1413B" w:rsidP="00E65D92">
      <w:pPr>
        <w:jc w:val="both"/>
        <w:rPr>
          <w:sz w:val="22"/>
          <w:szCs w:val="22"/>
          <w:lang w:val="ca-ES"/>
        </w:rPr>
      </w:pPr>
    </w:p>
    <w:p w14:paraId="742FB308" w14:textId="77777777" w:rsidR="00E1413B" w:rsidRPr="00E65D92" w:rsidRDefault="00E1413B" w:rsidP="00E65D92">
      <w:pPr>
        <w:numPr>
          <w:ilvl w:val="0"/>
          <w:numId w:val="1"/>
        </w:numPr>
        <w:jc w:val="both"/>
        <w:rPr>
          <w:sz w:val="22"/>
          <w:szCs w:val="22"/>
          <w:lang w:val="ca-ES"/>
        </w:rPr>
      </w:pPr>
      <w:r w:rsidRPr="00E65D92">
        <w:rPr>
          <w:sz w:val="22"/>
          <w:szCs w:val="22"/>
          <w:lang w:val="ca-ES"/>
        </w:rPr>
        <w:t>Llei 7/1985 de 2 d’abril reguladora de les bases de règim Local</w:t>
      </w:r>
    </w:p>
    <w:p w14:paraId="742FB309" w14:textId="77777777" w:rsidR="00E1413B" w:rsidRPr="00E65D92" w:rsidRDefault="00E1413B" w:rsidP="00E65D92">
      <w:pPr>
        <w:numPr>
          <w:ilvl w:val="0"/>
          <w:numId w:val="1"/>
        </w:numPr>
        <w:jc w:val="both"/>
        <w:rPr>
          <w:sz w:val="22"/>
          <w:szCs w:val="22"/>
          <w:lang w:val="ca-ES"/>
        </w:rPr>
      </w:pPr>
      <w:r w:rsidRPr="00E65D92">
        <w:rPr>
          <w:sz w:val="22"/>
          <w:szCs w:val="22"/>
          <w:lang w:val="ca-ES"/>
        </w:rPr>
        <w:t xml:space="preserve">Reial decret Legislatiu 2/2004, de 5 de març pel qual s’aprova el text refós de la Llei Reguladora de les Hisendes Locals </w:t>
      </w:r>
    </w:p>
    <w:p w14:paraId="742FB30A" w14:textId="77777777" w:rsidR="00E1413B" w:rsidRPr="00E65D92" w:rsidRDefault="00E1413B" w:rsidP="00E65D92">
      <w:pPr>
        <w:numPr>
          <w:ilvl w:val="0"/>
          <w:numId w:val="1"/>
        </w:numPr>
        <w:jc w:val="both"/>
        <w:rPr>
          <w:sz w:val="22"/>
          <w:szCs w:val="22"/>
          <w:lang w:val="ca-ES"/>
        </w:rPr>
      </w:pPr>
      <w:r w:rsidRPr="00E65D92">
        <w:rPr>
          <w:sz w:val="22"/>
          <w:szCs w:val="22"/>
          <w:lang w:val="ca-ES"/>
        </w:rPr>
        <w:t>Ordre EHA 3565/2008 de 3 de desembre per la qual s’aprova l’estructura dels pressupostos de les entitats locals</w:t>
      </w:r>
    </w:p>
    <w:p w14:paraId="742FB30B" w14:textId="77777777" w:rsidR="00E1413B" w:rsidRPr="00E65D92" w:rsidRDefault="00E1413B" w:rsidP="00E65D92">
      <w:pPr>
        <w:numPr>
          <w:ilvl w:val="0"/>
          <w:numId w:val="1"/>
        </w:numPr>
        <w:jc w:val="both"/>
        <w:rPr>
          <w:sz w:val="22"/>
          <w:szCs w:val="22"/>
          <w:lang w:val="ca-ES"/>
        </w:rPr>
      </w:pPr>
      <w:r w:rsidRPr="00E65D92">
        <w:rPr>
          <w:sz w:val="22"/>
          <w:szCs w:val="22"/>
          <w:lang w:val="ca-ES"/>
        </w:rPr>
        <w:t>Llei Orgànica 2/2012 de 27 d’abril d’Estabilitat Pressupostària i Sostenibilitat Financera</w:t>
      </w:r>
    </w:p>
    <w:p w14:paraId="742FB30C" w14:textId="77777777" w:rsidR="00E1413B" w:rsidRPr="00E65D92" w:rsidRDefault="00E1413B" w:rsidP="00E65D92">
      <w:pPr>
        <w:ind w:left="960"/>
        <w:jc w:val="both"/>
        <w:rPr>
          <w:sz w:val="22"/>
          <w:szCs w:val="22"/>
          <w:lang w:val="ca-ES"/>
        </w:rPr>
      </w:pPr>
    </w:p>
    <w:p w14:paraId="742FB30D" w14:textId="77777777" w:rsidR="00E1413B" w:rsidRPr="00E65D92" w:rsidRDefault="00E1413B" w:rsidP="00E65D92">
      <w:pPr>
        <w:jc w:val="both"/>
        <w:rPr>
          <w:sz w:val="22"/>
          <w:szCs w:val="22"/>
          <w:lang w:val="ca-ES"/>
        </w:rPr>
      </w:pPr>
      <w:r w:rsidRPr="00E65D92">
        <w:rPr>
          <w:sz w:val="22"/>
          <w:szCs w:val="22"/>
          <w:lang w:val="ca-ES"/>
        </w:rPr>
        <w:t>II ANTECEDENTS DE FET</w:t>
      </w:r>
    </w:p>
    <w:p w14:paraId="742FB30E" w14:textId="77777777" w:rsidR="00E1413B" w:rsidRPr="00E65D92" w:rsidRDefault="00E1413B" w:rsidP="00E65D92">
      <w:pPr>
        <w:jc w:val="both"/>
        <w:rPr>
          <w:sz w:val="22"/>
          <w:szCs w:val="22"/>
          <w:lang w:val="ca-ES"/>
        </w:rPr>
      </w:pPr>
    </w:p>
    <w:p w14:paraId="742FB30F" w14:textId="77777777" w:rsidR="00E1413B" w:rsidRPr="00E65D92" w:rsidRDefault="00E1413B" w:rsidP="00E65D92">
      <w:pPr>
        <w:jc w:val="both"/>
        <w:rPr>
          <w:sz w:val="22"/>
          <w:szCs w:val="22"/>
          <w:lang w:val="ca-ES"/>
        </w:rPr>
      </w:pPr>
      <w:r w:rsidRPr="00E65D92">
        <w:rPr>
          <w:sz w:val="22"/>
          <w:szCs w:val="22"/>
          <w:lang w:val="ca-ES"/>
        </w:rPr>
        <w:t>Vist que la Llei Orgànica 2/2012 de 27 d’abril, d’Estabilitat Pressupostària i Sostenibilitat Financera, regula el principi de transparència com a base de funcionament de les Administracions Públiques i per això resulta clau la rendició de comptes i el control de la gestió pública per contribuir a generar confiança en el correcte funcionament del sector públic.</w:t>
      </w:r>
    </w:p>
    <w:p w14:paraId="742FB310" w14:textId="77777777" w:rsidR="00E1413B" w:rsidRPr="00E65D92" w:rsidRDefault="00E1413B" w:rsidP="00E65D92">
      <w:pPr>
        <w:jc w:val="both"/>
        <w:rPr>
          <w:sz w:val="22"/>
          <w:szCs w:val="22"/>
          <w:lang w:val="ca-ES"/>
        </w:rPr>
      </w:pPr>
    </w:p>
    <w:p w14:paraId="742FB311" w14:textId="77777777" w:rsidR="00E1413B" w:rsidRPr="00E65D92" w:rsidRDefault="00E1413B" w:rsidP="00E65D92">
      <w:pPr>
        <w:jc w:val="both"/>
        <w:rPr>
          <w:sz w:val="22"/>
          <w:szCs w:val="22"/>
          <w:lang w:val="ca-ES"/>
        </w:rPr>
      </w:pPr>
      <w:r w:rsidRPr="00E65D92">
        <w:rPr>
          <w:sz w:val="22"/>
          <w:szCs w:val="22"/>
          <w:lang w:val="ca-ES"/>
        </w:rPr>
        <w:t>La importància d’aquest principi ha portat el legislador a establir en l’article 6 de la Llei l’obligació de les administracions públiques de subministrar tota la informació necessària per al compliment de les disposicions de l’esmentada Llei i de les normes i acords que adopten en el seu desenvolupament, i garantir la coherència de les normes i procediments contables, així com la integritat dels sistemes de recopilació i tractament de les dades.</w:t>
      </w:r>
    </w:p>
    <w:p w14:paraId="742FB312" w14:textId="77777777" w:rsidR="00E1413B" w:rsidRPr="00E65D92" w:rsidRDefault="00E1413B" w:rsidP="00E65D92">
      <w:pPr>
        <w:jc w:val="both"/>
        <w:rPr>
          <w:sz w:val="22"/>
          <w:szCs w:val="22"/>
          <w:lang w:val="ca-ES"/>
        </w:rPr>
      </w:pPr>
    </w:p>
    <w:p w14:paraId="742FB313" w14:textId="77777777" w:rsidR="00E1413B" w:rsidRPr="00E65D92" w:rsidRDefault="00E1413B" w:rsidP="00E65D92">
      <w:pPr>
        <w:jc w:val="both"/>
        <w:rPr>
          <w:sz w:val="22"/>
          <w:szCs w:val="22"/>
          <w:lang w:val="ca-ES"/>
        </w:rPr>
      </w:pPr>
      <w:r w:rsidRPr="00E65D92">
        <w:rPr>
          <w:sz w:val="22"/>
          <w:szCs w:val="22"/>
          <w:lang w:val="ca-ES"/>
        </w:rPr>
        <w:t>Atès que el desenvolupament reglamentari a que es refereix l’esmentat article l’ha realitzat el Ministeri d’Hisenda i Administracions Públiques través de l?ordre HAP/2105/2012 d’1 d’octubre</w:t>
      </w:r>
    </w:p>
    <w:p w14:paraId="742FB314" w14:textId="77777777" w:rsidR="00E1413B" w:rsidRPr="00E65D92" w:rsidRDefault="00E1413B" w:rsidP="00E65D92">
      <w:pPr>
        <w:jc w:val="both"/>
        <w:rPr>
          <w:sz w:val="22"/>
          <w:szCs w:val="22"/>
          <w:lang w:val="ca-ES"/>
        </w:rPr>
      </w:pPr>
    </w:p>
    <w:p w14:paraId="742FB315" w14:textId="77777777" w:rsidR="00E1413B" w:rsidRPr="00E65D92" w:rsidRDefault="00E1413B" w:rsidP="00E65D92">
      <w:pPr>
        <w:jc w:val="both"/>
        <w:rPr>
          <w:sz w:val="22"/>
          <w:szCs w:val="22"/>
          <w:lang w:val="ca-ES"/>
        </w:rPr>
      </w:pPr>
      <w:r w:rsidRPr="00E65D92">
        <w:rPr>
          <w:sz w:val="22"/>
          <w:szCs w:val="22"/>
          <w:lang w:val="ca-ES"/>
        </w:rPr>
        <w:t>D’Acord amb l’art 16.10 de l’Ordre HAP/2105/2012, de 1 d’octubre, per la qual es desenvolupen les obligacions de subministrament d’informació previstes en la Llei Orgànica 2/2012 de 27 d’abril, d’Estabilitat Pressupostària i Sostenibilitat Financera.</w:t>
      </w:r>
    </w:p>
    <w:p w14:paraId="742FB316" w14:textId="77777777" w:rsidR="00E1413B" w:rsidRPr="00E65D92" w:rsidRDefault="00E1413B" w:rsidP="00E65D92">
      <w:pPr>
        <w:jc w:val="both"/>
        <w:rPr>
          <w:sz w:val="22"/>
          <w:szCs w:val="22"/>
          <w:lang w:val="ca-ES"/>
        </w:rPr>
      </w:pPr>
    </w:p>
    <w:p w14:paraId="742FB317" w14:textId="77777777" w:rsidR="00A002C3" w:rsidRPr="00E65D92" w:rsidRDefault="00E1413B" w:rsidP="00E65D92">
      <w:pPr>
        <w:jc w:val="both"/>
        <w:rPr>
          <w:sz w:val="22"/>
          <w:szCs w:val="22"/>
          <w:lang w:val="ca-ES"/>
        </w:rPr>
      </w:pPr>
      <w:r w:rsidRPr="00E65D92">
        <w:rPr>
          <w:sz w:val="22"/>
          <w:szCs w:val="22"/>
          <w:lang w:val="ca-ES"/>
        </w:rPr>
        <w:t>Per tots els fets</w:t>
      </w:r>
      <w:r w:rsidR="00A002C3" w:rsidRPr="00E65D92">
        <w:rPr>
          <w:sz w:val="22"/>
          <w:szCs w:val="22"/>
          <w:lang w:val="ca-ES"/>
        </w:rPr>
        <w:t xml:space="preserve"> i fonaments de dret descrit s’informa al Ple:</w:t>
      </w:r>
    </w:p>
    <w:p w14:paraId="742FB318" w14:textId="77777777" w:rsidR="00A002C3" w:rsidRPr="00E65D92" w:rsidRDefault="00A002C3" w:rsidP="00E65D92">
      <w:pPr>
        <w:jc w:val="both"/>
        <w:rPr>
          <w:sz w:val="22"/>
          <w:szCs w:val="22"/>
          <w:lang w:val="ca-ES"/>
        </w:rPr>
      </w:pPr>
    </w:p>
    <w:p w14:paraId="742FB319" w14:textId="77777777" w:rsidR="00E1413B" w:rsidRPr="00E65D92" w:rsidRDefault="00E1413B" w:rsidP="00E65D92">
      <w:pPr>
        <w:jc w:val="both"/>
        <w:rPr>
          <w:sz w:val="22"/>
          <w:szCs w:val="22"/>
          <w:lang w:val="ca-ES"/>
        </w:rPr>
      </w:pPr>
      <w:r w:rsidRPr="00E65D92">
        <w:rPr>
          <w:sz w:val="22"/>
          <w:szCs w:val="22"/>
          <w:lang w:val="ca-ES"/>
        </w:rPr>
        <w:t>PRIMER.- Compliment de l’obligació de remissió d’informació</w:t>
      </w:r>
    </w:p>
    <w:p w14:paraId="742FB31A" w14:textId="77777777" w:rsidR="00E1413B" w:rsidRPr="00E65D92" w:rsidRDefault="00E1413B" w:rsidP="00E65D92">
      <w:pPr>
        <w:jc w:val="both"/>
        <w:rPr>
          <w:sz w:val="22"/>
          <w:szCs w:val="22"/>
          <w:lang w:val="ca-ES"/>
        </w:rPr>
      </w:pPr>
    </w:p>
    <w:p w14:paraId="742FB31B" w14:textId="77777777" w:rsidR="00E1413B" w:rsidRDefault="00E1413B" w:rsidP="00E65D92">
      <w:pPr>
        <w:jc w:val="both"/>
        <w:rPr>
          <w:sz w:val="22"/>
          <w:szCs w:val="22"/>
          <w:lang w:val="ca-ES"/>
        </w:rPr>
      </w:pPr>
      <w:r w:rsidRPr="00E65D92">
        <w:rPr>
          <w:sz w:val="22"/>
          <w:szCs w:val="22"/>
          <w:lang w:val="ca-ES"/>
        </w:rPr>
        <w:t>D’acord amb la normativa vigent, s’ha complert amb la obligació de remissió de subministrament de la informació tri</w:t>
      </w:r>
      <w:r w:rsidR="00527096">
        <w:rPr>
          <w:sz w:val="22"/>
          <w:szCs w:val="22"/>
          <w:lang w:val="ca-ES"/>
        </w:rPr>
        <w:t xml:space="preserve">mestral corresponent a aquest trimestre </w:t>
      </w:r>
      <w:r w:rsidR="00A002C3" w:rsidRPr="00E65D92">
        <w:rPr>
          <w:sz w:val="22"/>
          <w:szCs w:val="22"/>
          <w:lang w:val="ca-ES"/>
        </w:rPr>
        <w:t xml:space="preserve"> </w:t>
      </w:r>
      <w:r w:rsidRPr="00E65D92">
        <w:rPr>
          <w:sz w:val="22"/>
          <w:szCs w:val="22"/>
          <w:lang w:val="ca-ES"/>
        </w:rPr>
        <w:t>, havent-se bolcat la totalitat de la informació a través de la plataforma</w:t>
      </w:r>
      <w:r w:rsidR="00527096">
        <w:rPr>
          <w:sz w:val="22"/>
          <w:szCs w:val="22"/>
          <w:lang w:val="ca-ES"/>
        </w:rPr>
        <w:t xml:space="preserve"> </w:t>
      </w:r>
      <w:r w:rsidRPr="00E65D92">
        <w:rPr>
          <w:sz w:val="22"/>
          <w:szCs w:val="22"/>
          <w:lang w:val="ca-ES"/>
        </w:rPr>
        <w:t>telemàtica habilitada a la Oficina Virtual de les entitats locals</w:t>
      </w:r>
      <w:r w:rsidR="00527096">
        <w:rPr>
          <w:sz w:val="22"/>
          <w:szCs w:val="22"/>
          <w:lang w:val="ca-ES"/>
        </w:rPr>
        <w:t>.</w:t>
      </w:r>
    </w:p>
    <w:p w14:paraId="742FB31C" w14:textId="77777777" w:rsidR="00527096" w:rsidRPr="00E65D92" w:rsidRDefault="00527096" w:rsidP="00E65D92">
      <w:pPr>
        <w:jc w:val="both"/>
        <w:rPr>
          <w:sz w:val="22"/>
          <w:szCs w:val="22"/>
          <w:lang w:val="ca-ES"/>
        </w:rPr>
      </w:pPr>
    </w:p>
    <w:p w14:paraId="742FB31D" w14:textId="77777777" w:rsidR="00E1413B" w:rsidRPr="00E65D92" w:rsidRDefault="00E1413B" w:rsidP="00E65D92">
      <w:pPr>
        <w:jc w:val="both"/>
        <w:rPr>
          <w:sz w:val="22"/>
          <w:szCs w:val="22"/>
          <w:lang w:val="ca-ES"/>
        </w:rPr>
      </w:pPr>
      <w:r w:rsidRPr="00E65D92">
        <w:rPr>
          <w:sz w:val="22"/>
          <w:szCs w:val="22"/>
          <w:lang w:val="ca-ES"/>
        </w:rPr>
        <w:t>SEGON.-  Contingut de l’ informació</w:t>
      </w:r>
    </w:p>
    <w:p w14:paraId="742FB31E" w14:textId="77777777" w:rsidR="00A002C3" w:rsidRPr="00E65D92" w:rsidRDefault="00A002C3" w:rsidP="00E65D92">
      <w:pPr>
        <w:jc w:val="both"/>
        <w:rPr>
          <w:sz w:val="22"/>
          <w:szCs w:val="22"/>
          <w:lang w:val="ca-ES"/>
        </w:rPr>
      </w:pPr>
    </w:p>
    <w:p w14:paraId="742FB31F" w14:textId="77777777" w:rsidR="00E1413B" w:rsidRPr="00E65D92" w:rsidRDefault="00E1413B" w:rsidP="00E65D92">
      <w:pPr>
        <w:jc w:val="both"/>
        <w:rPr>
          <w:sz w:val="22"/>
          <w:szCs w:val="22"/>
          <w:lang w:val="ca-ES"/>
        </w:rPr>
      </w:pPr>
      <w:r w:rsidRPr="00E65D92">
        <w:rPr>
          <w:sz w:val="22"/>
          <w:szCs w:val="22"/>
          <w:lang w:val="ca-ES"/>
        </w:rPr>
        <w:t>1.- Periode mitjà de pagament: el periode mitjà de pagament al tercer trimest</w:t>
      </w:r>
      <w:r w:rsidR="00A002C3" w:rsidRPr="00E65D92">
        <w:rPr>
          <w:sz w:val="22"/>
          <w:szCs w:val="22"/>
          <w:lang w:val="ca-ES"/>
        </w:rPr>
        <w:t>re d’este exercici ha sigut de  25.51</w:t>
      </w:r>
      <w:r w:rsidRPr="00E65D92">
        <w:rPr>
          <w:sz w:val="22"/>
          <w:szCs w:val="22"/>
          <w:lang w:val="ca-ES"/>
        </w:rPr>
        <w:t xml:space="preserve"> dies.</w:t>
      </w:r>
    </w:p>
    <w:p w14:paraId="742FB320" w14:textId="77777777" w:rsidR="00E1413B" w:rsidRPr="00E65D92" w:rsidRDefault="00E1413B" w:rsidP="00E65D92">
      <w:pPr>
        <w:jc w:val="both"/>
        <w:rPr>
          <w:sz w:val="22"/>
          <w:szCs w:val="22"/>
          <w:lang w:val="ca-ES"/>
        </w:rPr>
      </w:pPr>
    </w:p>
    <w:p w14:paraId="742FB321" w14:textId="77777777" w:rsidR="00E1413B" w:rsidRPr="00E65D92" w:rsidRDefault="00E1413B" w:rsidP="00E65D92">
      <w:pPr>
        <w:jc w:val="both"/>
        <w:rPr>
          <w:sz w:val="22"/>
          <w:szCs w:val="22"/>
          <w:lang w:val="ca-ES"/>
        </w:rPr>
      </w:pPr>
      <w:r w:rsidRPr="00E65D92">
        <w:rPr>
          <w:sz w:val="22"/>
          <w:szCs w:val="22"/>
          <w:lang w:val="ca-ES"/>
        </w:rPr>
        <w:t>2.- Calendari de tresoreria:</w:t>
      </w:r>
    </w:p>
    <w:p w14:paraId="742FB322" w14:textId="77777777" w:rsidR="00E1413B" w:rsidRPr="00913FBE" w:rsidRDefault="00E1413B" w:rsidP="004A054F">
      <w:pPr>
        <w:jc w:val="both"/>
        <w:rPr>
          <w:sz w:val="22"/>
          <w:szCs w:val="22"/>
          <w:lang w:val="ca-ES"/>
        </w:rPr>
      </w:pPr>
    </w:p>
    <w:tbl>
      <w:tblPr>
        <w:tblW w:w="10631" w:type="dxa"/>
        <w:jc w:val="center"/>
        <w:tblLayout w:type="fixed"/>
        <w:tblCellMar>
          <w:left w:w="70" w:type="dxa"/>
          <w:right w:w="70" w:type="dxa"/>
        </w:tblCellMar>
        <w:tblLook w:val="04A0" w:firstRow="1" w:lastRow="0" w:firstColumn="1" w:lastColumn="0" w:noHBand="0" w:noVBand="1"/>
      </w:tblPr>
      <w:tblGrid>
        <w:gridCol w:w="2825"/>
        <w:gridCol w:w="1444"/>
        <w:gridCol w:w="966"/>
        <w:gridCol w:w="1134"/>
        <w:gridCol w:w="1134"/>
        <w:gridCol w:w="926"/>
        <w:gridCol w:w="1002"/>
        <w:gridCol w:w="1200"/>
      </w:tblGrid>
      <w:tr w:rsidR="00E1413B" w:rsidRPr="00913FBE" w14:paraId="742FB32B" w14:textId="77777777" w:rsidTr="00E1413B">
        <w:trPr>
          <w:trHeight w:val="495"/>
          <w:jc w:val="center"/>
        </w:trPr>
        <w:tc>
          <w:tcPr>
            <w:tcW w:w="2825" w:type="dxa"/>
            <w:vMerge w:val="restar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742FB323"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Concepto</w:t>
            </w:r>
          </w:p>
        </w:tc>
        <w:tc>
          <w:tcPr>
            <w:tcW w:w="1444" w:type="dxa"/>
            <w:tcBorders>
              <w:top w:val="single" w:sz="4" w:space="0" w:color="000000"/>
              <w:left w:val="nil"/>
              <w:bottom w:val="single" w:sz="4" w:space="0" w:color="000000"/>
              <w:right w:val="single" w:sz="4" w:space="0" w:color="000000"/>
            </w:tcBorders>
            <w:shd w:val="clear" w:color="auto" w:fill="auto"/>
            <w:noWrap/>
            <w:vAlign w:val="bottom"/>
            <w:hideMark/>
          </w:tcPr>
          <w:p w14:paraId="742FB324"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Recaudacion/Pagos reales y estimados</w:t>
            </w:r>
          </w:p>
        </w:tc>
        <w:tc>
          <w:tcPr>
            <w:tcW w:w="966" w:type="dxa"/>
            <w:tcBorders>
              <w:top w:val="single" w:sz="4" w:space="0" w:color="000000"/>
              <w:left w:val="nil"/>
              <w:bottom w:val="single" w:sz="4" w:space="0" w:color="000000"/>
              <w:right w:val="single" w:sz="4" w:space="0" w:color="000000"/>
            </w:tcBorders>
            <w:shd w:val="clear" w:color="auto" w:fill="auto"/>
            <w:noWrap/>
            <w:vAlign w:val="bottom"/>
            <w:hideMark/>
          </w:tcPr>
          <w:p w14:paraId="742FB325"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742FB326"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742FB327"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926" w:type="dxa"/>
            <w:tcBorders>
              <w:top w:val="single" w:sz="4" w:space="0" w:color="000000"/>
              <w:left w:val="nil"/>
              <w:bottom w:val="single" w:sz="4" w:space="0" w:color="000000"/>
              <w:right w:val="single" w:sz="4" w:space="0" w:color="000000"/>
            </w:tcBorders>
            <w:shd w:val="clear" w:color="auto" w:fill="auto"/>
            <w:noWrap/>
            <w:vAlign w:val="bottom"/>
            <w:hideMark/>
          </w:tcPr>
          <w:p w14:paraId="742FB328"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002" w:type="dxa"/>
            <w:tcBorders>
              <w:top w:val="single" w:sz="4" w:space="0" w:color="000000"/>
              <w:left w:val="nil"/>
              <w:bottom w:val="single" w:sz="4" w:space="0" w:color="000000"/>
              <w:right w:val="single" w:sz="4" w:space="0" w:color="000000"/>
            </w:tcBorders>
            <w:shd w:val="clear" w:color="auto" w:fill="auto"/>
            <w:noWrap/>
            <w:vAlign w:val="bottom"/>
            <w:hideMark/>
          </w:tcPr>
          <w:p w14:paraId="742FB329"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14:paraId="742FB32A"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r>
      <w:tr w:rsidR="00E1413B" w:rsidRPr="00913FBE" w14:paraId="742FB32F" w14:textId="77777777" w:rsidTr="00E1413B">
        <w:trPr>
          <w:trHeight w:val="300"/>
          <w:jc w:val="center"/>
        </w:trPr>
        <w:tc>
          <w:tcPr>
            <w:tcW w:w="2825" w:type="dxa"/>
            <w:vMerge/>
            <w:tcBorders>
              <w:top w:val="single" w:sz="8" w:space="0" w:color="000000"/>
              <w:left w:val="single" w:sz="8" w:space="0" w:color="000000"/>
              <w:bottom w:val="single" w:sz="8" w:space="0" w:color="000000"/>
              <w:right w:val="single" w:sz="4" w:space="0" w:color="000000"/>
            </w:tcBorders>
            <w:vAlign w:val="center"/>
            <w:hideMark/>
          </w:tcPr>
          <w:p w14:paraId="742FB32C" w14:textId="77777777" w:rsidR="00E1413B" w:rsidRPr="00913FBE" w:rsidRDefault="00E1413B" w:rsidP="004A054F">
            <w:pPr>
              <w:jc w:val="both"/>
              <w:rPr>
                <w:b/>
                <w:bCs/>
                <w:color w:val="000000"/>
                <w:sz w:val="16"/>
                <w:szCs w:val="16"/>
                <w:lang w:val="ca-ES"/>
              </w:rPr>
            </w:pPr>
          </w:p>
        </w:tc>
        <w:tc>
          <w:tcPr>
            <w:tcW w:w="3544" w:type="dxa"/>
            <w:gridSpan w:val="3"/>
            <w:vMerge w:val="restart"/>
            <w:tcBorders>
              <w:top w:val="single" w:sz="4" w:space="0" w:color="000000"/>
              <w:left w:val="single" w:sz="4" w:space="0" w:color="000000"/>
              <w:bottom w:val="single" w:sz="4" w:space="0" w:color="000000"/>
              <w:right w:val="nil"/>
            </w:tcBorders>
            <w:shd w:val="clear" w:color="auto" w:fill="auto"/>
            <w:vAlign w:val="bottom"/>
            <w:hideMark/>
          </w:tcPr>
          <w:p w14:paraId="742FB32D"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Trimestre cerradoRecaudación/Pagos acumulada al final del trimestre vencido</w:t>
            </w:r>
            <w:r w:rsidRPr="00913FBE">
              <w:rPr>
                <w:b/>
                <w:bCs/>
                <w:color w:val="000000"/>
                <w:sz w:val="16"/>
                <w:szCs w:val="16"/>
                <w:vertAlign w:val="superscript"/>
                <w:lang w:val="ca-ES"/>
              </w:rPr>
              <w:t>(2)</w:t>
            </w:r>
          </w:p>
        </w:tc>
        <w:tc>
          <w:tcPr>
            <w:tcW w:w="4262" w:type="dxa"/>
            <w:gridSpan w:val="4"/>
            <w:tcBorders>
              <w:top w:val="single" w:sz="4" w:space="0" w:color="000000"/>
              <w:left w:val="single" w:sz="4" w:space="0" w:color="000000"/>
              <w:bottom w:val="single" w:sz="4" w:space="0" w:color="000000"/>
              <w:right w:val="nil"/>
            </w:tcBorders>
            <w:shd w:val="clear" w:color="auto" w:fill="auto"/>
            <w:vAlign w:val="bottom"/>
            <w:hideMark/>
          </w:tcPr>
          <w:p w14:paraId="742FB32E" w14:textId="77777777" w:rsidR="00E1413B" w:rsidRPr="00913FBE" w:rsidRDefault="00E1413B" w:rsidP="004A054F">
            <w:pPr>
              <w:jc w:val="both"/>
              <w:rPr>
                <w:b/>
                <w:bCs/>
                <w:color w:val="FF0000"/>
                <w:sz w:val="16"/>
                <w:szCs w:val="16"/>
                <w:lang w:val="ca-ES"/>
              </w:rPr>
            </w:pPr>
            <w:r w:rsidRPr="00913FBE">
              <w:rPr>
                <w:b/>
                <w:bCs/>
                <w:color w:val="FF0000"/>
                <w:sz w:val="16"/>
                <w:szCs w:val="16"/>
                <w:lang w:val="ca-ES"/>
              </w:rPr>
              <w:t>Previsiones Trimestre en curso</w:t>
            </w:r>
          </w:p>
        </w:tc>
      </w:tr>
      <w:tr w:rsidR="00E1413B" w:rsidRPr="00913FBE" w14:paraId="742FB334" w14:textId="77777777" w:rsidTr="00E1413B">
        <w:trPr>
          <w:trHeight w:val="285"/>
          <w:jc w:val="center"/>
        </w:trPr>
        <w:tc>
          <w:tcPr>
            <w:tcW w:w="2825" w:type="dxa"/>
            <w:vMerge/>
            <w:tcBorders>
              <w:top w:val="single" w:sz="8" w:space="0" w:color="000000"/>
              <w:left w:val="single" w:sz="8" w:space="0" w:color="000000"/>
              <w:bottom w:val="single" w:sz="8" w:space="0" w:color="000000"/>
              <w:right w:val="single" w:sz="4" w:space="0" w:color="000000"/>
            </w:tcBorders>
            <w:vAlign w:val="center"/>
            <w:hideMark/>
          </w:tcPr>
          <w:p w14:paraId="742FB330" w14:textId="77777777" w:rsidR="00E1413B" w:rsidRPr="00913FBE" w:rsidRDefault="00E1413B" w:rsidP="004A054F">
            <w:pPr>
              <w:jc w:val="both"/>
              <w:rPr>
                <w:b/>
                <w:bCs/>
                <w:color w:val="000000"/>
                <w:sz w:val="16"/>
                <w:szCs w:val="16"/>
                <w:lang w:val="ca-ES"/>
              </w:rPr>
            </w:pPr>
          </w:p>
        </w:tc>
        <w:tc>
          <w:tcPr>
            <w:tcW w:w="3544" w:type="dxa"/>
            <w:gridSpan w:val="3"/>
            <w:vMerge/>
            <w:tcBorders>
              <w:top w:val="single" w:sz="4" w:space="0" w:color="000000"/>
              <w:left w:val="single" w:sz="4" w:space="0" w:color="000000"/>
              <w:bottom w:val="single" w:sz="4" w:space="0" w:color="000000"/>
              <w:right w:val="nil"/>
            </w:tcBorders>
            <w:vAlign w:val="center"/>
            <w:hideMark/>
          </w:tcPr>
          <w:p w14:paraId="742FB331" w14:textId="77777777" w:rsidR="00E1413B" w:rsidRPr="00913FBE" w:rsidRDefault="00E1413B" w:rsidP="004A054F">
            <w:pPr>
              <w:jc w:val="both"/>
              <w:rPr>
                <w:b/>
                <w:bCs/>
                <w:color w:val="000000"/>
                <w:sz w:val="16"/>
                <w:szCs w:val="16"/>
                <w:lang w:val="ca-ES"/>
              </w:rPr>
            </w:pPr>
          </w:p>
        </w:tc>
        <w:tc>
          <w:tcPr>
            <w:tcW w:w="306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42FB332" w14:textId="77777777" w:rsidR="00E1413B" w:rsidRPr="00913FBE" w:rsidRDefault="00E1413B" w:rsidP="004A054F">
            <w:pPr>
              <w:jc w:val="both"/>
              <w:rPr>
                <w:b/>
                <w:bCs/>
                <w:color w:val="FF0000"/>
                <w:sz w:val="16"/>
                <w:szCs w:val="16"/>
                <w:lang w:val="ca-ES"/>
              </w:rPr>
            </w:pPr>
            <w:r w:rsidRPr="00913FBE">
              <w:rPr>
                <w:b/>
                <w:bCs/>
                <w:color w:val="FF0000"/>
                <w:sz w:val="16"/>
                <w:szCs w:val="16"/>
                <w:lang w:val="ca-ES"/>
              </w:rPr>
              <w:t xml:space="preserve">PrevisionRecaudación/Pagos en cada mes </w:t>
            </w:r>
            <w:r w:rsidRPr="00913FBE">
              <w:rPr>
                <w:b/>
                <w:bCs/>
                <w:color w:val="FF0000"/>
                <w:sz w:val="16"/>
                <w:szCs w:val="16"/>
                <w:vertAlign w:val="superscript"/>
                <w:lang w:val="ca-ES"/>
              </w:rPr>
              <w:t>(3)</w:t>
            </w:r>
          </w:p>
        </w:tc>
        <w:tc>
          <w:tcPr>
            <w:tcW w:w="1200" w:type="dxa"/>
            <w:vMerge w:val="restart"/>
            <w:tcBorders>
              <w:top w:val="nil"/>
              <w:left w:val="single" w:sz="4" w:space="0" w:color="000000"/>
              <w:bottom w:val="single" w:sz="4" w:space="0" w:color="000000"/>
              <w:right w:val="nil"/>
            </w:tcBorders>
            <w:shd w:val="clear" w:color="auto" w:fill="auto"/>
            <w:vAlign w:val="bottom"/>
            <w:hideMark/>
          </w:tcPr>
          <w:p w14:paraId="742FB333" w14:textId="77777777" w:rsidR="00E1413B" w:rsidRPr="00913FBE" w:rsidRDefault="00E1413B" w:rsidP="004A054F">
            <w:pPr>
              <w:jc w:val="both"/>
              <w:rPr>
                <w:b/>
                <w:bCs/>
                <w:color w:val="FF0000"/>
                <w:sz w:val="16"/>
                <w:szCs w:val="16"/>
                <w:lang w:val="ca-ES"/>
              </w:rPr>
            </w:pPr>
            <w:r w:rsidRPr="00913FBE">
              <w:rPr>
                <w:b/>
                <w:bCs/>
                <w:color w:val="FF0000"/>
                <w:sz w:val="16"/>
                <w:szCs w:val="16"/>
                <w:lang w:val="ca-ES"/>
              </w:rPr>
              <w:t>PrevisionRecaud./Pagos en el trimestre</w:t>
            </w:r>
            <w:r w:rsidRPr="00913FBE">
              <w:rPr>
                <w:b/>
                <w:bCs/>
                <w:color w:val="FF0000"/>
                <w:sz w:val="16"/>
                <w:szCs w:val="16"/>
                <w:vertAlign w:val="superscript"/>
                <w:lang w:val="ca-ES"/>
              </w:rPr>
              <w:t xml:space="preserve"> (4)</w:t>
            </w:r>
          </w:p>
        </w:tc>
      </w:tr>
      <w:tr w:rsidR="00E1413B" w:rsidRPr="00913FBE" w14:paraId="742FB33D" w14:textId="77777777" w:rsidTr="00E1413B">
        <w:trPr>
          <w:trHeight w:val="675"/>
          <w:jc w:val="center"/>
        </w:trPr>
        <w:tc>
          <w:tcPr>
            <w:tcW w:w="2825" w:type="dxa"/>
            <w:vMerge/>
            <w:tcBorders>
              <w:top w:val="single" w:sz="8" w:space="0" w:color="000000"/>
              <w:left w:val="single" w:sz="8" w:space="0" w:color="000000"/>
              <w:bottom w:val="single" w:sz="8" w:space="0" w:color="000000"/>
              <w:right w:val="single" w:sz="4" w:space="0" w:color="000000"/>
            </w:tcBorders>
            <w:vAlign w:val="center"/>
            <w:hideMark/>
          </w:tcPr>
          <w:p w14:paraId="742FB335" w14:textId="77777777" w:rsidR="00E1413B" w:rsidRPr="00913FBE" w:rsidRDefault="00E1413B" w:rsidP="004A054F">
            <w:pPr>
              <w:jc w:val="both"/>
              <w:rPr>
                <w:b/>
                <w:bCs/>
                <w:color w:val="000000"/>
                <w:sz w:val="16"/>
                <w:szCs w:val="16"/>
                <w:lang w:val="ca-ES"/>
              </w:rPr>
            </w:pPr>
          </w:p>
        </w:tc>
        <w:tc>
          <w:tcPr>
            <w:tcW w:w="1444" w:type="dxa"/>
            <w:tcBorders>
              <w:top w:val="nil"/>
              <w:left w:val="nil"/>
              <w:bottom w:val="nil"/>
              <w:right w:val="single" w:sz="4" w:space="0" w:color="000000"/>
            </w:tcBorders>
            <w:shd w:val="clear" w:color="auto" w:fill="auto"/>
            <w:noWrap/>
            <w:vAlign w:val="bottom"/>
            <w:hideMark/>
          </w:tcPr>
          <w:p w14:paraId="742FB336" w14:textId="77777777" w:rsidR="00E1413B" w:rsidRPr="00913FBE" w:rsidRDefault="00E1413B" w:rsidP="004A054F">
            <w:pPr>
              <w:jc w:val="both"/>
              <w:rPr>
                <w:color w:val="000000"/>
                <w:sz w:val="16"/>
                <w:szCs w:val="16"/>
                <w:lang w:val="ca-ES"/>
              </w:rPr>
            </w:pPr>
            <w:r w:rsidRPr="00913FBE">
              <w:rPr>
                <w:color w:val="000000"/>
                <w:sz w:val="16"/>
                <w:szCs w:val="16"/>
                <w:lang w:val="ca-ES"/>
              </w:rPr>
              <w:t>Corriente</w:t>
            </w:r>
          </w:p>
        </w:tc>
        <w:tc>
          <w:tcPr>
            <w:tcW w:w="966" w:type="dxa"/>
            <w:tcBorders>
              <w:top w:val="nil"/>
              <w:left w:val="nil"/>
              <w:bottom w:val="nil"/>
              <w:right w:val="single" w:sz="4" w:space="0" w:color="000000"/>
            </w:tcBorders>
            <w:shd w:val="clear" w:color="auto" w:fill="auto"/>
            <w:noWrap/>
            <w:vAlign w:val="bottom"/>
            <w:hideMark/>
          </w:tcPr>
          <w:p w14:paraId="742FB337" w14:textId="77777777" w:rsidR="00E1413B" w:rsidRPr="00913FBE" w:rsidRDefault="00E1413B" w:rsidP="004A054F">
            <w:pPr>
              <w:jc w:val="both"/>
              <w:rPr>
                <w:color w:val="000000"/>
                <w:sz w:val="16"/>
                <w:szCs w:val="16"/>
                <w:lang w:val="ca-ES"/>
              </w:rPr>
            </w:pPr>
            <w:r w:rsidRPr="00913FBE">
              <w:rPr>
                <w:color w:val="000000"/>
                <w:sz w:val="16"/>
                <w:szCs w:val="16"/>
                <w:lang w:val="ca-ES"/>
              </w:rPr>
              <w:t>Cerrados</w:t>
            </w:r>
          </w:p>
        </w:tc>
        <w:tc>
          <w:tcPr>
            <w:tcW w:w="1134" w:type="dxa"/>
            <w:tcBorders>
              <w:top w:val="nil"/>
              <w:left w:val="nil"/>
              <w:bottom w:val="nil"/>
              <w:right w:val="single" w:sz="4" w:space="0" w:color="000000"/>
            </w:tcBorders>
            <w:shd w:val="clear" w:color="auto" w:fill="auto"/>
            <w:noWrap/>
            <w:vAlign w:val="bottom"/>
            <w:hideMark/>
          </w:tcPr>
          <w:p w14:paraId="742FB338" w14:textId="77777777" w:rsidR="00E1413B" w:rsidRPr="00913FBE" w:rsidRDefault="00E1413B" w:rsidP="004A054F">
            <w:pPr>
              <w:jc w:val="both"/>
              <w:rPr>
                <w:color w:val="000000"/>
                <w:sz w:val="16"/>
                <w:szCs w:val="16"/>
                <w:lang w:val="ca-ES"/>
              </w:rPr>
            </w:pPr>
            <w:r w:rsidRPr="00913FBE">
              <w:rPr>
                <w:color w:val="000000"/>
                <w:sz w:val="16"/>
                <w:szCs w:val="16"/>
                <w:lang w:val="ca-ES"/>
              </w:rPr>
              <w:t xml:space="preserve">Total </w:t>
            </w:r>
            <w:r w:rsidRPr="00913FBE">
              <w:rPr>
                <w:color w:val="000000"/>
                <w:sz w:val="16"/>
                <w:szCs w:val="16"/>
                <w:vertAlign w:val="superscript"/>
                <w:lang w:val="ca-ES"/>
              </w:rPr>
              <w:t>(1)</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39" w14:textId="77777777" w:rsidR="00E1413B" w:rsidRPr="00913FBE" w:rsidRDefault="00E1413B" w:rsidP="004A054F">
            <w:pPr>
              <w:jc w:val="both"/>
              <w:rPr>
                <w:i/>
                <w:iCs/>
                <w:color w:val="00B050"/>
                <w:sz w:val="16"/>
                <w:szCs w:val="16"/>
                <w:lang w:val="ca-ES"/>
              </w:rPr>
            </w:pPr>
            <w:r w:rsidRPr="00913FBE">
              <w:rPr>
                <w:i/>
                <w:iCs/>
                <w:color w:val="00B050"/>
                <w:sz w:val="16"/>
                <w:szCs w:val="16"/>
                <w:lang w:val="ca-ES"/>
              </w:rPr>
              <w:t>octubre</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3A" w14:textId="77777777" w:rsidR="00E1413B" w:rsidRPr="00913FBE" w:rsidRDefault="00E1413B" w:rsidP="004A054F">
            <w:pPr>
              <w:jc w:val="both"/>
              <w:rPr>
                <w:i/>
                <w:iCs/>
                <w:color w:val="00B050"/>
                <w:sz w:val="16"/>
                <w:szCs w:val="16"/>
                <w:lang w:val="ca-ES"/>
              </w:rPr>
            </w:pPr>
            <w:r w:rsidRPr="00913FBE">
              <w:rPr>
                <w:i/>
                <w:iCs/>
                <w:color w:val="00B050"/>
                <w:sz w:val="16"/>
                <w:szCs w:val="16"/>
                <w:lang w:val="ca-ES"/>
              </w:rPr>
              <w:t>nov</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3B" w14:textId="77777777" w:rsidR="00E1413B" w:rsidRPr="00913FBE" w:rsidRDefault="00E1413B" w:rsidP="004A054F">
            <w:pPr>
              <w:jc w:val="both"/>
              <w:rPr>
                <w:i/>
                <w:iCs/>
                <w:color w:val="00B050"/>
                <w:sz w:val="16"/>
                <w:szCs w:val="16"/>
                <w:lang w:val="ca-ES"/>
              </w:rPr>
            </w:pPr>
            <w:r w:rsidRPr="00913FBE">
              <w:rPr>
                <w:i/>
                <w:iCs/>
                <w:color w:val="00B050"/>
                <w:sz w:val="16"/>
                <w:szCs w:val="16"/>
                <w:lang w:val="ca-ES"/>
              </w:rPr>
              <w:t>dibre</w:t>
            </w:r>
          </w:p>
        </w:tc>
        <w:tc>
          <w:tcPr>
            <w:tcW w:w="1200" w:type="dxa"/>
            <w:vMerge/>
            <w:tcBorders>
              <w:top w:val="nil"/>
              <w:left w:val="single" w:sz="4" w:space="0" w:color="000000"/>
              <w:bottom w:val="single" w:sz="4" w:space="0" w:color="000000"/>
              <w:right w:val="nil"/>
            </w:tcBorders>
            <w:vAlign w:val="center"/>
            <w:hideMark/>
          </w:tcPr>
          <w:p w14:paraId="742FB33C" w14:textId="77777777" w:rsidR="00E1413B" w:rsidRPr="00913FBE" w:rsidRDefault="00E1413B" w:rsidP="004A054F">
            <w:pPr>
              <w:jc w:val="both"/>
              <w:rPr>
                <w:b/>
                <w:bCs/>
                <w:color w:val="FF0000"/>
                <w:sz w:val="16"/>
                <w:szCs w:val="16"/>
                <w:lang w:val="ca-ES"/>
              </w:rPr>
            </w:pPr>
          </w:p>
        </w:tc>
      </w:tr>
      <w:tr w:rsidR="00E1413B" w:rsidRPr="00913FBE" w14:paraId="742FB345" w14:textId="77777777" w:rsidTr="00E1413B">
        <w:trPr>
          <w:trHeight w:val="25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3E"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xml:space="preserve">Fondos líquidos al inicio del </w:t>
            </w:r>
            <w:r w:rsidRPr="00913FBE">
              <w:rPr>
                <w:b/>
                <w:bCs/>
                <w:color w:val="FF0000"/>
                <w:sz w:val="16"/>
                <w:szCs w:val="16"/>
                <w:lang w:val="ca-ES"/>
              </w:rPr>
              <w:t>periodo</w:t>
            </w:r>
            <w:r w:rsidRPr="00913FBE">
              <w:rPr>
                <w:b/>
                <w:bCs/>
                <w:color w:val="FF0000"/>
                <w:sz w:val="16"/>
                <w:szCs w:val="16"/>
                <w:vertAlign w:val="superscript"/>
                <w:lang w:val="ca-ES"/>
              </w:rPr>
              <w:t xml:space="preserve"> (1)</w:t>
            </w:r>
          </w:p>
        </w:tc>
        <w:tc>
          <w:tcPr>
            <w:tcW w:w="2410" w:type="dxa"/>
            <w:gridSpan w:val="2"/>
            <w:tcBorders>
              <w:top w:val="single" w:sz="4" w:space="0" w:color="000000"/>
              <w:left w:val="single" w:sz="4" w:space="0" w:color="000000"/>
              <w:bottom w:val="nil"/>
              <w:right w:val="single" w:sz="4" w:space="0" w:color="000000"/>
            </w:tcBorders>
            <w:shd w:val="clear" w:color="CCFFFF" w:fill="FFFFFF"/>
            <w:noWrap/>
            <w:vAlign w:val="bottom"/>
            <w:hideMark/>
          </w:tcPr>
          <w:p w14:paraId="742FB33F"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nil"/>
              <w:right w:val="nil"/>
            </w:tcBorders>
            <w:shd w:val="clear" w:color="auto" w:fill="auto"/>
            <w:noWrap/>
            <w:vAlign w:val="bottom"/>
            <w:hideMark/>
          </w:tcPr>
          <w:p w14:paraId="742FB340" w14:textId="77777777" w:rsidR="00E1413B" w:rsidRPr="00913FBE" w:rsidRDefault="00E1413B" w:rsidP="004A054F">
            <w:pPr>
              <w:jc w:val="both"/>
              <w:rPr>
                <w:sz w:val="16"/>
                <w:szCs w:val="16"/>
                <w:lang w:val="ca-ES"/>
              </w:rPr>
            </w:pPr>
            <w:r w:rsidRPr="00913FBE">
              <w:rPr>
                <w:sz w:val="16"/>
                <w:szCs w:val="16"/>
                <w:lang w:val="ca-ES"/>
              </w:rPr>
              <w:t>595.605,32</w:t>
            </w:r>
          </w:p>
        </w:tc>
        <w:tc>
          <w:tcPr>
            <w:tcW w:w="1134" w:type="dxa"/>
            <w:tcBorders>
              <w:top w:val="nil"/>
              <w:left w:val="single" w:sz="4" w:space="0" w:color="000000"/>
              <w:bottom w:val="single" w:sz="4" w:space="0" w:color="000000"/>
              <w:right w:val="single" w:sz="4" w:space="0" w:color="000000"/>
            </w:tcBorders>
            <w:shd w:val="clear" w:color="E3E3E3" w:fill="D9D9D9"/>
            <w:noWrap/>
            <w:vAlign w:val="bottom"/>
            <w:hideMark/>
          </w:tcPr>
          <w:p w14:paraId="742FB341" w14:textId="77777777" w:rsidR="00E1413B" w:rsidRPr="00913FBE" w:rsidRDefault="00E1413B" w:rsidP="004A054F">
            <w:pPr>
              <w:jc w:val="both"/>
              <w:rPr>
                <w:color w:val="000000"/>
                <w:sz w:val="16"/>
                <w:szCs w:val="16"/>
                <w:lang w:val="ca-ES"/>
              </w:rPr>
            </w:pPr>
            <w:r w:rsidRPr="00913FBE">
              <w:rPr>
                <w:color w:val="000000"/>
                <w:sz w:val="16"/>
                <w:szCs w:val="16"/>
                <w:lang w:val="ca-ES"/>
              </w:rPr>
              <w:t>608.057,06</w:t>
            </w:r>
          </w:p>
        </w:tc>
        <w:tc>
          <w:tcPr>
            <w:tcW w:w="926" w:type="dxa"/>
            <w:tcBorders>
              <w:top w:val="nil"/>
              <w:left w:val="nil"/>
              <w:bottom w:val="single" w:sz="4" w:space="0" w:color="000000"/>
              <w:right w:val="single" w:sz="4" w:space="0" w:color="000000"/>
            </w:tcBorders>
            <w:shd w:val="clear" w:color="E3E3E3" w:fill="D9D9D9"/>
            <w:noWrap/>
            <w:vAlign w:val="bottom"/>
            <w:hideMark/>
          </w:tcPr>
          <w:p w14:paraId="742FB342" w14:textId="77777777" w:rsidR="00E1413B" w:rsidRPr="00913FBE" w:rsidRDefault="00E1413B" w:rsidP="004A054F">
            <w:pPr>
              <w:jc w:val="both"/>
              <w:rPr>
                <w:color w:val="000000"/>
                <w:sz w:val="16"/>
                <w:szCs w:val="16"/>
                <w:lang w:val="ca-ES"/>
              </w:rPr>
            </w:pPr>
            <w:r w:rsidRPr="00913FBE">
              <w:rPr>
                <w:color w:val="000000"/>
                <w:sz w:val="16"/>
                <w:szCs w:val="16"/>
                <w:lang w:val="ca-ES"/>
              </w:rPr>
              <w:t>597.947,46</w:t>
            </w:r>
          </w:p>
        </w:tc>
        <w:tc>
          <w:tcPr>
            <w:tcW w:w="1002" w:type="dxa"/>
            <w:tcBorders>
              <w:top w:val="nil"/>
              <w:left w:val="nil"/>
              <w:bottom w:val="single" w:sz="4" w:space="0" w:color="000000"/>
              <w:right w:val="single" w:sz="4" w:space="0" w:color="000000"/>
            </w:tcBorders>
            <w:shd w:val="clear" w:color="E3E3E3" w:fill="D9D9D9"/>
            <w:noWrap/>
            <w:vAlign w:val="bottom"/>
            <w:hideMark/>
          </w:tcPr>
          <w:p w14:paraId="742FB343" w14:textId="77777777" w:rsidR="00E1413B" w:rsidRPr="00913FBE" w:rsidRDefault="00E1413B" w:rsidP="004A054F">
            <w:pPr>
              <w:jc w:val="both"/>
              <w:rPr>
                <w:color w:val="000000"/>
                <w:sz w:val="16"/>
                <w:szCs w:val="16"/>
                <w:lang w:val="ca-ES"/>
              </w:rPr>
            </w:pPr>
            <w:r w:rsidRPr="00913FBE">
              <w:rPr>
                <w:color w:val="000000"/>
                <w:sz w:val="16"/>
                <w:szCs w:val="16"/>
                <w:lang w:val="ca-ES"/>
              </w:rPr>
              <w:t>587.837,85</w:t>
            </w:r>
          </w:p>
        </w:tc>
        <w:tc>
          <w:tcPr>
            <w:tcW w:w="1200" w:type="dxa"/>
            <w:tcBorders>
              <w:top w:val="nil"/>
              <w:left w:val="nil"/>
              <w:bottom w:val="single" w:sz="4" w:space="0" w:color="000000"/>
              <w:right w:val="single" w:sz="4" w:space="0" w:color="000000"/>
            </w:tcBorders>
            <w:shd w:val="clear" w:color="E3E3E3" w:fill="D9D9D9"/>
            <w:noWrap/>
            <w:vAlign w:val="bottom"/>
            <w:hideMark/>
          </w:tcPr>
          <w:p w14:paraId="742FB344" w14:textId="77777777" w:rsidR="00E1413B" w:rsidRPr="00913FBE" w:rsidRDefault="00E1413B" w:rsidP="004A054F">
            <w:pPr>
              <w:jc w:val="both"/>
              <w:rPr>
                <w:color w:val="000000"/>
                <w:sz w:val="16"/>
                <w:szCs w:val="16"/>
                <w:lang w:val="ca-ES"/>
              </w:rPr>
            </w:pPr>
            <w:r w:rsidRPr="00913FBE">
              <w:rPr>
                <w:color w:val="000000"/>
                <w:sz w:val="16"/>
                <w:szCs w:val="16"/>
                <w:lang w:val="ca-ES"/>
              </w:rPr>
              <w:t>608.057,06</w:t>
            </w:r>
          </w:p>
        </w:tc>
      </w:tr>
      <w:tr w:rsidR="00E1413B" w:rsidRPr="00913FBE" w14:paraId="742FB34E"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46"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444" w:type="dxa"/>
            <w:tcBorders>
              <w:top w:val="nil"/>
              <w:left w:val="nil"/>
              <w:bottom w:val="nil"/>
              <w:right w:val="nil"/>
            </w:tcBorders>
            <w:shd w:val="clear" w:color="auto" w:fill="auto"/>
            <w:noWrap/>
            <w:vAlign w:val="bottom"/>
            <w:hideMark/>
          </w:tcPr>
          <w:p w14:paraId="742FB347" w14:textId="77777777" w:rsidR="00E1413B" w:rsidRPr="00913FBE" w:rsidRDefault="00E1413B" w:rsidP="004A054F">
            <w:pPr>
              <w:jc w:val="both"/>
              <w:rPr>
                <w:b/>
                <w:bCs/>
                <w:color w:val="000000"/>
                <w:sz w:val="16"/>
                <w:szCs w:val="16"/>
                <w:lang w:val="ca-ES"/>
              </w:rPr>
            </w:pPr>
          </w:p>
        </w:tc>
        <w:tc>
          <w:tcPr>
            <w:tcW w:w="966" w:type="dxa"/>
            <w:tcBorders>
              <w:top w:val="nil"/>
              <w:left w:val="nil"/>
              <w:bottom w:val="nil"/>
              <w:right w:val="nil"/>
            </w:tcBorders>
            <w:shd w:val="clear" w:color="auto" w:fill="auto"/>
            <w:noWrap/>
            <w:vAlign w:val="bottom"/>
            <w:hideMark/>
          </w:tcPr>
          <w:p w14:paraId="742FB348" w14:textId="77777777" w:rsidR="00E1413B" w:rsidRPr="00913FBE" w:rsidRDefault="00E1413B" w:rsidP="004A054F">
            <w:pPr>
              <w:jc w:val="both"/>
              <w:rPr>
                <w:sz w:val="16"/>
                <w:szCs w:val="16"/>
                <w:lang w:val="ca-ES"/>
              </w:rPr>
            </w:pPr>
          </w:p>
        </w:tc>
        <w:tc>
          <w:tcPr>
            <w:tcW w:w="1134" w:type="dxa"/>
            <w:tcBorders>
              <w:top w:val="nil"/>
              <w:left w:val="nil"/>
              <w:bottom w:val="nil"/>
              <w:right w:val="single" w:sz="4" w:space="0" w:color="000000"/>
            </w:tcBorders>
            <w:shd w:val="clear" w:color="auto" w:fill="auto"/>
            <w:noWrap/>
            <w:vAlign w:val="bottom"/>
            <w:hideMark/>
          </w:tcPr>
          <w:p w14:paraId="742FB349"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nil"/>
              <w:right w:val="nil"/>
            </w:tcBorders>
            <w:shd w:val="clear" w:color="auto" w:fill="auto"/>
            <w:noWrap/>
            <w:vAlign w:val="bottom"/>
            <w:hideMark/>
          </w:tcPr>
          <w:p w14:paraId="742FB34A" w14:textId="77777777" w:rsidR="00E1413B" w:rsidRPr="00913FBE" w:rsidRDefault="00E1413B" w:rsidP="004A054F">
            <w:pPr>
              <w:jc w:val="both"/>
              <w:rPr>
                <w:color w:val="000000"/>
                <w:sz w:val="16"/>
                <w:szCs w:val="16"/>
                <w:lang w:val="ca-ES"/>
              </w:rPr>
            </w:pPr>
          </w:p>
        </w:tc>
        <w:tc>
          <w:tcPr>
            <w:tcW w:w="926" w:type="dxa"/>
            <w:tcBorders>
              <w:top w:val="nil"/>
              <w:left w:val="nil"/>
              <w:bottom w:val="nil"/>
              <w:right w:val="nil"/>
            </w:tcBorders>
            <w:shd w:val="clear" w:color="auto" w:fill="auto"/>
            <w:noWrap/>
            <w:vAlign w:val="bottom"/>
            <w:hideMark/>
          </w:tcPr>
          <w:p w14:paraId="742FB34B" w14:textId="77777777" w:rsidR="00E1413B" w:rsidRPr="00913FBE" w:rsidRDefault="00E1413B" w:rsidP="004A054F">
            <w:pPr>
              <w:jc w:val="both"/>
              <w:rPr>
                <w:sz w:val="16"/>
                <w:szCs w:val="16"/>
                <w:lang w:val="ca-ES"/>
              </w:rPr>
            </w:pPr>
          </w:p>
        </w:tc>
        <w:tc>
          <w:tcPr>
            <w:tcW w:w="1002" w:type="dxa"/>
            <w:tcBorders>
              <w:top w:val="nil"/>
              <w:left w:val="nil"/>
              <w:bottom w:val="nil"/>
              <w:right w:val="nil"/>
            </w:tcBorders>
            <w:shd w:val="clear" w:color="auto" w:fill="auto"/>
            <w:noWrap/>
            <w:vAlign w:val="bottom"/>
            <w:hideMark/>
          </w:tcPr>
          <w:p w14:paraId="742FB34C" w14:textId="77777777" w:rsidR="00E1413B" w:rsidRPr="00913FBE" w:rsidRDefault="00E1413B" w:rsidP="004A054F">
            <w:pPr>
              <w:jc w:val="both"/>
              <w:rPr>
                <w:sz w:val="16"/>
                <w:szCs w:val="16"/>
                <w:lang w:val="ca-ES"/>
              </w:rPr>
            </w:pPr>
          </w:p>
        </w:tc>
        <w:tc>
          <w:tcPr>
            <w:tcW w:w="1200" w:type="dxa"/>
            <w:tcBorders>
              <w:top w:val="nil"/>
              <w:left w:val="nil"/>
              <w:bottom w:val="nil"/>
              <w:right w:val="nil"/>
            </w:tcBorders>
            <w:shd w:val="clear" w:color="auto" w:fill="auto"/>
            <w:noWrap/>
            <w:vAlign w:val="bottom"/>
            <w:hideMark/>
          </w:tcPr>
          <w:p w14:paraId="742FB34D" w14:textId="77777777" w:rsidR="00E1413B" w:rsidRPr="00913FBE" w:rsidRDefault="00E1413B" w:rsidP="004A054F">
            <w:pPr>
              <w:jc w:val="both"/>
              <w:rPr>
                <w:sz w:val="16"/>
                <w:szCs w:val="16"/>
                <w:lang w:val="ca-ES"/>
              </w:rPr>
            </w:pPr>
          </w:p>
        </w:tc>
      </w:tr>
      <w:tr w:rsidR="00E1413B" w:rsidRPr="00913FBE" w14:paraId="742FB357"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4F"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Cobros presupuestarios</w:t>
            </w:r>
          </w:p>
        </w:tc>
        <w:tc>
          <w:tcPr>
            <w:tcW w:w="1444" w:type="dxa"/>
            <w:tcBorders>
              <w:top w:val="single" w:sz="4" w:space="0" w:color="000000"/>
              <w:left w:val="single" w:sz="4" w:space="0" w:color="000000"/>
              <w:bottom w:val="single" w:sz="4" w:space="0" w:color="000000"/>
              <w:right w:val="single" w:sz="4" w:space="0" w:color="000000"/>
            </w:tcBorders>
            <w:shd w:val="clear" w:color="E3E3E3" w:fill="D9D9D9"/>
            <w:noWrap/>
            <w:vAlign w:val="bottom"/>
            <w:hideMark/>
          </w:tcPr>
          <w:p w14:paraId="742FB350" w14:textId="77777777" w:rsidR="00E1413B" w:rsidRPr="00913FBE" w:rsidRDefault="00E1413B" w:rsidP="004A054F">
            <w:pPr>
              <w:jc w:val="both"/>
              <w:rPr>
                <w:color w:val="000000"/>
                <w:sz w:val="16"/>
                <w:szCs w:val="16"/>
                <w:lang w:val="ca-ES"/>
              </w:rPr>
            </w:pPr>
            <w:r w:rsidRPr="00913FBE">
              <w:rPr>
                <w:color w:val="000000"/>
                <w:sz w:val="16"/>
                <w:szCs w:val="16"/>
                <w:lang w:val="ca-ES"/>
              </w:rPr>
              <w:t>573.659,55</w:t>
            </w:r>
          </w:p>
        </w:tc>
        <w:tc>
          <w:tcPr>
            <w:tcW w:w="966" w:type="dxa"/>
            <w:tcBorders>
              <w:top w:val="single" w:sz="4" w:space="0" w:color="000000"/>
              <w:left w:val="nil"/>
              <w:bottom w:val="single" w:sz="4" w:space="0" w:color="000000"/>
              <w:right w:val="single" w:sz="4" w:space="0" w:color="000000"/>
            </w:tcBorders>
            <w:shd w:val="clear" w:color="E3E3E3" w:fill="D9D9D9"/>
            <w:noWrap/>
            <w:vAlign w:val="bottom"/>
            <w:hideMark/>
          </w:tcPr>
          <w:p w14:paraId="742FB351" w14:textId="77777777" w:rsidR="00E1413B" w:rsidRPr="00913FBE" w:rsidRDefault="00E1413B" w:rsidP="004A054F">
            <w:pPr>
              <w:jc w:val="both"/>
              <w:rPr>
                <w:color w:val="000000"/>
                <w:sz w:val="16"/>
                <w:szCs w:val="16"/>
                <w:lang w:val="ca-ES"/>
              </w:rPr>
            </w:pPr>
            <w:r w:rsidRPr="00913FBE">
              <w:rPr>
                <w:color w:val="000000"/>
                <w:sz w:val="16"/>
                <w:szCs w:val="16"/>
                <w:lang w:val="ca-ES"/>
              </w:rPr>
              <w:t>102.347,12</w:t>
            </w:r>
          </w:p>
        </w:tc>
        <w:tc>
          <w:tcPr>
            <w:tcW w:w="1134" w:type="dxa"/>
            <w:tcBorders>
              <w:top w:val="single" w:sz="4" w:space="0" w:color="000000"/>
              <w:left w:val="nil"/>
              <w:bottom w:val="single" w:sz="4" w:space="0" w:color="000000"/>
              <w:right w:val="single" w:sz="4" w:space="0" w:color="000000"/>
            </w:tcBorders>
            <w:shd w:val="clear" w:color="E3E3E3" w:fill="D9D9D9"/>
            <w:noWrap/>
            <w:vAlign w:val="bottom"/>
            <w:hideMark/>
          </w:tcPr>
          <w:p w14:paraId="742FB352" w14:textId="77777777" w:rsidR="00E1413B" w:rsidRPr="00913FBE" w:rsidRDefault="00E1413B" w:rsidP="004A054F">
            <w:pPr>
              <w:jc w:val="both"/>
              <w:rPr>
                <w:color w:val="000000"/>
                <w:sz w:val="16"/>
                <w:szCs w:val="16"/>
                <w:lang w:val="ca-ES"/>
              </w:rPr>
            </w:pPr>
            <w:r w:rsidRPr="00913FBE">
              <w:rPr>
                <w:color w:val="000000"/>
                <w:sz w:val="16"/>
                <w:szCs w:val="16"/>
                <w:lang w:val="ca-ES"/>
              </w:rPr>
              <w:t>676.006,67</w:t>
            </w:r>
          </w:p>
        </w:tc>
        <w:tc>
          <w:tcPr>
            <w:tcW w:w="1134" w:type="dxa"/>
            <w:tcBorders>
              <w:top w:val="single" w:sz="4" w:space="0" w:color="000000"/>
              <w:left w:val="nil"/>
              <w:bottom w:val="single" w:sz="4" w:space="0" w:color="000000"/>
              <w:right w:val="single" w:sz="4" w:space="0" w:color="000000"/>
            </w:tcBorders>
            <w:shd w:val="clear" w:color="E3E3E3" w:fill="D9D9D9"/>
            <w:noWrap/>
            <w:vAlign w:val="bottom"/>
            <w:hideMark/>
          </w:tcPr>
          <w:p w14:paraId="742FB353" w14:textId="77777777" w:rsidR="00E1413B" w:rsidRPr="00913FBE" w:rsidRDefault="00E1413B" w:rsidP="004A054F">
            <w:pPr>
              <w:jc w:val="both"/>
              <w:rPr>
                <w:color w:val="000000"/>
                <w:sz w:val="16"/>
                <w:szCs w:val="16"/>
                <w:lang w:val="ca-ES"/>
              </w:rPr>
            </w:pPr>
            <w:r w:rsidRPr="00913FBE">
              <w:rPr>
                <w:color w:val="000000"/>
                <w:sz w:val="16"/>
                <w:szCs w:val="16"/>
                <w:lang w:val="ca-ES"/>
              </w:rPr>
              <w:t>31.777,83</w:t>
            </w:r>
          </w:p>
        </w:tc>
        <w:tc>
          <w:tcPr>
            <w:tcW w:w="926" w:type="dxa"/>
            <w:tcBorders>
              <w:top w:val="single" w:sz="4" w:space="0" w:color="000000"/>
              <w:left w:val="nil"/>
              <w:bottom w:val="single" w:sz="4" w:space="0" w:color="000000"/>
              <w:right w:val="single" w:sz="4" w:space="0" w:color="000000"/>
            </w:tcBorders>
            <w:shd w:val="clear" w:color="E3E3E3" w:fill="D9D9D9"/>
            <w:noWrap/>
            <w:vAlign w:val="bottom"/>
            <w:hideMark/>
          </w:tcPr>
          <w:p w14:paraId="742FB354" w14:textId="77777777" w:rsidR="00E1413B" w:rsidRPr="00913FBE" w:rsidRDefault="00E1413B" w:rsidP="004A054F">
            <w:pPr>
              <w:jc w:val="both"/>
              <w:rPr>
                <w:color w:val="000000"/>
                <w:sz w:val="16"/>
                <w:szCs w:val="16"/>
                <w:lang w:val="ca-ES"/>
              </w:rPr>
            </w:pPr>
            <w:r w:rsidRPr="00913FBE">
              <w:rPr>
                <w:color w:val="000000"/>
                <w:sz w:val="16"/>
                <w:szCs w:val="16"/>
                <w:lang w:val="ca-ES"/>
              </w:rPr>
              <w:t>31.777,83</w:t>
            </w:r>
          </w:p>
        </w:tc>
        <w:tc>
          <w:tcPr>
            <w:tcW w:w="1002" w:type="dxa"/>
            <w:tcBorders>
              <w:top w:val="single" w:sz="4" w:space="0" w:color="000000"/>
              <w:left w:val="nil"/>
              <w:bottom w:val="single" w:sz="4" w:space="0" w:color="000000"/>
              <w:right w:val="single" w:sz="4" w:space="0" w:color="000000"/>
            </w:tcBorders>
            <w:shd w:val="clear" w:color="E3E3E3" w:fill="D9D9D9"/>
            <w:noWrap/>
            <w:vAlign w:val="bottom"/>
            <w:hideMark/>
          </w:tcPr>
          <w:p w14:paraId="742FB355" w14:textId="77777777" w:rsidR="00E1413B" w:rsidRPr="00913FBE" w:rsidRDefault="00E1413B" w:rsidP="004A054F">
            <w:pPr>
              <w:jc w:val="both"/>
              <w:rPr>
                <w:color w:val="000000"/>
                <w:sz w:val="16"/>
                <w:szCs w:val="16"/>
                <w:lang w:val="ca-ES"/>
              </w:rPr>
            </w:pPr>
            <w:r w:rsidRPr="00913FBE">
              <w:rPr>
                <w:color w:val="000000"/>
                <w:sz w:val="16"/>
                <w:szCs w:val="16"/>
                <w:lang w:val="ca-ES"/>
              </w:rPr>
              <w:t>844.318,05</w:t>
            </w:r>
          </w:p>
        </w:tc>
        <w:tc>
          <w:tcPr>
            <w:tcW w:w="1200" w:type="dxa"/>
            <w:tcBorders>
              <w:top w:val="single" w:sz="4" w:space="0" w:color="000000"/>
              <w:left w:val="nil"/>
              <w:bottom w:val="single" w:sz="4" w:space="0" w:color="000000"/>
              <w:right w:val="single" w:sz="4" w:space="0" w:color="000000"/>
            </w:tcBorders>
            <w:shd w:val="clear" w:color="E3E3E3" w:fill="D9D9D9"/>
            <w:noWrap/>
            <w:vAlign w:val="bottom"/>
            <w:hideMark/>
          </w:tcPr>
          <w:p w14:paraId="742FB356" w14:textId="77777777" w:rsidR="00E1413B" w:rsidRPr="00913FBE" w:rsidRDefault="00E1413B" w:rsidP="004A054F">
            <w:pPr>
              <w:jc w:val="both"/>
              <w:rPr>
                <w:color w:val="000000"/>
                <w:sz w:val="16"/>
                <w:szCs w:val="16"/>
                <w:lang w:val="ca-ES"/>
              </w:rPr>
            </w:pPr>
            <w:r w:rsidRPr="00913FBE">
              <w:rPr>
                <w:color w:val="000000"/>
                <w:sz w:val="16"/>
                <w:szCs w:val="16"/>
                <w:lang w:val="ca-ES"/>
              </w:rPr>
              <w:t>907.873,71</w:t>
            </w:r>
          </w:p>
        </w:tc>
      </w:tr>
      <w:tr w:rsidR="00E1413B" w:rsidRPr="00913FBE" w14:paraId="742FB360"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58"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1. Impuestosdirectos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59" w14:textId="77777777" w:rsidR="00E1413B" w:rsidRPr="00913FBE" w:rsidRDefault="00E1413B" w:rsidP="004A054F">
            <w:pPr>
              <w:jc w:val="both"/>
              <w:rPr>
                <w:color w:val="000000"/>
                <w:sz w:val="16"/>
                <w:szCs w:val="16"/>
                <w:lang w:val="ca-ES"/>
              </w:rPr>
            </w:pPr>
            <w:r w:rsidRPr="00913FBE">
              <w:rPr>
                <w:color w:val="000000"/>
                <w:sz w:val="16"/>
                <w:szCs w:val="16"/>
                <w:lang w:val="ca-ES"/>
              </w:rPr>
              <w:t>50.654,96</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5A"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5B" w14:textId="77777777" w:rsidR="00E1413B" w:rsidRPr="00913FBE" w:rsidRDefault="00E1413B" w:rsidP="004A054F">
            <w:pPr>
              <w:jc w:val="both"/>
              <w:rPr>
                <w:color w:val="000000"/>
                <w:sz w:val="16"/>
                <w:szCs w:val="16"/>
                <w:lang w:val="ca-ES"/>
              </w:rPr>
            </w:pPr>
            <w:r w:rsidRPr="00913FBE">
              <w:rPr>
                <w:color w:val="000000"/>
                <w:sz w:val="16"/>
                <w:szCs w:val="16"/>
                <w:lang w:val="ca-ES"/>
              </w:rPr>
              <w:t>50.654,96</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5C" w14:textId="77777777" w:rsidR="00E1413B" w:rsidRPr="00913FBE" w:rsidRDefault="00E1413B" w:rsidP="004A054F">
            <w:pPr>
              <w:jc w:val="both"/>
              <w:rPr>
                <w:color w:val="000000"/>
                <w:sz w:val="16"/>
                <w:szCs w:val="16"/>
                <w:lang w:val="ca-ES"/>
              </w:rPr>
            </w:pPr>
            <w:r w:rsidRPr="00913FBE">
              <w:rPr>
                <w:color w:val="000000"/>
                <w:sz w:val="16"/>
                <w:szCs w:val="16"/>
                <w:lang w:val="ca-ES"/>
              </w:rPr>
              <w:t>5.628,33</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5D" w14:textId="77777777" w:rsidR="00E1413B" w:rsidRPr="00913FBE" w:rsidRDefault="00E1413B" w:rsidP="004A054F">
            <w:pPr>
              <w:jc w:val="both"/>
              <w:rPr>
                <w:color w:val="000000"/>
                <w:sz w:val="16"/>
                <w:szCs w:val="16"/>
                <w:lang w:val="ca-ES"/>
              </w:rPr>
            </w:pPr>
            <w:r w:rsidRPr="00913FBE">
              <w:rPr>
                <w:color w:val="000000"/>
                <w:sz w:val="16"/>
                <w:szCs w:val="16"/>
                <w:lang w:val="ca-ES"/>
              </w:rPr>
              <w:t>5.628,33</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5E" w14:textId="77777777" w:rsidR="00E1413B" w:rsidRPr="00913FBE" w:rsidRDefault="00E1413B" w:rsidP="004A054F">
            <w:pPr>
              <w:jc w:val="both"/>
              <w:rPr>
                <w:color w:val="000000"/>
                <w:sz w:val="16"/>
                <w:szCs w:val="16"/>
                <w:lang w:val="ca-ES"/>
              </w:rPr>
            </w:pPr>
            <w:r w:rsidRPr="00913FBE">
              <w:rPr>
                <w:color w:val="000000"/>
                <w:sz w:val="16"/>
                <w:szCs w:val="16"/>
                <w:lang w:val="ca-ES"/>
              </w:rPr>
              <w:t>701.971,00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5F" w14:textId="77777777" w:rsidR="00E1413B" w:rsidRPr="00913FBE" w:rsidRDefault="00E1413B" w:rsidP="004A054F">
            <w:pPr>
              <w:jc w:val="both"/>
              <w:rPr>
                <w:color w:val="000000"/>
                <w:sz w:val="16"/>
                <w:szCs w:val="16"/>
                <w:lang w:val="ca-ES"/>
              </w:rPr>
            </w:pPr>
            <w:r w:rsidRPr="00913FBE">
              <w:rPr>
                <w:color w:val="000000"/>
                <w:sz w:val="16"/>
                <w:szCs w:val="16"/>
                <w:lang w:val="ca-ES"/>
              </w:rPr>
              <w:t>713.227,66</w:t>
            </w:r>
          </w:p>
        </w:tc>
      </w:tr>
      <w:tr w:rsidR="00E1413B" w:rsidRPr="00913FBE" w14:paraId="742FB369"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61"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2. Impuestosindirectos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62" w14:textId="77777777" w:rsidR="00E1413B" w:rsidRPr="00913FBE" w:rsidRDefault="00E1413B" w:rsidP="004A054F">
            <w:pPr>
              <w:jc w:val="both"/>
              <w:rPr>
                <w:color w:val="000000"/>
                <w:sz w:val="16"/>
                <w:szCs w:val="16"/>
                <w:lang w:val="ca-ES"/>
              </w:rPr>
            </w:pPr>
            <w:r w:rsidRPr="00913FBE">
              <w:rPr>
                <w:color w:val="000000"/>
                <w:sz w:val="16"/>
                <w:szCs w:val="16"/>
                <w:lang w:val="ca-ES"/>
              </w:rPr>
              <w:t>3.817,79</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6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64" w14:textId="77777777" w:rsidR="00E1413B" w:rsidRPr="00913FBE" w:rsidRDefault="00E1413B" w:rsidP="004A054F">
            <w:pPr>
              <w:jc w:val="both"/>
              <w:rPr>
                <w:color w:val="000000"/>
                <w:sz w:val="16"/>
                <w:szCs w:val="16"/>
                <w:lang w:val="ca-ES"/>
              </w:rPr>
            </w:pPr>
            <w:r w:rsidRPr="00913FBE">
              <w:rPr>
                <w:color w:val="000000"/>
                <w:sz w:val="16"/>
                <w:szCs w:val="16"/>
                <w:lang w:val="ca-ES"/>
              </w:rPr>
              <w:t>3.817,79</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65"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66"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67" w14:textId="77777777" w:rsidR="00E1413B" w:rsidRPr="00913FBE" w:rsidRDefault="00E1413B" w:rsidP="004A054F">
            <w:pPr>
              <w:jc w:val="both"/>
              <w:rPr>
                <w:color w:val="000000"/>
                <w:sz w:val="16"/>
                <w:szCs w:val="16"/>
                <w:lang w:val="ca-ES"/>
              </w:rPr>
            </w:pPr>
            <w:r w:rsidRPr="00913FBE">
              <w:rPr>
                <w:color w:val="000000"/>
                <w:sz w:val="16"/>
                <w:szCs w:val="16"/>
                <w:lang w:val="ca-ES"/>
              </w:rPr>
              <w:t>733,91</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68" w14:textId="77777777" w:rsidR="00E1413B" w:rsidRPr="00913FBE" w:rsidRDefault="00E1413B" w:rsidP="004A054F">
            <w:pPr>
              <w:jc w:val="both"/>
              <w:rPr>
                <w:color w:val="000000"/>
                <w:sz w:val="16"/>
                <w:szCs w:val="16"/>
                <w:lang w:val="ca-ES"/>
              </w:rPr>
            </w:pPr>
            <w:r w:rsidRPr="00913FBE">
              <w:rPr>
                <w:color w:val="000000"/>
                <w:sz w:val="16"/>
                <w:szCs w:val="16"/>
                <w:lang w:val="ca-ES"/>
              </w:rPr>
              <w:t>733,91</w:t>
            </w:r>
          </w:p>
        </w:tc>
      </w:tr>
      <w:tr w:rsidR="00E1413B" w:rsidRPr="00913FBE" w14:paraId="742FB372"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6A"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3. Tasas y otrosingresos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6B" w14:textId="77777777" w:rsidR="00E1413B" w:rsidRPr="00913FBE" w:rsidRDefault="00E1413B" w:rsidP="004A054F">
            <w:pPr>
              <w:jc w:val="both"/>
              <w:rPr>
                <w:color w:val="000000"/>
                <w:sz w:val="16"/>
                <w:szCs w:val="16"/>
                <w:lang w:val="ca-ES"/>
              </w:rPr>
            </w:pPr>
            <w:r w:rsidRPr="00913FBE">
              <w:rPr>
                <w:color w:val="000000"/>
                <w:sz w:val="16"/>
                <w:szCs w:val="16"/>
                <w:lang w:val="ca-ES"/>
              </w:rPr>
              <w:t>55.345,49</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6C"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6D" w14:textId="77777777" w:rsidR="00E1413B" w:rsidRPr="00913FBE" w:rsidRDefault="00E1413B" w:rsidP="004A054F">
            <w:pPr>
              <w:jc w:val="both"/>
              <w:rPr>
                <w:color w:val="000000"/>
                <w:sz w:val="16"/>
                <w:szCs w:val="16"/>
                <w:lang w:val="ca-ES"/>
              </w:rPr>
            </w:pPr>
            <w:r w:rsidRPr="00913FBE">
              <w:rPr>
                <w:color w:val="000000"/>
                <w:sz w:val="16"/>
                <w:szCs w:val="16"/>
                <w:lang w:val="ca-ES"/>
              </w:rPr>
              <w:t>55.345,49</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6E" w14:textId="77777777" w:rsidR="00E1413B" w:rsidRPr="00913FBE" w:rsidRDefault="00E1413B" w:rsidP="004A054F">
            <w:pPr>
              <w:jc w:val="both"/>
              <w:rPr>
                <w:color w:val="000000"/>
                <w:sz w:val="16"/>
                <w:szCs w:val="16"/>
                <w:lang w:val="ca-ES"/>
              </w:rPr>
            </w:pPr>
            <w:r w:rsidRPr="00913FBE">
              <w:rPr>
                <w:color w:val="000000"/>
                <w:sz w:val="16"/>
                <w:szCs w:val="16"/>
                <w:lang w:val="ca-ES"/>
              </w:rPr>
              <w:t>6.149,50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6F" w14:textId="77777777" w:rsidR="00E1413B" w:rsidRPr="00913FBE" w:rsidRDefault="00E1413B" w:rsidP="004A054F">
            <w:pPr>
              <w:jc w:val="both"/>
              <w:rPr>
                <w:color w:val="000000"/>
                <w:sz w:val="16"/>
                <w:szCs w:val="16"/>
                <w:lang w:val="ca-ES"/>
              </w:rPr>
            </w:pPr>
            <w:r w:rsidRPr="00913FBE">
              <w:rPr>
                <w:color w:val="000000"/>
                <w:sz w:val="16"/>
                <w:szCs w:val="16"/>
                <w:lang w:val="ca-ES"/>
              </w:rPr>
              <w:t>6.149,50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70" w14:textId="77777777" w:rsidR="00E1413B" w:rsidRPr="00913FBE" w:rsidRDefault="00E1413B" w:rsidP="004A054F">
            <w:pPr>
              <w:jc w:val="both"/>
              <w:rPr>
                <w:color w:val="000000"/>
                <w:sz w:val="16"/>
                <w:szCs w:val="16"/>
                <w:lang w:val="ca-ES"/>
              </w:rPr>
            </w:pPr>
            <w:r w:rsidRPr="00913FBE">
              <w:rPr>
                <w:color w:val="000000"/>
                <w:sz w:val="16"/>
                <w:szCs w:val="16"/>
                <w:lang w:val="ca-ES"/>
              </w:rPr>
              <w:t>75.369,07</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71" w14:textId="77777777" w:rsidR="00E1413B" w:rsidRPr="00913FBE" w:rsidRDefault="00E1413B" w:rsidP="004A054F">
            <w:pPr>
              <w:jc w:val="both"/>
              <w:rPr>
                <w:color w:val="000000"/>
                <w:sz w:val="16"/>
                <w:szCs w:val="16"/>
                <w:lang w:val="ca-ES"/>
              </w:rPr>
            </w:pPr>
            <w:r w:rsidRPr="00913FBE">
              <w:rPr>
                <w:color w:val="000000"/>
                <w:sz w:val="16"/>
                <w:szCs w:val="16"/>
                <w:lang w:val="ca-ES"/>
              </w:rPr>
              <w:t>87.668,06</w:t>
            </w:r>
          </w:p>
        </w:tc>
      </w:tr>
      <w:tr w:rsidR="00E1413B" w:rsidRPr="00913FBE" w14:paraId="742FB37B"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73"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4. Transferenciascorrientes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74" w14:textId="77777777" w:rsidR="00E1413B" w:rsidRPr="00913FBE" w:rsidRDefault="00E1413B" w:rsidP="004A054F">
            <w:pPr>
              <w:jc w:val="both"/>
              <w:rPr>
                <w:color w:val="000000"/>
                <w:sz w:val="16"/>
                <w:szCs w:val="16"/>
                <w:lang w:val="ca-ES"/>
              </w:rPr>
            </w:pPr>
            <w:r w:rsidRPr="00913FBE">
              <w:rPr>
                <w:color w:val="000000"/>
                <w:sz w:val="16"/>
                <w:szCs w:val="16"/>
                <w:lang w:val="ca-ES"/>
              </w:rPr>
              <w:t>287.085,52</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75" w14:textId="77777777" w:rsidR="00E1413B" w:rsidRPr="00913FBE" w:rsidRDefault="00E1413B" w:rsidP="004A054F">
            <w:pPr>
              <w:jc w:val="both"/>
              <w:rPr>
                <w:color w:val="000000"/>
                <w:sz w:val="16"/>
                <w:szCs w:val="16"/>
                <w:lang w:val="ca-ES"/>
              </w:rPr>
            </w:pPr>
            <w:r w:rsidRPr="00913FBE">
              <w:rPr>
                <w:color w:val="000000"/>
                <w:sz w:val="16"/>
                <w:szCs w:val="16"/>
                <w:lang w:val="ca-ES"/>
              </w:rPr>
              <w:t>23.470,04</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76" w14:textId="77777777" w:rsidR="00E1413B" w:rsidRPr="00913FBE" w:rsidRDefault="00E1413B" w:rsidP="004A054F">
            <w:pPr>
              <w:jc w:val="both"/>
              <w:rPr>
                <w:color w:val="000000"/>
                <w:sz w:val="16"/>
                <w:szCs w:val="16"/>
                <w:lang w:val="ca-ES"/>
              </w:rPr>
            </w:pPr>
            <w:r w:rsidRPr="00913FBE">
              <w:rPr>
                <w:color w:val="000000"/>
                <w:sz w:val="16"/>
                <w:szCs w:val="16"/>
                <w:lang w:val="ca-ES"/>
              </w:rPr>
              <w:t>310.555,56</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77" w14:textId="77777777" w:rsidR="00E1413B" w:rsidRPr="00913FBE" w:rsidRDefault="00E1413B" w:rsidP="004A054F">
            <w:pPr>
              <w:jc w:val="both"/>
              <w:rPr>
                <w:color w:val="000000"/>
                <w:sz w:val="16"/>
                <w:szCs w:val="16"/>
                <w:lang w:val="ca-ES"/>
              </w:rPr>
            </w:pPr>
            <w:r w:rsidRPr="00913FBE">
              <w:rPr>
                <w:color w:val="000000"/>
                <w:sz w:val="16"/>
                <w:szCs w:val="16"/>
                <w:lang w:val="ca-ES"/>
              </w:rPr>
              <w:t>20.000,00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78" w14:textId="77777777" w:rsidR="00E1413B" w:rsidRPr="00913FBE" w:rsidRDefault="00E1413B" w:rsidP="004A054F">
            <w:pPr>
              <w:jc w:val="both"/>
              <w:rPr>
                <w:color w:val="000000"/>
                <w:sz w:val="16"/>
                <w:szCs w:val="16"/>
                <w:lang w:val="ca-ES"/>
              </w:rPr>
            </w:pPr>
            <w:r w:rsidRPr="00913FBE">
              <w:rPr>
                <w:color w:val="000000"/>
                <w:sz w:val="16"/>
                <w:szCs w:val="16"/>
                <w:lang w:val="ca-ES"/>
              </w:rPr>
              <w:t>20.000,00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79" w14:textId="77777777" w:rsidR="00E1413B" w:rsidRPr="00913FBE" w:rsidRDefault="00E1413B" w:rsidP="004A054F">
            <w:pPr>
              <w:jc w:val="both"/>
              <w:rPr>
                <w:color w:val="000000"/>
                <w:sz w:val="16"/>
                <w:szCs w:val="16"/>
                <w:lang w:val="ca-ES"/>
              </w:rPr>
            </w:pPr>
            <w:r w:rsidRPr="00913FBE">
              <w:rPr>
                <w:color w:val="000000"/>
                <w:sz w:val="16"/>
                <w:szCs w:val="16"/>
                <w:lang w:val="ca-ES"/>
              </w:rPr>
              <w:t>24.370,27</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7A" w14:textId="77777777" w:rsidR="00E1413B" w:rsidRPr="00913FBE" w:rsidRDefault="00E1413B" w:rsidP="004A054F">
            <w:pPr>
              <w:jc w:val="both"/>
              <w:rPr>
                <w:color w:val="000000"/>
                <w:sz w:val="16"/>
                <w:szCs w:val="16"/>
                <w:lang w:val="ca-ES"/>
              </w:rPr>
            </w:pPr>
            <w:r w:rsidRPr="00913FBE">
              <w:rPr>
                <w:color w:val="000000"/>
                <w:sz w:val="16"/>
                <w:szCs w:val="16"/>
                <w:lang w:val="ca-ES"/>
              </w:rPr>
              <w:t>64.370,27</w:t>
            </w:r>
          </w:p>
        </w:tc>
      </w:tr>
      <w:tr w:rsidR="00E1413B" w:rsidRPr="00913FBE" w14:paraId="742FB384"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7C"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5. Ingresospatrimoniales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7D" w14:textId="77777777" w:rsidR="00E1413B" w:rsidRPr="00913FBE" w:rsidRDefault="00E1413B" w:rsidP="004A054F">
            <w:pPr>
              <w:jc w:val="both"/>
              <w:rPr>
                <w:color w:val="000000"/>
                <w:sz w:val="16"/>
                <w:szCs w:val="16"/>
                <w:lang w:val="ca-ES"/>
              </w:rPr>
            </w:pPr>
            <w:r w:rsidRPr="00913FBE">
              <w:rPr>
                <w:color w:val="000000"/>
                <w:sz w:val="16"/>
                <w:szCs w:val="16"/>
                <w:lang w:val="ca-ES"/>
              </w:rPr>
              <w:t>78.309,79</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7E"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7F" w14:textId="77777777" w:rsidR="00E1413B" w:rsidRPr="00913FBE" w:rsidRDefault="00E1413B" w:rsidP="004A054F">
            <w:pPr>
              <w:jc w:val="both"/>
              <w:rPr>
                <w:color w:val="000000"/>
                <w:sz w:val="16"/>
                <w:szCs w:val="16"/>
                <w:lang w:val="ca-ES"/>
              </w:rPr>
            </w:pPr>
            <w:r w:rsidRPr="00913FBE">
              <w:rPr>
                <w:color w:val="000000"/>
                <w:sz w:val="16"/>
                <w:szCs w:val="16"/>
                <w:lang w:val="ca-ES"/>
              </w:rPr>
              <w:t>78.309,79</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80"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81"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82"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8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38D"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85"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6. Enajenación de inversionesreales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86"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87"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88"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89"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8A"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8B"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8C"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396"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8E"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 xml:space="preserve">7. Transferencias de capital </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8F" w14:textId="77777777" w:rsidR="00E1413B" w:rsidRPr="00913FBE" w:rsidRDefault="00E1413B" w:rsidP="004A054F">
            <w:pPr>
              <w:jc w:val="both"/>
              <w:rPr>
                <w:color w:val="000000"/>
                <w:sz w:val="16"/>
                <w:szCs w:val="16"/>
                <w:lang w:val="ca-ES"/>
              </w:rPr>
            </w:pPr>
            <w:r w:rsidRPr="00913FBE">
              <w:rPr>
                <w:color w:val="000000"/>
                <w:sz w:val="16"/>
                <w:szCs w:val="16"/>
                <w:lang w:val="ca-ES"/>
              </w:rPr>
              <w:t>98.446,00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90" w14:textId="77777777" w:rsidR="00E1413B" w:rsidRPr="00913FBE" w:rsidRDefault="00E1413B" w:rsidP="004A054F">
            <w:pPr>
              <w:jc w:val="both"/>
              <w:rPr>
                <w:color w:val="000000"/>
                <w:sz w:val="16"/>
                <w:szCs w:val="16"/>
                <w:lang w:val="ca-ES"/>
              </w:rPr>
            </w:pPr>
            <w:r w:rsidRPr="00913FBE">
              <w:rPr>
                <w:color w:val="000000"/>
                <w:sz w:val="16"/>
                <w:szCs w:val="16"/>
                <w:lang w:val="ca-ES"/>
              </w:rPr>
              <w:t>78.877,08</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91" w14:textId="77777777" w:rsidR="00E1413B" w:rsidRPr="00913FBE" w:rsidRDefault="00E1413B" w:rsidP="004A054F">
            <w:pPr>
              <w:jc w:val="both"/>
              <w:rPr>
                <w:color w:val="000000"/>
                <w:sz w:val="16"/>
                <w:szCs w:val="16"/>
                <w:lang w:val="ca-ES"/>
              </w:rPr>
            </w:pPr>
            <w:r w:rsidRPr="00913FBE">
              <w:rPr>
                <w:color w:val="000000"/>
                <w:sz w:val="16"/>
                <w:szCs w:val="16"/>
                <w:lang w:val="ca-ES"/>
              </w:rPr>
              <w:t>177.323,08</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92"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9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94" w14:textId="77777777" w:rsidR="00E1413B" w:rsidRPr="00913FBE" w:rsidRDefault="00E1413B" w:rsidP="004A054F">
            <w:pPr>
              <w:jc w:val="both"/>
              <w:rPr>
                <w:color w:val="000000"/>
                <w:sz w:val="16"/>
                <w:szCs w:val="16"/>
                <w:lang w:val="ca-ES"/>
              </w:rPr>
            </w:pPr>
            <w:r w:rsidRPr="00913FBE">
              <w:rPr>
                <w:color w:val="000000"/>
                <w:sz w:val="16"/>
                <w:szCs w:val="16"/>
                <w:lang w:val="ca-ES"/>
              </w:rPr>
              <w:t>41.873,80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95" w14:textId="77777777" w:rsidR="00E1413B" w:rsidRPr="00913FBE" w:rsidRDefault="00E1413B" w:rsidP="004A054F">
            <w:pPr>
              <w:jc w:val="both"/>
              <w:rPr>
                <w:color w:val="000000"/>
                <w:sz w:val="16"/>
                <w:szCs w:val="16"/>
                <w:lang w:val="ca-ES"/>
              </w:rPr>
            </w:pPr>
            <w:r w:rsidRPr="00913FBE">
              <w:rPr>
                <w:color w:val="000000"/>
                <w:sz w:val="16"/>
                <w:szCs w:val="16"/>
                <w:lang w:val="ca-ES"/>
              </w:rPr>
              <w:t>41.873,80</w:t>
            </w:r>
          </w:p>
        </w:tc>
      </w:tr>
      <w:tr w:rsidR="00E1413B" w:rsidRPr="00913FBE" w14:paraId="742FB39F"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97"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8. Activosfinancieros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98"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99"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9A"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9B"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9C"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9D"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9E"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3A8"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A0"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9. Pasivosfinancieros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A1"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A2"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A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A4"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A5"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A6"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A7"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3B1"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A9"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Cobros no presupuestarios</w:t>
            </w:r>
          </w:p>
        </w:tc>
        <w:tc>
          <w:tcPr>
            <w:tcW w:w="1444" w:type="dxa"/>
            <w:tcBorders>
              <w:top w:val="nil"/>
              <w:left w:val="nil"/>
              <w:bottom w:val="nil"/>
              <w:right w:val="nil"/>
            </w:tcBorders>
            <w:shd w:val="clear" w:color="auto" w:fill="auto"/>
            <w:noWrap/>
            <w:vAlign w:val="bottom"/>
            <w:hideMark/>
          </w:tcPr>
          <w:p w14:paraId="742FB3AA" w14:textId="77777777" w:rsidR="00E1413B" w:rsidRPr="00913FBE" w:rsidRDefault="00E1413B" w:rsidP="004A054F">
            <w:pPr>
              <w:jc w:val="both"/>
              <w:rPr>
                <w:sz w:val="16"/>
                <w:szCs w:val="16"/>
                <w:lang w:val="ca-ES"/>
              </w:rPr>
            </w:pPr>
            <w:r w:rsidRPr="00913FBE">
              <w:rPr>
                <w:sz w:val="16"/>
                <w:szCs w:val="16"/>
                <w:lang w:val="ca-ES"/>
              </w:rPr>
              <w:t>49.576,74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742FB3AB"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AC" w14:textId="77777777" w:rsidR="00E1413B" w:rsidRPr="00913FBE" w:rsidRDefault="00E1413B" w:rsidP="004A054F">
            <w:pPr>
              <w:jc w:val="both"/>
              <w:rPr>
                <w:color w:val="000000"/>
                <w:sz w:val="16"/>
                <w:szCs w:val="16"/>
                <w:lang w:val="ca-ES"/>
              </w:rPr>
            </w:pPr>
            <w:r w:rsidRPr="00913FBE">
              <w:rPr>
                <w:color w:val="000000"/>
                <w:sz w:val="16"/>
                <w:szCs w:val="16"/>
                <w:lang w:val="ca-ES"/>
              </w:rPr>
              <w:t>49.576,74</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AD" w14:textId="77777777" w:rsidR="00E1413B" w:rsidRPr="00913FBE" w:rsidRDefault="00E1413B" w:rsidP="004A054F">
            <w:pPr>
              <w:jc w:val="both"/>
              <w:rPr>
                <w:color w:val="000000"/>
                <w:sz w:val="16"/>
                <w:szCs w:val="16"/>
                <w:lang w:val="ca-ES"/>
              </w:rPr>
            </w:pPr>
            <w:r w:rsidRPr="00913FBE">
              <w:rPr>
                <w:color w:val="000000"/>
                <w:sz w:val="16"/>
                <w:szCs w:val="16"/>
                <w:lang w:val="ca-ES"/>
              </w:rPr>
              <w:t>5.508,53</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AE" w14:textId="77777777" w:rsidR="00E1413B" w:rsidRPr="00913FBE" w:rsidRDefault="00E1413B" w:rsidP="004A054F">
            <w:pPr>
              <w:jc w:val="both"/>
              <w:rPr>
                <w:color w:val="000000"/>
                <w:sz w:val="16"/>
                <w:szCs w:val="16"/>
                <w:lang w:val="ca-ES"/>
              </w:rPr>
            </w:pPr>
            <w:r w:rsidRPr="00913FBE">
              <w:rPr>
                <w:color w:val="000000"/>
                <w:sz w:val="16"/>
                <w:szCs w:val="16"/>
                <w:lang w:val="ca-ES"/>
              </w:rPr>
              <w:t>5.508,53</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AF" w14:textId="77777777" w:rsidR="00E1413B" w:rsidRPr="00913FBE" w:rsidRDefault="00E1413B" w:rsidP="004A054F">
            <w:pPr>
              <w:jc w:val="both"/>
              <w:rPr>
                <w:color w:val="000000"/>
                <w:sz w:val="16"/>
                <w:szCs w:val="16"/>
                <w:lang w:val="ca-ES"/>
              </w:rPr>
            </w:pPr>
            <w:r w:rsidRPr="00913FBE">
              <w:rPr>
                <w:color w:val="000000"/>
                <w:sz w:val="16"/>
                <w:szCs w:val="16"/>
                <w:lang w:val="ca-ES"/>
              </w:rPr>
              <w:t>5.508,53</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B0" w14:textId="77777777" w:rsidR="00E1413B" w:rsidRPr="00913FBE" w:rsidRDefault="00E1413B" w:rsidP="004A054F">
            <w:pPr>
              <w:jc w:val="both"/>
              <w:rPr>
                <w:color w:val="000000"/>
                <w:sz w:val="16"/>
                <w:szCs w:val="16"/>
                <w:lang w:val="ca-ES"/>
              </w:rPr>
            </w:pPr>
            <w:r w:rsidRPr="00913FBE">
              <w:rPr>
                <w:color w:val="000000"/>
                <w:sz w:val="16"/>
                <w:szCs w:val="16"/>
                <w:lang w:val="ca-ES"/>
              </w:rPr>
              <w:t>16.525,58</w:t>
            </w:r>
          </w:p>
        </w:tc>
      </w:tr>
      <w:tr w:rsidR="00E1413B" w:rsidRPr="00913FBE" w14:paraId="742FB3BA"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B2"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Cobros realizadospendientes de aplicación definitiva</w:t>
            </w: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FB3B3" w14:textId="77777777" w:rsidR="00E1413B" w:rsidRPr="00913FBE" w:rsidRDefault="00E1413B" w:rsidP="004A054F">
            <w:pPr>
              <w:jc w:val="both"/>
              <w:rPr>
                <w:color w:val="000000"/>
                <w:sz w:val="16"/>
                <w:szCs w:val="16"/>
                <w:lang w:val="ca-ES"/>
              </w:rPr>
            </w:pPr>
            <w:r w:rsidRPr="00913FBE">
              <w:rPr>
                <w:color w:val="000000"/>
                <w:sz w:val="16"/>
                <w:szCs w:val="16"/>
                <w:lang w:val="ca-ES"/>
              </w:rPr>
              <w:t>528.474,09</w:t>
            </w:r>
          </w:p>
        </w:tc>
        <w:tc>
          <w:tcPr>
            <w:tcW w:w="966" w:type="dxa"/>
            <w:tcBorders>
              <w:top w:val="nil"/>
              <w:left w:val="nil"/>
              <w:bottom w:val="single" w:sz="4" w:space="0" w:color="000000"/>
              <w:right w:val="single" w:sz="4" w:space="0" w:color="000000"/>
            </w:tcBorders>
            <w:shd w:val="clear" w:color="auto" w:fill="auto"/>
            <w:noWrap/>
            <w:vAlign w:val="bottom"/>
            <w:hideMark/>
          </w:tcPr>
          <w:p w14:paraId="742FB3B4"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B5" w14:textId="77777777" w:rsidR="00E1413B" w:rsidRPr="00913FBE" w:rsidRDefault="00E1413B" w:rsidP="004A054F">
            <w:pPr>
              <w:jc w:val="both"/>
              <w:rPr>
                <w:color w:val="000000"/>
                <w:sz w:val="16"/>
                <w:szCs w:val="16"/>
                <w:lang w:val="ca-ES"/>
              </w:rPr>
            </w:pPr>
            <w:r w:rsidRPr="00913FBE">
              <w:rPr>
                <w:color w:val="000000"/>
                <w:sz w:val="16"/>
                <w:szCs w:val="16"/>
                <w:lang w:val="ca-ES"/>
              </w:rPr>
              <w:t>528.474,09</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B6" w14:textId="77777777" w:rsidR="00E1413B" w:rsidRPr="00913FBE" w:rsidRDefault="00E1413B" w:rsidP="004A054F">
            <w:pPr>
              <w:jc w:val="both"/>
              <w:rPr>
                <w:color w:val="000000"/>
                <w:sz w:val="16"/>
                <w:szCs w:val="16"/>
                <w:lang w:val="ca-ES"/>
              </w:rPr>
            </w:pPr>
            <w:r w:rsidRPr="00913FBE">
              <w:rPr>
                <w:color w:val="000000"/>
                <w:sz w:val="16"/>
                <w:szCs w:val="16"/>
                <w:lang w:val="ca-ES"/>
              </w:rPr>
              <w:t>58.719,34</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B7" w14:textId="77777777" w:rsidR="00E1413B" w:rsidRPr="00913FBE" w:rsidRDefault="00E1413B" w:rsidP="004A054F">
            <w:pPr>
              <w:jc w:val="both"/>
              <w:rPr>
                <w:color w:val="000000"/>
                <w:sz w:val="16"/>
                <w:szCs w:val="16"/>
                <w:lang w:val="ca-ES"/>
              </w:rPr>
            </w:pPr>
            <w:r w:rsidRPr="00913FBE">
              <w:rPr>
                <w:color w:val="000000"/>
                <w:sz w:val="16"/>
                <w:szCs w:val="16"/>
                <w:lang w:val="ca-ES"/>
              </w:rPr>
              <w:t>58.719,34</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B8" w14:textId="77777777" w:rsidR="00E1413B" w:rsidRPr="00913FBE" w:rsidRDefault="00E1413B" w:rsidP="004A054F">
            <w:pPr>
              <w:jc w:val="both"/>
              <w:rPr>
                <w:color w:val="000000"/>
                <w:sz w:val="16"/>
                <w:szCs w:val="16"/>
                <w:lang w:val="ca-ES"/>
              </w:rPr>
            </w:pPr>
            <w:r w:rsidRPr="00913FBE">
              <w:rPr>
                <w:color w:val="000000"/>
                <w:sz w:val="16"/>
                <w:szCs w:val="16"/>
                <w:lang w:val="ca-ES"/>
              </w:rPr>
              <w:t>-645.912,78</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B9" w14:textId="77777777" w:rsidR="00E1413B" w:rsidRPr="00913FBE" w:rsidRDefault="00E1413B" w:rsidP="004A054F">
            <w:pPr>
              <w:jc w:val="both"/>
              <w:rPr>
                <w:color w:val="000000"/>
                <w:sz w:val="16"/>
                <w:szCs w:val="16"/>
                <w:lang w:val="ca-ES"/>
              </w:rPr>
            </w:pPr>
            <w:r w:rsidRPr="00913FBE">
              <w:rPr>
                <w:color w:val="000000"/>
                <w:sz w:val="16"/>
                <w:szCs w:val="16"/>
                <w:lang w:val="ca-ES"/>
              </w:rPr>
              <w:t>-528.474,09</w:t>
            </w:r>
          </w:p>
        </w:tc>
      </w:tr>
      <w:tr w:rsidR="00E1413B" w:rsidRPr="00913FBE" w14:paraId="742FB3C3"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BB"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444" w:type="dxa"/>
            <w:tcBorders>
              <w:top w:val="nil"/>
              <w:left w:val="single" w:sz="4" w:space="0" w:color="000000"/>
              <w:bottom w:val="nil"/>
              <w:right w:val="single" w:sz="4" w:space="0" w:color="000000"/>
            </w:tcBorders>
            <w:shd w:val="clear" w:color="auto" w:fill="auto"/>
            <w:noWrap/>
            <w:vAlign w:val="bottom"/>
            <w:hideMark/>
          </w:tcPr>
          <w:p w14:paraId="742FB3BC"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966" w:type="dxa"/>
            <w:tcBorders>
              <w:top w:val="nil"/>
              <w:left w:val="nil"/>
              <w:bottom w:val="nil"/>
              <w:right w:val="single" w:sz="4" w:space="0" w:color="000000"/>
            </w:tcBorders>
            <w:shd w:val="clear" w:color="auto" w:fill="auto"/>
            <w:noWrap/>
            <w:vAlign w:val="bottom"/>
            <w:hideMark/>
          </w:tcPr>
          <w:p w14:paraId="742FB3BD"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nil"/>
              <w:right w:val="single" w:sz="4" w:space="0" w:color="000000"/>
            </w:tcBorders>
            <w:shd w:val="clear" w:color="CCFFFF" w:fill="FFFFFF"/>
            <w:noWrap/>
            <w:vAlign w:val="bottom"/>
            <w:hideMark/>
          </w:tcPr>
          <w:p w14:paraId="742FB3BE"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nil"/>
              <w:right w:val="single" w:sz="4" w:space="0" w:color="000000"/>
            </w:tcBorders>
            <w:shd w:val="clear" w:color="CCFFFF" w:fill="FFFFFF"/>
            <w:noWrap/>
            <w:vAlign w:val="bottom"/>
            <w:hideMark/>
          </w:tcPr>
          <w:p w14:paraId="742FB3BF"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926" w:type="dxa"/>
            <w:tcBorders>
              <w:top w:val="nil"/>
              <w:left w:val="nil"/>
              <w:bottom w:val="nil"/>
              <w:right w:val="single" w:sz="4" w:space="0" w:color="000000"/>
            </w:tcBorders>
            <w:shd w:val="clear" w:color="CCFFFF" w:fill="FFFFFF"/>
            <w:noWrap/>
            <w:vAlign w:val="bottom"/>
            <w:hideMark/>
          </w:tcPr>
          <w:p w14:paraId="742FB3C0"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002" w:type="dxa"/>
            <w:tcBorders>
              <w:top w:val="nil"/>
              <w:left w:val="nil"/>
              <w:bottom w:val="nil"/>
              <w:right w:val="single" w:sz="4" w:space="0" w:color="000000"/>
            </w:tcBorders>
            <w:shd w:val="clear" w:color="CCFFFF" w:fill="FFFFFF"/>
            <w:noWrap/>
            <w:vAlign w:val="bottom"/>
            <w:hideMark/>
          </w:tcPr>
          <w:p w14:paraId="742FB3C1"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200" w:type="dxa"/>
            <w:tcBorders>
              <w:top w:val="nil"/>
              <w:left w:val="nil"/>
              <w:bottom w:val="nil"/>
              <w:right w:val="single" w:sz="4" w:space="0" w:color="000000"/>
            </w:tcBorders>
            <w:shd w:val="clear" w:color="auto" w:fill="auto"/>
            <w:noWrap/>
            <w:vAlign w:val="bottom"/>
            <w:hideMark/>
          </w:tcPr>
          <w:p w14:paraId="742FB3C2"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r>
      <w:tr w:rsidR="00E1413B" w:rsidRPr="00913FBE" w14:paraId="742FB3CC"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C4"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Pagos Presupuestarios</w:t>
            </w:r>
          </w:p>
        </w:tc>
        <w:tc>
          <w:tcPr>
            <w:tcW w:w="1444" w:type="dxa"/>
            <w:tcBorders>
              <w:top w:val="single" w:sz="4" w:space="0" w:color="000000"/>
              <w:left w:val="single" w:sz="4" w:space="0" w:color="000000"/>
              <w:bottom w:val="single" w:sz="4" w:space="0" w:color="000000"/>
              <w:right w:val="single" w:sz="4" w:space="0" w:color="000000"/>
            </w:tcBorders>
            <w:shd w:val="clear" w:color="E3E3E3" w:fill="D9D9D9"/>
            <w:noWrap/>
            <w:vAlign w:val="bottom"/>
            <w:hideMark/>
          </w:tcPr>
          <w:p w14:paraId="742FB3C5" w14:textId="77777777" w:rsidR="00E1413B" w:rsidRPr="00913FBE" w:rsidRDefault="00E1413B" w:rsidP="004A054F">
            <w:pPr>
              <w:jc w:val="both"/>
              <w:rPr>
                <w:color w:val="000000"/>
                <w:sz w:val="16"/>
                <w:szCs w:val="16"/>
                <w:lang w:val="ca-ES"/>
              </w:rPr>
            </w:pPr>
            <w:r w:rsidRPr="00913FBE">
              <w:rPr>
                <w:color w:val="000000"/>
                <w:sz w:val="16"/>
                <w:szCs w:val="16"/>
                <w:lang w:val="ca-ES"/>
              </w:rPr>
              <w:t>1.064.090,72</w:t>
            </w:r>
          </w:p>
        </w:tc>
        <w:tc>
          <w:tcPr>
            <w:tcW w:w="966" w:type="dxa"/>
            <w:tcBorders>
              <w:top w:val="single" w:sz="4" w:space="0" w:color="000000"/>
              <w:left w:val="nil"/>
              <w:bottom w:val="single" w:sz="4" w:space="0" w:color="000000"/>
              <w:right w:val="single" w:sz="4" w:space="0" w:color="000000"/>
            </w:tcBorders>
            <w:shd w:val="clear" w:color="E3E3E3" w:fill="D9D9D9"/>
            <w:noWrap/>
            <w:vAlign w:val="bottom"/>
            <w:hideMark/>
          </w:tcPr>
          <w:p w14:paraId="742FB3C6" w14:textId="77777777" w:rsidR="00E1413B" w:rsidRPr="00913FBE" w:rsidRDefault="00E1413B" w:rsidP="004A054F">
            <w:pPr>
              <w:jc w:val="both"/>
              <w:rPr>
                <w:color w:val="000000"/>
                <w:sz w:val="16"/>
                <w:szCs w:val="16"/>
                <w:lang w:val="ca-ES"/>
              </w:rPr>
            </w:pPr>
            <w:r w:rsidRPr="00913FBE">
              <w:rPr>
                <w:color w:val="000000"/>
                <w:sz w:val="16"/>
                <w:szCs w:val="16"/>
                <w:lang w:val="ca-ES"/>
              </w:rPr>
              <w:t>117.792,97</w:t>
            </w:r>
          </w:p>
        </w:tc>
        <w:tc>
          <w:tcPr>
            <w:tcW w:w="1134" w:type="dxa"/>
            <w:tcBorders>
              <w:top w:val="single" w:sz="4" w:space="0" w:color="000000"/>
              <w:left w:val="nil"/>
              <w:bottom w:val="single" w:sz="4" w:space="0" w:color="000000"/>
              <w:right w:val="single" w:sz="4" w:space="0" w:color="000000"/>
            </w:tcBorders>
            <w:shd w:val="clear" w:color="E3E3E3" w:fill="D9D9D9"/>
            <w:noWrap/>
            <w:vAlign w:val="bottom"/>
            <w:hideMark/>
          </w:tcPr>
          <w:p w14:paraId="742FB3C7" w14:textId="77777777" w:rsidR="00E1413B" w:rsidRPr="00913FBE" w:rsidRDefault="00E1413B" w:rsidP="004A054F">
            <w:pPr>
              <w:jc w:val="both"/>
              <w:rPr>
                <w:color w:val="000000"/>
                <w:sz w:val="16"/>
                <w:szCs w:val="16"/>
                <w:lang w:val="ca-ES"/>
              </w:rPr>
            </w:pPr>
            <w:r w:rsidRPr="00913FBE">
              <w:rPr>
                <w:color w:val="000000"/>
                <w:sz w:val="16"/>
                <w:szCs w:val="16"/>
                <w:lang w:val="ca-ES"/>
              </w:rPr>
              <w:t>1.181.883,69</w:t>
            </w:r>
          </w:p>
        </w:tc>
        <w:tc>
          <w:tcPr>
            <w:tcW w:w="1134" w:type="dxa"/>
            <w:tcBorders>
              <w:top w:val="single" w:sz="4" w:space="0" w:color="000000"/>
              <w:left w:val="nil"/>
              <w:bottom w:val="single" w:sz="4" w:space="0" w:color="000000"/>
              <w:right w:val="single" w:sz="4" w:space="0" w:color="000000"/>
            </w:tcBorders>
            <w:shd w:val="clear" w:color="E3E3E3" w:fill="D9D9D9"/>
            <w:noWrap/>
            <w:vAlign w:val="bottom"/>
            <w:hideMark/>
          </w:tcPr>
          <w:p w14:paraId="742FB3C8" w14:textId="77777777" w:rsidR="00E1413B" w:rsidRPr="00913FBE" w:rsidRDefault="00E1413B" w:rsidP="004A054F">
            <w:pPr>
              <w:jc w:val="both"/>
              <w:rPr>
                <w:color w:val="000000"/>
                <w:sz w:val="16"/>
                <w:szCs w:val="16"/>
                <w:lang w:val="ca-ES"/>
              </w:rPr>
            </w:pPr>
            <w:r w:rsidRPr="00913FBE">
              <w:rPr>
                <w:color w:val="000000"/>
                <w:sz w:val="16"/>
                <w:szCs w:val="16"/>
                <w:lang w:val="ca-ES"/>
              </w:rPr>
              <w:t>99.479,52</w:t>
            </w:r>
          </w:p>
        </w:tc>
        <w:tc>
          <w:tcPr>
            <w:tcW w:w="926" w:type="dxa"/>
            <w:tcBorders>
              <w:top w:val="single" w:sz="4" w:space="0" w:color="000000"/>
              <w:left w:val="nil"/>
              <w:bottom w:val="single" w:sz="4" w:space="0" w:color="000000"/>
              <w:right w:val="single" w:sz="4" w:space="0" w:color="000000"/>
            </w:tcBorders>
            <w:shd w:val="clear" w:color="E3E3E3" w:fill="D9D9D9"/>
            <w:noWrap/>
            <w:vAlign w:val="bottom"/>
            <w:hideMark/>
          </w:tcPr>
          <w:p w14:paraId="742FB3C9" w14:textId="77777777" w:rsidR="00E1413B" w:rsidRPr="00913FBE" w:rsidRDefault="00E1413B" w:rsidP="004A054F">
            <w:pPr>
              <w:jc w:val="both"/>
              <w:rPr>
                <w:color w:val="000000"/>
                <w:sz w:val="16"/>
                <w:szCs w:val="16"/>
                <w:lang w:val="ca-ES"/>
              </w:rPr>
            </w:pPr>
            <w:r w:rsidRPr="00913FBE">
              <w:rPr>
                <w:color w:val="000000"/>
                <w:sz w:val="16"/>
                <w:szCs w:val="16"/>
                <w:lang w:val="ca-ES"/>
              </w:rPr>
              <w:t>99.479,52</w:t>
            </w:r>
          </w:p>
        </w:tc>
        <w:tc>
          <w:tcPr>
            <w:tcW w:w="1002" w:type="dxa"/>
            <w:tcBorders>
              <w:top w:val="single" w:sz="4" w:space="0" w:color="000000"/>
              <w:left w:val="nil"/>
              <w:bottom w:val="single" w:sz="4" w:space="0" w:color="000000"/>
              <w:right w:val="single" w:sz="4" w:space="0" w:color="000000"/>
            </w:tcBorders>
            <w:shd w:val="clear" w:color="E3E3E3" w:fill="D9D9D9"/>
            <w:noWrap/>
            <w:vAlign w:val="bottom"/>
            <w:hideMark/>
          </w:tcPr>
          <w:p w14:paraId="742FB3CA" w14:textId="77777777" w:rsidR="00E1413B" w:rsidRPr="00913FBE" w:rsidRDefault="00E1413B" w:rsidP="004A054F">
            <w:pPr>
              <w:jc w:val="both"/>
              <w:rPr>
                <w:color w:val="000000"/>
                <w:sz w:val="16"/>
                <w:szCs w:val="16"/>
                <w:lang w:val="ca-ES"/>
              </w:rPr>
            </w:pPr>
            <w:r w:rsidRPr="00913FBE">
              <w:rPr>
                <w:color w:val="000000"/>
                <w:sz w:val="16"/>
                <w:szCs w:val="16"/>
                <w:lang w:val="ca-ES"/>
              </w:rPr>
              <w:t>233.958,09</w:t>
            </w:r>
          </w:p>
        </w:tc>
        <w:tc>
          <w:tcPr>
            <w:tcW w:w="1200" w:type="dxa"/>
            <w:tcBorders>
              <w:top w:val="single" w:sz="4" w:space="0" w:color="000000"/>
              <w:left w:val="nil"/>
              <w:bottom w:val="single" w:sz="4" w:space="0" w:color="000000"/>
              <w:right w:val="single" w:sz="4" w:space="0" w:color="000000"/>
            </w:tcBorders>
            <w:shd w:val="clear" w:color="E3E3E3" w:fill="D9D9D9"/>
            <w:noWrap/>
            <w:vAlign w:val="bottom"/>
            <w:hideMark/>
          </w:tcPr>
          <w:p w14:paraId="742FB3CB" w14:textId="77777777" w:rsidR="00E1413B" w:rsidRPr="00913FBE" w:rsidRDefault="00E1413B" w:rsidP="004A054F">
            <w:pPr>
              <w:jc w:val="both"/>
              <w:rPr>
                <w:color w:val="000000"/>
                <w:sz w:val="16"/>
                <w:szCs w:val="16"/>
                <w:lang w:val="ca-ES"/>
              </w:rPr>
            </w:pPr>
            <w:r w:rsidRPr="00913FBE">
              <w:rPr>
                <w:color w:val="000000"/>
                <w:sz w:val="16"/>
                <w:szCs w:val="16"/>
                <w:lang w:val="ca-ES"/>
              </w:rPr>
              <w:t>432.917,12</w:t>
            </w:r>
          </w:p>
        </w:tc>
      </w:tr>
      <w:tr w:rsidR="00E1413B" w:rsidRPr="00913FBE" w14:paraId="742FB3D5"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CD"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 xml:space="preserve">1. Gastos de personal  </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CE" w14:textId="77777777" w:rsidR="00E1413B" w:rsidRPr="00913FBE" w:rsidRDefault="00E1413B" w:rsidP="004A054F">
            <w:pPr>
              <w:jc w:val="both"/>
              <w:rPr>
                <w:color w:val="000000"/>
                <w:sz w:val="16"/>
                <w:szCs w:val="16"/>
                <w:lang w:val="ca-ES"/>
              </w:rPr>
            </w:pPr>
            <w:r w:rsidRPr="00913FBE">
              <w:rPr>
                <w:color w:val="000000"/>
                <w:sz w:val="16"/>
                <w:szCs w:val="16"/>
                <w:lang w:val="ca-ES"/>
              </w:rPr>
              <w:t>356.371,50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CF" w14:textId="77777777" w:rsidR="00E1413B" w:rsidRPr="00913FBE" w:rsidRDefault="00E1413B" w:rsidP="004A054F">
            <w:pPr>
              <w:jc w:val="both"/>
              <w:rPr>
                <w:color w:val="000000"/>
                <w:sz w:val="16"/>
                <w:szCs w:val="16"/>
                <w:lang w:val="ca-ES"/>
              </w:rPr>
            </w:pPr>
            <w:r w:rsidRPr="00913FBE">
              <w:rPr>
                <w:color w:val="000000"/>
                <w:sz w:val="16"/>
                <w:szCs w:val="16"/>
                <w:lang w:val="ca-ES"/>
              </w:rPr>
              <w:t>7.826,97</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D0" w14:textId="77777777" w:rsidR="00E1413B" w:rsidRPr="00913FBE" w:rsidRDefault="00E1413B" w:rsidP="004A054F">
            <w:pPr>
              <w:jc w:val="both"/>
              <w:rPr>
                <w:color w:val="000000"/>
                <w:sz w:val="16"/>
                <w:szCs w:val="16"/>
                <w:lang w:val="ca-ES"/>
              </w:rPr>
            </w:pPr>
            <w:r w:rsidRPr="00913FBE">
              <w:rPr>
                <w:color w:val="000000"/>
                <w:sz w:val="16"/>
                <w:szCs w:val="16"/>
                <w:lang w:val="ca-ES"/>
              </w:rPr>
              <w:t>364.198,47</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D1" w14:textId="77777777" w:rsidR="00E1413B" w:rsidRPr="00913FBE" w:rsidRDefault="00E1413B" w:rsidP="004A054F">
            <w:pPr>
              <w:jc w:val="both"/>
              <w:rPr>
                <w:color w:val="000000"/>
                <w:sz w:val="16"/>
                <w:szCs w:val="16"/>
                <w:lang w:val="ca-ES"/>
              </w:rPr>
            </w:pPr>
            <w:r w:rsidRPr="00913FBE">
              <w:rPr>
                <w:color w:val="000000"/>
                <w:sz w:val="16"/>
                <w:szCs w:val="16"/>
                <w:lang w:val="ca-ES"/>
              </w:rPr>
              <w:t>36.419,85</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D2" w14:textId="77777777" w:rsidR="00E1413B" w:rsidRPr="00913FBE" w:rsidRDefault="00E1413B" w:rsidP="004A054F">
            <w:pPr>
              <w:jc w:val="both"/>
              <w:rPr>
                <w:color w:val="000000"/>
                <w:sz w:val="16"/>
                <w:szCs w:val="16"/>
                <w:lang w:val="ca-ES"/>
              </w:rPr>
            </w:pPr>
            <w:r w:rsidRPr="00913FBE">
              <w:rPr>
                <w:color w:val="000000"/>
                <w:sz w:val="16"/>
                <w:szCs w:val="16"/>
                <w:lang w:val="ca-ES"/>
              </w:rPr>
              <w:t>36.419,85</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D3" w14:textId="77777777" w:rsidR="00E1413B" w:rsidRPr="00913FBE" w:rsidRDefault="00E1413B" w:rsidP="004A054F">
            <w:pPr>
              <w:jc w:val="both"/>
              <w:rPr>
                <w:color w:val="000000"/>
                <w:sz w:val="16"/>
                <w:szCs w:val="16"/>
                <w:lang w:val="ca-ES"/>
              </w:rPr>
            </w:pPr>
            <w:r w:rsidRPr="00913FBE">
              <w:rPr>
                <w:color w:val="000000"/>
                <w:sz w:val="16"/>
                <w:szCs w:val="16"/>
                <w:lang w:val="ca-ES"/>
              </w:rPr>
              <w:t>105.864,23</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D4" w14:textId="77777777" w:rsidR="00E1413B" w:rsidRPr="00913FBE" w:rsidRDefault="00E1413B" w:rsidP="004A054F">
            <w:pPr>
              <w:jc w:val="both"/>
              <w:rPr>
                <w:color w:val="000000"/>
                <w:sz w:val="16"/>
                <w:szCs w:val="16"/>
                <w:lang w:val="ca-ES"/>
              </w:rPr>
            </w:pPr>
            <w:r w:rsidRPr="00913FBE">
              <w:rPr>
                <w:color w:val="000000"/>
                <w:sz w:val="16"/>
                <w:szCs w:val="16"/>
                <w:lang w:val="ca-ES"/>
              </w:rPr>
              <w:t>178.703,92</w:t>
            </w:r>
          </w:p>
        </w:tc>
      </w:tr>
      <w:tr w:rsidR="00E1413B" w:rsidRPr="00913FBE" w14:paraId="742FB3DE"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D6"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2. Gastos en bienescorrientes y servicios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D7" w14:textId="77777777" w:rsidR="00E1413B" w:rsidRPr="00913FBE" w:rsidRDefault="00E1413B" w:rsidP="004A054F">
            <w:pPr>
              <w:jc w:val="both"/>
              <w:rPr>
                <w:color w:val="000000"/>
                <w:sz w:val="16"/>
                <w:szCs w:val="16"/>
                <w:lang w:val="ca-ES"/>
              </w:rPr>
            </w:pPr>
            <w:r w:rsidRPr="00913FBE">
              <w:rPr>
                <w:color w:val="000000"/>
                <w:sz w:val="16"/>
                <w:szCs w:val="16"/>
                <w:lang w:val="ca-ES"/>
              </w:rPr>
              <w:t>336.011,69</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D8" w14:textId="77777777" w:rsidR="00E1413B" w:rsidRPr="00913FBE" w:rsidRDefault="00E1413B" w:rsidP="004A054F">
            <w:pPr>
              <w:jc w:val="both"/>
              <w:rPr>
                <w:color w:val="000000"/>
                <w:sz w:val="16"/>
                <w:szCs w:val="16"/>
                <w:lang w:val="ca-ES"/>
              </w:rPr>
            </w:pPr>
            <w:r w:rsidRPr="00913FBE">
              <w:rPr>
                <w:color w:val="000000"/>
                <w:sz w:val="16"/>
                <w:szCs w:val="16"/>
                <w:lang w:val="ca-ES"/>
              </w:rPr>
              <w:t>31.123,24</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D9" w14:textId="77777777" w:rsidR="00E1413B" w:rsidRPr="00913FBE" w:rsidRDefault="00E1413B" w:rsidP="004A054F">
            <w:pPr>
              <w:jc w:val="both"/>
              <w:rPr>
                <w:color w:val="000000"/>
                <w:sz w:val="16"/>
                <w:szCs w:val="16"/>
                <w:lang w:val="ca-ES"/>
              </w:rPr>
            </w:pPr>
            <w:r w:rsidRPr="00913FBE">
              <w:rPr>
                <w:color w:val="000000"/>
                <w:sz w:val="16"/>
                <w:szCs w:val="16"/>
                <w:lang w:val="ca-ES"/>
              </w:rPr>
              <w:t>367.134,93</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DA" w14:textId="77777777" w:rsidR="00E1413B" w:rsidRPr="00913FBE" w:rsidRDefault="00E1413B" w:rsidP="004A054F">
            <w:pPr>
              <w:jc w:val="both"/>
              <w:rPr>
                <w:color w:val="000000"/>
                <w:sz w:val="16"/>
                <w:szCs w:val="16"/>
                <w:lang w:val="ca-ES"/>
              </w:rPr>
            </w:pPr>
            <w:r w:rsidRPr="00913FBE">
              <w:rPr>
                <w:color w:val="000000"/>
                <w:sz w:val="16"/>
                <w:szCs w:val="16"/>
                <w:lang w:val="ca-ES"/>
              </w:rPr>
              <w:t>40.792,77</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DB" w14:textId="77777777" w:rsidR="00E1413B" w:rsidRPr="00913FBE" w:rsidRDefault="00E1413B" w:rsidP="004A054F">
            <w:pPr>
              <w:jc w:val="both"/>
              <w:rPr>
                <w:color w:val="000000"/>
                <w:sz w:val="16"/>
                <w:szCs w:val="16"/>
                <w:lang w:val="ca-ES"/>
              </w:rPr>
            </w:pPr>
            <w:r w:rsidRPr="00913FBE">
              <w:rPr>
                <w:color w:val="000000"/>
                <w:sz w:val="16"/>
                <w:szCs w:val="16"/>
                <w:lang w:val="ca-ES"/>
              </w:rPr>
              <w:t>40.792,77</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DC" w14:textId="77777777" w:rsidR="00E1413B" w:rsidRPr="00913FBE" w:rsidRDefault="00E1413B" w:rsidP="004A054F">
            <w:pPr>
              <w:jc w:val="both"/>
              <w:rPr>
                <w:color w:val="000000"/>
                <w:sz w:val="16"/>
                <w:szCs w:val="16"/>
                <w:lang w:val="ca-ES"/>
              </w:rPr>
            </w:pPr>
            <w:r w:rsidRPr="00913FBE">
              <w:rPr>
                <w:color w:val="000000"/>
                <w:sz w:val="16"/>
                <w:szCs w:val="16"/>
                <w:lang w:val="ca-ES"/>
              </w:rPr>
              <w:t>54.892,72</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DD" w14:textId="77777777" w:rsidR="00E1413B" w:rsidRPr="00913FBE" w:rsidRDefault="00E1413B" w:rsidP="004A054F">
            <w:pPr>
              <w:jc w:val="both"/>
              <w:rPr>
                <w:color w:val="000000"/>
                <w:sz w:val="16"/>
                <w:szCs w:val="16"/>
                <w:lang w:val="ca-ES"/>
              </w:rPr>
            </w:pPr>
            <w:r w:rsidRPr="00913FBE">
              <w:rPr>
                <w:color w:val="000000"/>
                <w:sz w:val="16"/>
                <w:szCs w:val="16"/>
                <w:lang w:val="ca-ES"/>
              </w:rPr>
              <w:t>136.478,26</w:t>
            </w:r>
          </w:p>
        </w:tc>
      </w:tr>
      <w:tr w:rsidR="00E1413B" w:rsidRPr="00913FBE" w14:paraId="742FB3E7"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DF"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3. Gastosfinancieros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E0" w14:textId="77777777" w:rsidR="00E1413B" w:rsidRPr="00913FBE" w:rsidRDefault="00E1413B" w:rsidP="004A054F">
            <w:pPr>
              <w:jc w:val="both"/>
              <w:rPr>
                <w:color w:val="000000"/>
                <w:sz w:val="16"/>
                <w:szCs w:val="16"/>
                <w:lang w:val="ca-ES"/>
              </w:rPr>
            </w:pPr>
            <w:r w:rsidRPr="00913FBE">
              <w:rPr>
                <w:color w:val="000000"/>
                <w:sz w:val="16"/>
                <w:szCs w:val="16"/>
                <w:lang w:val="ca-ES"/>
              </w:rPr>
              <w:t>5.851,56</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E1"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E2" w14:textId="77777777" w:rsidR="00E1413B" w:rsidRPr="00913FBE" w:rsidRDefault="00E1413B" w:rsidP="004A054F">
            <w:pPr>
              <w:jc w:val="both"/>
              <w:rPr>
                <w:color w:val="000000"/>
                <w:sz w:val="16"/>
                <w:szCs w:val="16"/>
                <w:lang w:val="ca-ES"/>
              </w:rPr>
            </w:pPr>
            <w:r w:rsidRPr="00913FBE">
              <w:rPr>
                <w:color w:val="000000"/>
                <w:sz w:val="16"/>
                <w:szCs w:val="16"/>
                <w:lang w:val="ca-ES"/>
              </w:rPr>
              <w:t>5.851,56</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E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E4"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E5" w14:textId="77777777" w:rsidR="00E1413B" w:rsidRPr="00913FBE" w:rsidRDefault="00E1413B" w:rsidP="004A054F">
            <w:pPr>
              <w:jc w:val="both"/>
              <w:rPr>
                <w:color w:val="000000"/>
                <w:sz w:val="16"/>
                <w:szCs w:val="16"/>
                <w:lang w:val="ca-ES"/>
              </w:rPr>
            </w:pPr>
            <w:r w:rsidRPr="00913FBE">
              <w:rPr>
                <w:color w:val="000000"/>
                <w:sz w:val="16"/>
                <w:szCs w:val="16"/>
                <w:lang w:val="ca-ES"/>
              </w:rPr>
              <w:t>148,44</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E6" w14:textId="77777777" w:rsidR="00E1413B" w:rsidRPr="00913FBE" w:rsidRDefault="00E1413B" w:rsidP="004A054F">
            <w:pPr>
              <w:jc w:val="both"/>
              <w:rPr>
                <w:color w:val="000000"/>
                <w:sz w:val="16"/>
                <w:szCs w:val="16"/>
                <w:lang w:val="ca-ES"/>
              </w:rPr>
            </w:pPr>
            <w:r w:rsidRPr="00913FBE">
              <w:rPr>
                <w:color w:val="000000"/>
                <w:sz w:val="16"/>
                <w:szCs w:val="16"/>
                <w:lang w:val="ca-ES"/>
              </w:rPr>
              <w:t>148,44</w:t>
            </w:r>
          </w:p>
        </w:tc>
      </w:tr>
      <w:tr w:rsidR="00E1413B" w:rsidRPr="00913FBE" w14:paraId="742FB3F0"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E8"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4. Transferenciascorrientes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E9" w14:textId="77777777" w:rsidR="00E1413B" w:rsidRPr="00913FBE" w:rsidRDefault="00E1413B" w:rsidP="004A054F">
            <w:pPr>
              <w:jc w:val="both"/>
              <w:rPr>
                <w:color w:val="000000"/>
                <w:sz w:val="16"/>
                <w:szCs w:val="16"/>
                <w:lang w:val="ca-ES"/>
              </w:rPr>
            </w:pPr>
            <w:r w:rsidRPr="00913FBE">
              <w:rPr>
                <w:color w:val="000000"/>
                <w:sz w:val="16"/>
                <w:szCs w:val="16"/>
                <w:lang w:val="ca-ES"/>
              </w:rPr>
              <w:t>47.948,55</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EA" w14:textId="77777777" w:rsidR="00E1413B" w:rsidRPr="00913FBE" w:rsidRDefault="00E1413B" w:rsidP="004A054F">
            <w:pPr>
              <w:jc w:val="both"/>
              <w:rPr>
                <w:color w:val="000000"/>
                <w:sz w:val="16"/>
                <w:szCs w:val="16"/>
                <w:lang w:val="ca-ES"/>
              </w:rPr>
            </w:pPr>
            <w:r w:rsidRPr="00913FBE">
              <w:rPr>
                <w:color w:val="000000"/>
                <w:sz w:val="16"/>
                <w:szCs w:val="16"/>
                <w:lang w:val="ca-ES"/>
              </w:rPr>
              <w:t>1.613,95</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EB" w14:textId="77777777" w:rsidR="00E1413B" w:rsidRPr="00913FBE" w:rsidRDefault="00E1413B" w:rsidP="004A054F">
            <w:pPr>
              <w:jc w:val="both"/>
              <w:rPr>
                <w:color w:val="000000"/>
                <w:sz w:val="16"/>
                <w:szCs w:val="16"/>
                <w:lang w:val="ca-ES"/>
              </w:rPr>
            </w:pPr>
            <w:r w:rsidRPr="00913FBE">
              <w:rPr>
                <w:color w:val="000000"/>
                <w:sz w:val="16"/>
                <w:szCs w:val="16"/>
                <w:lang w:val="ca-ES"/>
              </w:rPr>
              <w:t>49.562,50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EC" w14:textId="77777777" w:rsidR="00E1413B" w:rsidRPr="00913FBE" w:rsidRDefault="00E1413B" w:rsidP="004A054F">
            <w:pPr>
              <w:jc w:val="both"/>
              <w:rPr>
                <w:color w:val="000000"/>
                <w:sz w:val="16"/>
                <w:szCs w:val="16"/>
                <w:lang w:val="ca-ES"/>
              </w:rPr>
            </w:pPr>
            <w:r w:rsidRPr="00913FBE">
              <w:rPr>
                <w:color w:val="000000"/>
                <w:sz w:val="16"/>
                <w:szCs w:val="16"/>
                <w:lang w:val="ca-ES"/>
              </w:rPr>
              <w:t>5.506,94</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ED" w14:textId="77777777" w:rsidR="00E1413B" w:rsidRPr="00913FBE" w:rsidRDefault="00E1413B" w:rsidP="004A054F">
            <w:pPr>
              <w:jc w:val="both"/>
              <w:rPr>
                <w:color w:val="000000"/>
                <w:sz w:val="16"/>
                <w:szCs w:val="16"/>
                <w:lang w:val="ca-ES"/>
              </w:rPr>
            </w:pPr>
            <w:r w:rsidRPr="00913FBE">
              <w:rPr>
                <w:color w:val="000000"/>
                <w:sz w:val="16"/>
                <w:szCs w:val="16"/>
                <w:lang w:val="ca-ES"/>
              </w:rPr>
              <w:t>5.506,94</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EE" w14:textId="77777777" w:rsidR="00E1413B" w:rsidRPr="00913FBE" w:rsidRDefault="00E1413B" w:rsidP="004A054F">
            <w:pPr>
              <w:jc w:val="both"/>
              <w:rPr>
                <w:color w:val="000000"/>
                <w:sz w:val="16"/>
                <w:szCs w:val="16"/>
                <w:lang w:val="ca-ES"/>
              </w:rPr>
            </w:pPr>
            <w:r w:rsidRPr="00913FBE">
              <w:rPr>
                <w:color w:val="000000"/>
                <w:sz w:val="16"/>
                <w:szCs w:val="16"/>
                <w:lang w:val="ca-ES"/>
              </w:rPr>
              <w:t>2.412,21</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EF" w14:textId="77777777" w:rsidR="00E1413B" w:rsidRPr="00913FBE" w:rsidRDefault="00E1413B" w:rsidP="004A054F">
            <w:pPr>
              <w:jc w:val="both"/>
              <w:rPr>
                <w:color w:val="000000"/>
                <w:sz w:val="16"/>
                <w:szCs w:val="16"/>
                <w:lang w:val="ca-ES"/>
              </w:rPr>
            </w:pPr>
            <w:r w:rsidRPr="00913FBE">
              <w:rPr>
                <w:color w:val="000000"/>
                <w:sz w:val="16"/>
                <w:szCs w:val="16"/>
                <w:lang w:val="ca-ES"/>
              </w:rPr>
              <w:t>13.426,10</w:t>
            </w:r>
          </w:p>
        </w:tc>
      </w:tr>
      <w:tr w:rsidR="00E1413B" w:rsidRPr="00913FBE" w14:paraId="742FB3F9"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F1"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5. Fondo de contingencia y Otros imprevistos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F2"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F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F4"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F5"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F6"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3F7"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3F8"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402"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3FA"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6. Inversiones reales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3FB" w14:textId="77777777" w:rsidR="00E1413B" w:rsidRPr="00913FBE" w:rsidRDefault="00E1413B" w:rsidP="004A054F">
            <w:pPr>
              <w:jc w:val="both"/>
              <w:rPr>
                <w:color w:val="000000"/>
                <w:sz w:val="16"/>
                <w:szCs w:val="16"/>
                <w:lang w:val="ca-ES"/>
              </w:rPr>
            </w:pPr>
            <w:r w:rsidRPr="00913FBE">
              <w:rPr>
                <w:color w:val="000000"/>
                <w:sz w:val="16"/>
                <w:szCs w:val="16"/>
                <w:lang w:val="ca-ES"/>
              </w:rPr>
              <w:t>167.067,82</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3FC" w14:textId="77777777" w:rsidR="00E1413B" w:rsidRPr="00913FBE" w:rsidRDefault="00E1413B" w:rsidP="004A054F">
            <w:pPr>
              <w:jc w:val="both"/>
              <w:rPr>
                <w:color w:val="000000"/>
                <w:sz w:val="16"/>
                <w:szCs w:val="16"/>
                <w:lang w:val="ca-ES"/>
              </w:rPr>
            </w:pPr>
            <w:r w:rsidRPr="00913FBE">
              <w:rPr>
                <w:color w:val="000000"/>
                <w:sz w:val="16"/>
                <w:szCs w:val="16"/>
                <w:lang w:val="ca-ES"/>
              </w:rPr>
              <w:t>77.228,81</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3FD" w14:textId="77777777" w:rsidR="00E1413B" w:rsidRPr="00913FBE" w:rsidRDefault="00E1413B" w:rsidP="004A054F">
            <w:pPr>
              <w:jc w:val="both"/>
              <w:rPr>
                <w:color w:val="000000"/>
                <w:sz w:val="16"/>
                <w:szCs w:val="16"/>
                <w:lang w:val="ca-ES"/>
              </w:rPr>
            </w:pPr>
            <w:r w:rsidRPr="00913FBE">
              <w:rPr>
                <w:color w:val="000000"/>
                <w:sz w:val="16"/>
                <w:szCs w:val="16"/>
                <w:lang w:val="ca-ES"/>
              </w:rPr>
              <w:t>244.296,63</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3FE"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3FF"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400"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401"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40B"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403"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 xml:space="preserve">7. Transferencias de capital </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404"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405"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406"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407"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408"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409"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40A"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414"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40C"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8. Activosfinancieros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40D"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40E"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40F"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410"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411"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412"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413"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41D"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415" w14:textId="77777777" w:rsidR="00E1413B" w:rsidRPr="00913FBE" w:rsidRDefault="00E1413B" w:rsidP="004A054F">
            <w:pPr>
              <w:ind w:firstLineChars="100" w:firstLine="160"/>
              <w:jc w:val="both"/>
              <w:rPr>
                <w:i/>
                <w:iCs/>
                <w:color w:val="000000"/>
                <w:sz w:val="16"/>
                <w:szCs w:val="16"/>
                <w:lang w:val="ca-ES"/>
              </w:rPr>
            </w:pPr>
            <w:r w:rsidRPr="00913FBE">
              <w:rPr>
                <w:i/>
                <w:iCs/>
                <w:color w:val="000000"/>
                <w:sz w:val="16"/>
                <w:szCs w:val="16"/>
                <w:lang w:val="ca-ES"/>
              </w:rPr>
              <w:t>9. Pasivosfinancieros</w:t>
            </w:r>
          </w:p>
        </w:tc>
        <w:tc>
          <w:tcPr>
            <w:tcW w:w="1444" w:type="dxa"/>
            <w:tcBorders>
              <w:top w:val="nil"/>
              <w:left w:val="single" w:sz="4" w:space="0" w:color="000000"/>
              <w:bottom w:val="single" w:sz="4" w:space="0" w:color="000000"/>
              <w:right w:val="single" w:sz="4" w:space="0" w:color="000000"/>
            </w:tcBorders>
            <w:shd w:val="clear" w:color="C0C0C0" w:fill="BFBFBF"/>
            <w:noWrap/>
            <w:vAlign w:val="bottom"/>
            <w:hideMark/>
          </w:tcPr>
          <w:p w14:paraId="742FB416" w14:textId="77777777" w:rsidR="00E1413B" w:rsidRPr="00913FBE" w:rsidRDefault="00E1413B" w:rsidP="004A054F">
            <w:pPr>
              <w:jc w:val="both"/>
              <w:rPr>
                <w:color w:val="000000"/>
                <w:sz w:val="16"/>
                <w:szCs w:val="16"/>
                <w:lang w:val="ca-ES"/>
              </w:rPr>
            </w:pPr>
            <w:r w:rsidRPr="00913FBE">
              <w:rPr>
                <w:color w:val="000000"/>
                <w:sz w:val="16"/>
                <w:szCs w:val="16"/>
                <w:lang w:val="ca-ES"/>
              </w:rPr>
              <w:t>150.839,60</w:t>
            </w:r>
          </w:p>
        </w:tc>
        <w:tc>
          <w:tcPr>
            <w:tcW w:w="966" w:type="dxa"/>
            <w:tcBorders>
              <w:top w:val="nil"/>
              <w:left w:val="nil"/>
              <w:bottom w:val="single" w:sz="4" w:space="0" w:color="000000"/>
              <w:right w:val="single" w:sz="4" w:space="0" w:color="000000"/>
            </w:tcBorders>
            <w:shd w:val="clear" w:color="C0C0C0" w:fill="BFBFBF"/>
            <w:noWrap/>
            <w:vAlign w:val="bottom"/>
            <w:hideMark/>
          </w:tcPr>
          <w:p w14:paraId="742FB417"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418" w14:textId="77777777" w:rsidR="00E1413B" w:rsidRPr="00913FBE" w:rsidRDefault="00E1413B" w:rsidP="004A054F">
            <w:pPr>
              <w:jc w:val="both"/>
              <w:rPr>
                <w:color w:val="000000"/>
                <w:sz w:val="16"/>
                <w:szCs w:val="16"/>
                <w:lang w:val="ca-ES"/>
              </w:rPr>
            </w:pPr>
            <w:r w:rsidRPr="00913FBE">
              <w:rPr>
                <w:color w:val="000000"/>
                <w:sz w:val="16"/>
                <w:szCs w:val="16"/>
                <w:lang w:val="ca-ES"/>
              </w:rPr>
              <w:t>150.839,60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419" w14:textId="77777777" w:rsidR="00E1413B" w:rsidRPr="00913FBE" w:rsidRDefault="00E1413B" w:rsidP="004A054F">
            <w:pPr>
              <w:jc w:val="both"/>
              <w:rPr>
                <w:color w:val="000000"/>
                <w:sz w:val="16"/>
                <w:szCs w:val="16"/>
                <w:lang w:val="ca-ES"/>
              </w:rPr>
            </w:pPr>
            <w:r w:rsidRPr="00913FBE">
              <w:rPr>
                <w:color w:val="000000"/>
                <w:sz w:val="16"/>
                <w:szCs w:val="16"/>
                <w:lang w:val="ca-ES"/>
              </w:rPr>
              <w:t>16.759,96</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41A" w14:textId="77777777" w:rsidR="00E1413B" w:rsidRPr="00913FBE" w:rsidRDefault="00E1413B" w:rsidP="004A054F">
            <w:pPr>
              <w:jc w:val="both"/>
              <w:rPr>
                <w:color w:val="000000"/>
                <w:sz w:val="16"/>
                <w:szCs w:val="16"/>
                <w:lang w:val="ca-ES"/>
              </w:rPr>
            </w:pPr>
            <w:r w:rsidRPr="00913FBE">
              <w:rPr>
                <w:color w:val="000000"/>
                <w:sz w:val="16"/>
                <w:szCs w:val="16"/>
                <w:lang w:val="ca-ES"/>
              </w:rPr>
              <w:t>16.759,96</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41B" w14:textId="77777777" w:rsidR="00E1413B" w:rsidRPr="00913FBE" w:rsidRDefault="00E1413B" w:rsidP="004A054F">
            <w:pPr>
              <w:jc w:val="both"/>
              <w:rPr>
                <w:color w:val="000000"/>
                <w:sz w:val="16"/>
                <w:szCs w:val="16"/>
                <w:lang w:val="ca-ES"/>
              </w:rPr>
            </w:pPr>
            <w:r w:rsidRPr="00913FBE">
              <w:rPr>
                <w:color w:val="000000"/>
                <w:sz w:val="16"/>
                <w:szCs w:val="16"/>
                <w:lang w:val="ca-ES"/>
              </w:rPr>
              <w:t>70.640,49</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41C" w14:textId="77777777" w:rsidR="00E1413B" w:rsidRPr="00913FBE" w:rsidRDefault="00E1413B" w:rsidP="004A054F">
            <w:pPr>
              <w:jc w:val="both"/>
              <w:rPr>
                <w:color w:val="000000"/>
                <w:sz w:val="16"/>
                <w:szCs w:val="16"/>
                <w:lang w:val="ca-ES"/>
              </w:rPr>
            </w:pPr>
            <w:r w:rsidRPr="00913FBE">
              <w:rPr>
                <w:color w:val="000000"/>
                <w:sz w:val="16"/>
                <w:szCs w:val="16"/>
                <w:lang w:val="ca-ES"/>
              </w:rPr>
              <w:t>104.160,40</w:t>
            </w:r>
          </w:p>
        </w:tc>
      </w:tr>
      <w:tr w:rsidR="00E1413B" w:rsidRPr="00913FBE" w14:paraId="742FB426" w14:textId="77777777" w:rsidTr="00E1413B">
        <w:trPr>
          <w:trHeight w:val="225"/>
          <w:jc w:val="center"/>
        </w:trPr>
        <w:tc>
          <w:tcPr>
            <w:tcW w:w="2825" w:type="dxa"/>
            <w:tcBorders>
              <w:top w:val="nil"/>
              <w:left w:val="single" w:sz="8" w:space="0" w:color="000000"/>
              <w:bottom w:val="nil"/>
              <w:right w:val="single" w:sz="8" w:space="0" w:color="000000"/>
            </w:tcBorders>
            <w:shd w:val="clear" w:color="auto" w:fill="auto"/>
            <w:noWrap/>
            <w:vAlign w:val="bottom"/>
            <w:hideMark/>
          </w:tcPr>
          <w:p w14:paraId="742FB41E"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Pagos no presupuestarios</w:t>
            </w:r>
          </w:p>
        </w:tc>
        <w:tc>
          <w:tcPr>
            <w:tcW w:w="1444" w:type="dxa"/>
            <w:tcBorders>
              <w:top w:val="nil"/>
              <w:left w:val="nil"/>
              <w:bottom w:val="nil"/>
              <w:right w:val="nil"/>
            </w:tcBorders>
            <w:shd w:val="clear" w:color="auto" w:fill="auto"/>
            <w:noWrap/>
            <w:vAlign w:val="bottom"/>
            <w:hideMark/>
          </w:tcPr>
          <w:p w14:paraId="742FB41F" w14:textId="77777777" w:rsidR="00E1413B" w:rsidRPr="00913FBE" w:rsidRDefault="00E1413B" w:rsidP="004A054F">
            <w:pPr>
              <w:jc w:val="both"/>
              <w:rPr>
                <w:sz w:val="16"/>
                <w:szCs w:val="16"/>
                <w:lang w:val="ca-ES"/>
              </w:rPr>
            </w:pPr>
            <w:r w:rsidRPr="00913FBE">
              <w:rPr>
                <w:sz w:val="16"/>
                <w:szCs w:val="16"/>
                <w:lang w:val="ca-ES"/>
              </w:rPr>
              <w:t>59.722,07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742FB420"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421" w14:textId="77777777" w:rsidR="00E1413B" w:rsidRPr="00913FBE" w:rsidRDefault="00E1413B" w:rsidP="004A054F">
            <w:pPr>
              <w:jc w:val="both"/>
              <w:rPr>
                <w:color w:val="000000"/>
                <w:sz w:val="16"/>
                <w:szCs w:val="16"/>
                <w:lang w:val="ca-ES"/>
              </w:rPr>
            </w:pPr>
            <w:r w:rsidRPr="00913FBE">
              <w:rPr>
                <w:color w:val="000000"/>
                <w:sz w:val="16"/>
                <w:szCs w:val="16"/>
                <w:lang w:val="ca-ES"/>
              </w:rPr>
              <w:t>59.722,07</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422" w14:textId="77777777" w:rsidR="00E1413B" w:rsidRPr="00913FBE" w:rsidRDefault="00E1413B" w:rsidP="004A054F">
            <w:pPr>
              <w:jc w:val="both"/>
              <w:rPr>
                <w:color w:val="000000"/>
                <w:sz w:val="16"/>
                <w:szCs w:val="16"/>
                <w:lang w:val="ca-ES"/>
              </w:rPr>
            </w:pPr>
            <w:r w:rsidRPr="00913FBE">
              <w:rPr>
                <w:color w:val="000000"/>
                <w:sz w:val="16"/>
                <w:szCs w:val="16"/>
                <w:lang w:val="ca-ES"/>
              </w:rPr>
              <w:t>6.635,79</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423" w14:textId="77777777" w:rsidR="00E1413B" w:rsidRPr="00913FBE" w:rsidRDefault="00E1413B" w:rsidP="004A054F">
            <w:pPr>
              <w:jc w:val="both"/>
              <w:rPr>
                <w:color w:val="000000"/>
                <w:sz w:val="16"/>
                <w:szCs w:val="16"/>
                <w:lang w:val="ca-ES"/>
              </w:rPr>
            </w:pPr>
            <w:r w:rsidRPr="00913FBE">
              <w:rPr>
                <w:color w:val="000000"/>
                <w:sz w:val="16"/>
                <w:szCs w:val="16"/>
                <w:lang w:val="ca-ES"/>
              </w:rPr>
              <w:t>6.635,79</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424" w14:textId="77777777" w:rsidR="00E1413B" w:rsidRPr="00913FBE" w:rsidRDefault="00E1413B" w:rsidP="004A054F">
            <w:pPr>
              <w:jc w:val="both"/>
              <w:rPr>
                <w:color w:val="000000"/>
                <w:sz w:val="16"/>
                <w:szCs w:val="16"/>
                <w:lang w:val="ca-ES"/>
              </w:rPr>
            </w:pPr>
            <w:r w:rsidRPr="00913FBE">
              <w:rPr>
                <w:color w:val="000000"/>
                <w:sz w:val="16"/>
                <w:szCs w:val="16"/>
                <w:lang w:val="ca-ES"/>
              </w:rPr>
              <w:t>6.635,79</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425" w14:textId="77777777" w:rsidR="00E1413B" w:rsidRPr="00913FBE" w:rsidRDefault="00E1413B" w:rsidP="004A054F">
            <w:pPr>
              <w:jc w:val="both"/>
              <w:rPr>
                <w:color w:val="000000"/>
                <w:sz w:val="16"/>
                <w:szCs w:val="16"/>
                <w:lang w:val="ca-ES"/>
              </w:rPr>
            </w:pPr>
            <w:r w:rsidRPr="00913FBE">
              <w:rPr>
                <w:color w:val="000000"/>
                <w:sz w:val="16"/>
                <w:szCs w:val="16"/>
                <w:lang w:val="ca-ES"/>
              </w:rPr>
              <w:t>19.907,36</w:t>
            </w:r>
          </w:p>
        </w:tc>
      </w:tr>
      <w:tr w:rsidR="00E1413B" w:rsidRPr="00913FBE" w14:paraId="742FB42F" w14:textId="77777777" w:rsidTr="00E1413B">
        <w:trPr>
          <w:trHeight w:val="225"/>
          <w:jc w:val="center"/>
        </w:trPr>
        <w:tc>
          <w:tcPr>
            <w:tcW w:w="2825" w:type="dxa"/>
            <w:tcBorders>
              <w:top w:val="nil"/>
              <w:left w:val="single" w:sz="8" w:space="0" w:color="000000"/>
              <w:bottom w:val="single" w:sz="8" w:space="0" w:color="000000"/>
              <w:right w:val="single" w:sz="8" w:space="0" w:color="000000"/>
            </w:tcBorders>
            <w:shd w:val="clear" w:color="auto" w:fill="auto"/>
            <w:noWrap/>
            <w:vAlign w:val="bottom"/>
            <w:hideMark/>
          </w:tcPr>
          <w:p w14:paraId="742FB427"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Pagos realizadospendientes de aplicación definitiva</w:t>
            </w: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FB428"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66" w:type="dxa"/>
            <w:tcBorders>
              <w:top w:val="nil"/>
              <w:left w:val="nil"/>
              <w:bottom w:val="single" w:sz="4" w:space="0" w:color="000000"/>
              <w:right w:val="single" w:sz="4" w:space="0" w:color="000000"/>
            </w:tcBorders>
            <w:shd w:val="clear" w:color="auto" w:fill="auto"/>
            <w:noWrap/>
            <w:vAlign w:val="bottom"/>
            <w:hideMark/>
          </w:tcPr>
          <w:p w14:paraId="742FB429"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single" w:sz="4" w:space="0" w:color="000000"/>
              <w:right w:val="single" w:sz="4" w:space="0" w:color="000000"/>
            </w:tcBorders>
            <w:shd w:val="clear" w:color="E3E3E3" w:fill="D9D9D9"/>
            <w:noWrap/>
            <w:vAlign w:val="bottom"/>
            <w:hideMark/>
          </w:tcPr>
          <w:p w14:paraId="742FB42A"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134" w:type="dxa"/>
            <w:tcBorders>
              <w:top w:val="nil"/>
              <w:left w:val="nil"/>
              <w:bottom w:val="single" w:sz="4" w:space="0" w:color="000000"/>
              <w:right w:val="single" w:sz="4" w:space="0" w:color="000000"/>
            </w:tcBorders>
            <w:shd w:val="clear" w:color="CCFFFF" w:fill="FFFFFF"/>
            <w:noWrap/>
            <w:vAlign w:val="bottom"/>
            <w:hideMark/>
          </w:tcPr>
          <w:p w14:paraId="742FB42B"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926" w:type="dxa"/>
            <w:tcBorders>
              <w:top w:val="nil"/>
              <w:left w:val="nil"/>
              <w:bottom w:val="single" w:sz="4" w:space="0" w:color="000000"/>
              <w:right w:val="single" w:sz="4" w:space="0" w:color="000000"/>
            </w:tcBorders>
            <w:shd w:val="clear" w:color="CCFFFF" w:fill="FFFFFF"/>
            <w:noWrap/>
            <w:vAlign w:val="bottom"/>
            <w:hideMark/>
          </w:tcPr>
          <w:p w14:paraId="742FB42C"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002" w:type="dxa"/>
            <w:tcBorders>
              <w:top w:val="nil"/>
              <w:left w:val="nil"/>
              <w:bottom w:val="single" w:sz="4" w:space="0" w:color="000000"/>
              <w:right w:val="single" w:sz="4" w:space="0" w:color="000000"/>
            </w:tcBorders>
            <w:shd w:val="clear" w:color="CCFFFF" w:fill="FFFFFF"/>
            <w:noWrap/>
            <w:vAlign w:val="bottom"/>
            <w:hideMark/>
          </w:tcPr>
          <w:p w14:paraId="742FB42D"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c>
          <w:tcPr>
            <w:tcW w:w="1200" w:type="dxa"/>
            <w:tcBorders>
              <w:top w:val="nil"/>
              <w:left w:val="nil"/>
              <w:bottom w:val="single" w:sz="4" w:space="0" w:color="000000"/>
              <w:right w:val="single" w:sz="4" w:space="0" w:color="000000"/>
            </w:tcBorders>
            <w:shd w:val="clear" w:color="FFFF00" w:fill="FFFF00"/>
            <w:noWrap/>
            <w:vAlign w:val="bottom"/>
            <w:hideMark/>
          </w:tcPr>
          <w:p w14:paraId="742FB42E" w14:textId="77777777" w:rsidR="00E1413B" w:rsidRPr="00913FBE" w:rsidRDefault="00E1413B" w:rsidP="004A054F">
            <w:pPr>
              <w:jc w:val="both"/>
              <w:rPr>
                <w:color w:val="000000"/>
                <w:sz w:val="16"/>
                <w:szCs w:val="16"/>
                <w:lang w:val="ca-ES"/>
              </w:rPr>
            </w:pPr>
            <w:r w:rsidRPr="00913FBE">
              <w:rPr>
                <w:color w:val="000000"/>
                <w:sz w:val="16"/>
                <w:szCs w:val="16"/>
                <w:lang w:val="ca-ES"/>
              </w:rPr>
              <w:t>0,00</w:t>
            </w:r>
          </w:p>
        </w:tc>
      </w:tr>
      <w:tr w:rsidR="00E1413B" w:rsidRPr="00913FBE" w14:paraId="742FB438" w14:textId="77777777" w:rsidTr="00E1413B">
        <w:trPr>
          <w:trHeight w:val="225"/>
          <w:jc w:val="center"/>
        </w:trPr>
        <w:tc>
          <w:tcPr>
            <w:tcW w:w="2825" w:type="dxa"/>
            <w:tcBorders>
              <w:top w:val="nil"/>
              <w:left w:val="single" w:sz="8" w:space="0" w:color="000000"/>
              <w:bottom w:val="nil"/>
              <w:right w:val="nil"/>
            </w:tcBorders>
            <w:shd w:val="clear" w:color="CCFFFF" w:fill="FFFFFF"/>
            <w:noWrap/>
            <w:vAlign w:val="bottom"/>
            <w:hideMark/>
          </w:tcPr>
          <w:p w14:paraId="742FB430"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 </w:t>
            </w:r>
          </w:p>
        </w:tc>
        <w:tc>
          <w:tcPr>
            <w:tcW w:w="1444" w:type="dxa"/>
            <w:tcBorders>
              <w:top w:val="nil"/>
              <w:left w:val="nil"/>
              <w:bottom w:val="nil"/>
              <w:right w:val="nil"/>
            </w:tcBorders>
            <w:shd w:val="clear" w:color="CCFFFF" w:fill="FFFFFF"/>
            <w:noWrap/>
            <w:vAlign w:val="bottom"/>
            <w:hideMark/>
          </w:tcPr>
          <w:p w14:paraId="742FB431"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966" w:type="dxa"/>
            <w:tcBorders>
              <w:top w:val="nil"/>
              <w:left w:val="nil"/>
              <w:bottom w:val="nil"/>
              <w:right w:val="nil"/>
            </w:tcBorders>
            <w:shd w:val="clear" w:color="CCFFFF" w:fill="FFFFFF"/>
            <w:noWrap/>
            <w:vAlign w:val="bottom"/>
            <w:hideMark/>
          </w:tcPr>
          <w:p w14:paraId="742FB432"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single" w:sz="4" w:space="0" w:color="000000"/>
              <w:right w:val="nil"/>
            </w:tcBorders>
            <w:shd w:val="clear" w:color="CCFFFF" w:fill="FFFFFF"/>
            <w:noWrap/>
            <w:vAlign w:val="bottom"/>
            <w:hideMark/>
          </w:tcPr>
          <w:p w14:paraId="742FB433"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134" w:type="dxa"/>
            <w:tcBorders>
              <w:top w:val="nil"/>
              <w:left w:val="nil"/>
              <w:bottom w:val="nil"/>
              <w:right w:val="nil"/>
            </w:tcBorders>
            <w:shd w:val="clear" w:color="CCFFFF" w:fill="FFFFFF"/>
            <w:noWrap/>
            <w:vAlign w:val="bottom"/>
            <w:hideMark/>
          </w:tcPr>
          <w:p w14:paraId="742FB434"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926" w:type="dxa"/>
            <w:tcBorders>
              <w:top w:val="nil"/>
              <w:left w:val="nil"/>
              <w:bottom w:val="nil"/>
              <w:right w:val="nil"/>
            </w:tcBorders>
            <w:shd w:val="clear" w:color="CCFFFF" w:fill="FFFFFF"/>
            <w:noWrap/>
            <w:vAlign w:val="bottom"/>
            <w:hideMark/>
          </w:tcPr>
          <w:p w14:paraId="742FB435"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002" w:type="dxa"/>
            <w:tcBorders>
              <w:top w:val="nil"/>
              <w:left w:val="nil"/>
              <w:bottom w:val="nil"/>
              <w:right w:val="nil"/>
            </w:tcBorders>
            <w:shd w:val="clear" w:color="CCFFFF" w:fill="FFFFFF"/>
            <w:noWrap/>
            <w:vAlign w:val="bottom"/>
            <w:hideMark/>
          </w:tcPr>
          <w:p w14:paraId="742FB436"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c>
          <w:tcPr>
            <w:tcW w:w="1200" w:type="dxa"/>
            <w:tcBorders>
              <w:top w:val="nil"/>
              <w:left w:val="nil"/>
              <w:bottom w:val="nil"/>
              <w:right w:val="nil"/>
            </w:tcBorders>
            <w:shd w:val="clear" w:color="CCFFFF" w:fill="FFFFFF"/>
            <w:noWrap/>
            <w:vAlign w:val="bottom"/>
            <w:hideMark/>
          </w:tcPr>
          <w:p w14:paraId="742FB437" w14:textId="77777777" w:rsidR="00E1413B" w:rsidRPr="00913FBE" w:rsidRDefault="00E1413B" w:rsidP="004A054F">
            <w:pPr>
              <w:jc w:val="both"/>
              <w:rPr>
                <w:color w:val="000000"/>
                <w:sz w:val="16"/>
                <w:szCs w:val="16"/>
                <w:lang w:val="ca-ES"/>
              </w:rPr>
            </w:pPr>
            <w:r w:rsidRPr="00913FBE">
              <w:rPr>
                <w:color w:val="000000"/>
                <w:sz w:val="16"/>
                <w:szCs w:val="16"/>
                <w:lang w:val="ca-ES"/>
              </w:rPr>
              <w:t> </w:t>
            </w:r>
          </w:p>
        </w:tc>
      </w:tr>
      <w:tr w:rsidR="00E1413B" w:rsidRPr="00913FBE" w14:paraId="742FB441" w14:textId="77777777" w:rsidTr="00E1413B">
        <w:trPr>
          <w:trHeight w:val="225"/>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FB439" w14:textId="77777777" w:rsidR="00E1413B" w:rsidRPr="00913FBE" w:rsidRDefault="00E1413B" w:rsidP="004A054F">
            <w:pPr>
              <w:jc w:val="both"/>
              <w:rPr>
                <w:b/>
                <w:bCs/>
                <w:color w:val="000000"/>
                <w:sz w:val="16"/>
                <w:szCs w:val="16"/>
                <w:lang w:val="ca-ES"/>
              </w:rPr>
            </w:pPr>
            <w:r w:rsidRPr="00913FBE">
              <w:rPr>
                <w:b/>
                <w:bCs/>
                <w:color w:val="000000"/>
                <w:sz w:val="16"/>
                <w:szCs w:val="16"/>
                <w:lang w:val="ca-ES"/>
              </w:rPr>
              <w:t>Fondos líquidos al final del periodo</w:t>
            </w:r>
          </w:p>
        </w:tc>
        <w:tc>
          <w:tcPr>
            <w:tcW w:w="1444" w:type="dxa"/>
            <w:tcBorders>
              <w:top w:val="nil"/>
              <w:left w:val="nil"/>
              <w:bottom w:val="nil"/>
              <w:right w:val="nil"/>
            </w:tcBorders>
            <w:shd w:val="clear" w:color="auto" w:fill="auto"/>
            <w:noWrap/>
            <w:vAlign w:val="bottom"/>
            <w:hideMark/>
          </w:tcPr>
          <w:p w14:paraId="742FB43A" w14:textId="77777777" w:rsidR="00E1413B" w:rsidRPr="00913FBE" w:rsidRDefault="00E1413B" w:rsidP="004A054F">
            <w:pPr>
              <w:jc w:val="both"/>
              <w:rPr>
                <w:b/>
                <w:bCs/>
                <w:color w:val="000000"/>
                <w:sz w:val="16"/>
                <w:szCs w:val="16"/>
                <w:lang w:val="ca-ES"/>
              </w:rPr>
            </w:pPr>
          </w:p>
        </w:tc>
        <w:tc>
          <w:tcPr>
            <w:tcW w:w="966" w:type="dxa"/>
            <w:tcBorders>
              <w:top w:val="nil"/>
              <w:left w:val="nil"/>
              <w:bottom w:val="nil"/>
              <w:right w:val="nil"/>
            </w:tcBorders>
            <w:shd w:val="clear" w:color="auto" w:fill="auto"/>
            <w:noWrap/>
            <w:vAlign w:val="bottom"/>
            <w:hideMark/>
          </w:tcPr>
          <w:p w14:paraId="742FB43B" w14:textId="77777777" w:rsidR="00E1413B" w:rsidRPr="00913FBE" w:rsidRDefault="00E1413B" w:rsidP="004A054F">
            <w:pPr>
              <w:jc w:val="both"/>
              <w:rPr>
                <w:sz w:val="16"/>
                <w:szCs w:val="16"/>
                <w:lang w:val="ca-ES"/>
              </w:rPr>
            </w:pPr>
          </w:p>
        </w:tc>
        <w:tc>
          <w:tcPr>
            <w:tcW w:w="1134" w:type="dxa"/>
            <w:tcBorders>
              <w:top w:val="nil"/>
              <w:left w:val="single" w:sz="4" w:space="0" w:color="000000"/>
              <w:bottom w:val="single" w:sz="4" w:space="0" w:color="000000"/>
              <w:right w:val="single" w:sz="4" w:space="0" w:color="000000"/>
            </w:tcBorders>
            <w:shd w:val="clear" w:color="E3E3E3" w:fill="D9D9D9"/>
            <w:noWrap/>
            <w:vAlign w:val="bottom"/>
            <w:hideMark/>
          </w:tcPr>
          <w:p w14:paraId="742FB43C" w14:textId="77777777" w:rsidR="00E1413B" w:rsidRPr="00913FBE" w:rsidRDefault="00E1413B" w:rsidP="004A054F">
            <w:pPr>
              <w:jc w:val="both"/>
              <w:rPr>
                <w:color w:val="000000"/>
                <w:sz w:val="16"/>
                <w:szCs w:val="16"/>
                <w:lang w:val="ca-ES"/>
              </w:rPr>
            </w:pPr>
            <w:r w:rsidRPr="00913FBE">
              <w:rPr>
                <w:color w:val="000000"/>
                <w:sz w:val="16"/>
                <w:szCs w:val="16"/>
                <w:lang w:val="ca-ES"/>
              </w:rPr>
              <w:t>608.057,06</w:t>
            </w:r>
          </w:p>
        </w:tc>
        <w:tc>
          <w:tcPr>
            <w:tcW w:w="1134" w:type="dxa"/>
            <w:tcBorders>
              <w:top w:val="single" w:sz="4" w:space="0" w:color="000000"/>
              <w:left w:val="nil"/>
              <w:bottom w:val="single" w:sz="4" w:space="0" w:color="000000"/>
              <w:right w:val="single" w:sz="4" w:space="0" w:color="000000"/>
            </w:tcBorders>
            <w:shd w:val="clear" w:color="E3E3E3" w:fill="D9D9D9"/>
            <w:noWrap/>
            <w:vAlign w:val="bottom"/>
            <w:hideMark/>
          </w:tcPr>
          <w:p w14:paraId="742FB43D" w14:textId="77777777" w:rsidR="00E1413B" w:rsidRPr="00913FBE" w:rsidRDefault="00E1413B" w:rsidP="004A054F">
            <w:pPr>
              <w:jc w:val="both"/>
              <w:rPr>
                <w:color w:val="000000"/>
                <w:sz w:val="16"/>
                <w:szCs w:val="16"/>
                <w:lang w:val="ca-ES"/>
              </w:rPr>
            </w:pPr>
            <w:r w:rsidRPr="00913FBE">
              <w:rPr>
                <w:color w:val="000000"/>
                <w:sz w:val="16"/>
                <w:szCs w:val="16"/>
                <w:lang w:val="ca-ES"/>
              </w:rPr>
              <w:t>597.947,46</w:t>
            </w:r>
          </w:p>
        </w:tc>
        <w:tc>
          <w:tcPr>
            <w:tcW w:w="926" w:type="dxa"/>
            <w:tcBorders>
              <w:top w:val="single" w:sz="4" w:space="0" w:color="000000"/>
              <w:left w:val="nil"/>
              <w:bottom w:val="single" w:sz="4" w:space="0" w:color="000000"/>
              <w:right w:val="single" w:sz="4" w:space="0" w:color="000000"/>
            </w:tcBorders>
            <w:shd w:val="clear" w:color="E3E3E3" w:fill="D9D9D9"/>
            <w:noWrap/>
            <w:vAlign w:val="bottom"/>
            <w:hideMark/>
          </w:tcPr>
          <w:p w14:paraId="742FB43E" w14:textId="77777777" w:rsidR="00E1413B" w:rsidRPr="00913FBE" w:rsidRDefault="00E1413B" w:rsidP="004A054F">
            <w:pPr>
              <w:jc w:val="both"/>
              <w:rPr>
                <w:color w:val="000000"/>
                <w:sz w:val="16"/>
                <w:szCs w:val="16"/>
                <w:lang w:val="ca-ES"/>
              </w:rPr>
            </w:pPr>
            <w:r w:rsidRPr="00913FBE">
              <w:rPr>
                <w:color w:val="000000"/>
                <w:sz w:val="16"/>
                <w:szCs w:val="16"/>
                <w:lang w:val="ca-ES"/>
              </w:rPr>
              <w:t>587.837,85</w:t>
            </w:r>
          </w:p>
        </w:tc>
        <w:tc>
          <w:tcPr>
            <w:tcW w:w="1002" w:type="dxa"/>
            <w:tcBorders>
              <w:top w:val="single" w:sz="4" w:space="0" w:color="000000"/>
              <w:left w:val="nil"/>
              <w:bottom w:val="single" w:sz="4" w:space="0" w:color="000000"/>
              <w:right w:val="single" w:sz="4" w:space="0" w:color="000000"/>
            </w:tcBorders>
            <w:shd w:val="clear" w:color="E3E3E3" w:fill="D9D9D9"/>
            <w:noWrap/>
            <w:vAlign w:val="bottom"/>
            <w:hideMark/>
          </w:tcPr>
          <w:p w14:paraId="742FB43F" w14:textId="77777777" w:rsidR="00E1413B" w:rsidRPr="00913FBE" w:rsidRDefault="00E1413B" w:rsidP="004A054F">
            <w:pPr>
              <w:jc w:val="both"/>
              <w:rPr>
                <w:color w:val="000000"/>
                <w:sz w:val="16"/>
                <w:szCs w:val="16"/>
                <w:lang w:val="ca-ES"/>
              </w:rPr>
            </w:pPr>
            <w:r w:rsidRPr="00913FBE">
              <w:rPr>
                <w:color w:val="000000"/>
                <w:sz w:val="16"/>
                <w:szCs w:val="16"/>
                <w:lang w:val="ca-ES"/>
              </w:rPr>
              <w:t>551.157,78</w:t>
            </w:r>
          </w:p>
        </w:tc>
        <w:tc>
          <w:tcPr>
            <w:tcW w:w="1200" w:type="dxa"/>
            <w:tcBorders>
              <w:top w:val="single" w:sz="4" w:space="0" w:color="000000"/>
              <w:left w:val="nil"/>
              <w:bottom w:val="single" w:sz="4" w:space="0" w:color="000000"/>
              <w:right w:val="single" w:sz="4" w:space="0" w:color="000000"/>
            </w:tcBorders>
            <w:shd w:val="clear" w:color="E3E3E3" w:fill="D9D9D9"/>
            <w:noWrap/>
            <w:vAlign w:val="bottom"/>
            <w:hideMark/>
          </w:tcPr>
          <w:p w14:paraId="742FB440" w14:textId="77777777" w:rsidR="00E1413B" w:rsidRPr="00913FBE" w:rsidRDefault="00E1413B" w:rsidP="004A054F">
            <w:pPr>
              <w:jc w:val="both"/>
              <w:rPr>
                <w:color w:val="000000"/>
                <w:sz w:val="16"/>
                <w:szCs w:val="16"/>
                <w:lang w:val="ca-ES"/>
              </w:rPr>
            </w:pPr>
            <w:r w:rsidRPr="00913FBE">
              <w:rPr>
                <w:color w:val="000000"/>
                <w:sz w:val="16"/>
                <w:szCs w:val="16"/>
                <w:lang w:val="ca-ES"/>
              </w:rPr>
              <w:t>551.157,78</w:t>
            </w:r>
          </w:p>
        </w:tc>
      </w:tr>
      <w:tr w:rsidR="00E1413B" w:rsidRPr="00913FBE" w14:paraId="742FB44A" w14:textId="77777777" w:rsidTr="00E1413B">
        <w:trPr>
          <w:trHeight w:val="225"/>
          <w:jc w:val="center"/>
        </w:trPr>
        <w:tc>
          <w:tcPr>
            <w:tcW w:w="2825" w:type="dxa"/>
            <w:tcBorders>
              <w:top w:val="nil"/>
              <w:left w:val="nil"/>
              <w:bottom w:val="nil"/>
              <w:right w:val="nil"/>
            </w:tcBorders>
            <w:shd w:val="clear" w:color="auto" w:fill="auto"/>
            <w:noWrap/>
            <w:vAlign w:val="bottom"/>
            <w:hideMark/>
          </w:tcPr>
          <w:p w14:paraId="742FB442" w14:textId="77777777" w:rsidR="00E1413B" w:rsidRPr="00913FBE" w:rsidRDefault="00E1413B" w:rsidP="004A054F">
            <w:pPr>
              <w:jc w:val="both"/>
              <w:rPr>
                <w:color w:val="000000"/>
                <w:sz w:val="16"/>
                <w:szCs w:val="16"/>
                <w:lang w:val="ca-ES"/>
              </w:rPr>
            </w:pPr>
          </w:p>
        </w:tc>
        <w:tc>
          <w:tcPr>
            <w:tcW w:w="1444" w:type="dxa"/>
            <w:tcBorders>
              <w:top w:val="nil"/>
              <w:left w:val="nil"/>
              <w:bottom w:val="nil"/>
              <w:right w:val="nil"/>
            </w:tcBorders>
            <w:shd w:val="clear" w:color="auto" w:fill="auto"/>
            <w:noWrap/>
            <w:vAlign w:val="bottom"/>
            <w:hideMark/>
          </w:tcPr>
          <w:p w14:paraId="742FB443" w14:textId="77777777" w:rsidR="00E1413B" w:rsidRPr="00913FBE" w:rsidRDefault="00E1413B" w:rsidP="004A054F">
            <w:pPr>
              <w:jc w:val="both"/>
              <w:rPr>
                <w:sz w:val="16"/>
                <w:szCs w:val="16"/>
                <w:lang w:val="ca-ES"/>
              </w:rPr>
            </w:pPr>
          </w:p>
        </w:tc>
        <w:tc>
          <w:tcPr>
            <w:tcW w:w="966" w:type="dxa"/>
            <w:tcBorders>
              <w:top w:val="nil"/>
              <w:left w:val="nil"/>
              <w:bottom w:val="nil"/>
              <w:right w:val="nil"/>
            </w:tcBorders>
            <w:shd w:val="clear" w:color="auto" w:fill="auto"/>
            <w:noWrap/>
            <w:vAlign w:val="bottom"/>
            <w:hideMark/>
          </w:tcPr>
          <w:p w14:paraId="742FB444" w14:textId="77777777" w:rsidR="00E1413B" w:rsidRPr="00913FBE" w:rsidRDefault="00E1413B" w:rsidP="004A054F">
            <w:pPr>
              <w:jc w:val="both"/>
              <w:rPr>
                <w:sz w:val="16"/>
                <w:szCs w:val="16"/>
                <w:lang w:val="ca-ES"/>
              </w:rPr>
            </w:pPr>
          </w:p>
        </w:tc>
        <w:tc>
          <w:tcPr>
            <w:tcW w:w="1134" w:type="dxa"/>
            <w:tcBorders>
              <w:top w:val="nil"/>
              <w:left w:val="nil"/>
              <w:bottom w:val="nil"/>
              <w:right w:val="nil"/>
            </w:tcBorders>
            <w:shd w:val="clear" w:color="auto" w:fill="auto"/>
            <w:noWrap/>
            <w:vAlign w:val="bottom"/>
            <w:hideMark/>
          </w:tcPr>
          <w:p w14:paraId="742FB445" w14:textId="77777777" w:rsidR="00E1413B" w:rsidRPr="00913FBE" w:rsidRDefault="00E1413B" w:rsidP="004A054F">
            <w:pPr>
              <w:jc w:val="both"/>
              <w:rPr>
                <w:sz w:val="16"/>
                <w:szCs w:val="16"/>
                <w:lang w:val="ca-ES"/>
              </w:rPr>
            </w:pPr>
          </w:p>
        </w:tc>
        <w:tc>
          <w:tcPr>
            <w:tcW w:w="1134" w:type="dxa"/>
            <w:tcBorders>
              <w:top w:val="nil"/>
              <w:left w:val="nil"/>
              <w:bottom w:val="nil"/>
              <w:right w:val="nil"/>
            </w:tcBorders>
            <w:shd w:val="clear" w:color="auto" w:fill="auto"/>
            <w:noWrap/>
            <w:vAlign w:val="bottom"/>
            <w:hideMark/>
          </w:tcPr>
          <w:p w14:paraId="742FB446" w14:textId="77777777" w:rsidR="00E1413B" w:rsidRPr="00913FBE" w:rsidRDefault="00E1413B" w:rsidP="004A054F">
            <w:pPr>
              <w:jc w:val="both"/>
              <w:rPr>
                <w:sz w:val="16"/>
                <w:szCs w:val="16"/>
                <w:lang w:val="ca-ES"/>
              </w:rPr>
            </w:pPr>
          </w:p>
        </w:tc>
        <w:tc>
          <w:tcPr>
            <w:tcW w:w="926" w:type="dxa"/>
            <w:tcBorders>
              <w:top w:val="nil"/>
              <w:left w:val="nil"/>
              <w:bottom w:val="nil"/>
              <w:right w:val="nil"/>
            </w:tcBorders>
            <w:shd w:val="clear" w:color="auto" w:fill="auto"/>
            <w:noWrap/>
            <w:vAlign w:val="bottom"/>
            <w:hideMark/>
          </w:tcPr>
          <w:p w14:paraId="742FB447" w14:textId="77777777" w:rsidR="00E1413B" w:rsidRPr="00913FBE" w:rsidRDefault="00E1413B" w:rsidP="004A054F">
            <w:pPr>
              <w:jc w:val="both"/>
              <w:rPr>
                <w:sz w:val="16"/>
                <w:szCs w:val="16"/>
                <w:lang w:val="ca-ES"/>
              </w:rPr>
            </w:pPr>
          </w:p>
        </w:tc>
        <w:tc>
          <w:tcPr>
            <w:tcW w:w="1002" w:type="dxa"/>
            <w:tcBorders>
              <w:top w:val="nil"/>
              <w:left w:val="nil"/>
              <w:bottom w:val="nil"/>
              <w:right w:val="nil"/>
            </w:tcBorders>
            <w:shd w:val="clear" w:color="auto" w:fill="auto"/>
            <w:noWrap/>
            <w:vAlign w:val="bottom"/>
            <w:hideMark/>
          </w:tcPr>
          <w:p w14:paraId="742FB448" w14:textId="77777777" w:rsidR="00E1413B" w:rsidRPr="00913FBE" w:rsidRDefault="00E1413B" w:rsidP="004A054F">
            <w:pPr>
              <w:jc w:val="both"/>
              <w:rPr>
                <w:sz w:val="16"/>
                <w:szCs w:val="16"/>
                <w:lang w:val="ca-ES"/>
              </w:rPr>
            </w:pPr>
          </w:p>
        </w:tc>
        <w:tc>
          <w:tcPr>
            <w:tcW w:w="1200" w:type="dxa"/>
            <w:tcBorders>
              <w:top w:val="nil"/>
              <w:left w:val="nil"/>
              <w:bottom w:val="nil"/>
              <w:right w:val="nil"/>
            </w:tcBorders>
            <w:shd w:val="clear" w:color="auto" w:fill="auto"/>
            <w:noWrap/>
            <w:vAlign w:val="bottom"/>
            <w:hideMark/>
          </w:tcPr>
          <w:p w14:paraId="742FB449" w14:textId="77777777" w:rsidR="00E1413B" w:rsidRPr="00913FBE" w:rsidRDefault="00E1413B" w:rsidP="004A054F">
            <w:pPr>
              <w:jc w:val="both"/>
              <w:rPr>
                <w:sz w:val="16"/>
                <w:szCs w:val="16"/>
                <w:lang w:val="ca-ES"/>
              </w:rPr>
            </w:pPr>
          </w:p>
        </w:tc>
      </w:tr>
    </w:tbl>
    <w:p w14:paraId="742FB44B" w14:textId="77777777" w:rsidR="001A78AF" w:rsidRDefault="001A78AF" w:rsidP="004A054F">
      <w:pPr>
        <w:jc w:val="both"/>
        <w:rPr>
          <w:color w:val="FF0000"/>
          <w:sz w:val="22"/>
          <w:szCs w:val="22"/>
        </w:rPr>
      </w:pPr>
    </w:p>
    <w:p w14:paraId="742FB44C" w14:textId="77777777" w:rsidR="001A78AF" w:rsidRDefault="001A78AF" w:rsidP="004A054F">
      <w:pPr>
        <w:jc w:val="both"/>
        <w:rPr>
          <w:color w:val="FF0000"/>
          <w:sz w:val="22"/>
          <w:szCs w:val="22"/>
        </w:rPr>
      </w:pPr>
    </w:p>
    <w:p w14:paraId="742FB44D" w14:textId="77777777" w:rsidR="00B71C96" w:rsidRPr="00E65D92" w:rsidRDefault="00B71C96" w:rsidP="004A054F">
      <w:pPr>
        <w:jc w:val="both"/>
        <w:rPr>
          <w:b/>
          <w:sz w:val="22"/>
          <w:szCs w:val="22"/>
          <w:lang w:val="ca-ES"/>
        </w:rPr>
      </w:pPr>
      <w:r w:rsidRPr="00E65D92">
        <w:rPr>
          <w:b/>
          <w:sz w:val="22"/>
          <w:szCs w:val="22"/>
          <w:lang w:val="ca-ES"/>
        </w:rPr>
        <w:t xml:space="preserve">PUNT 5 </w:t>
      </w:r>
      <w:r w:rsidR="00A002C3" w:rsidRPr="00E65D92">
        <w:rPr>
          <w:b/>
          <w:sz w:val="22"/>
          <w:szCs w:val="22"/>
          <w:lang w:val="ca-ES"/>
        </w:rPr>
        <w:t>DECRETS D’ALCALDIA</w:t>
      </w:r>
      <w:r w:rsidR="00E65D92">
        <w:rPr>
          <w:b/>
          <w:sz w:val="22"/>
          <w:szCs w:val="22"/>
          <w:lang w:val="ca-ES"/>
        </w:rPr>
        <w:t xml:space="preserve"> DEL 272 DE L’ANY 2017 AL 70 DE L’ANY 2018</w:t>
      </w:r>
    </w:p>
    <w:p w14:paraId="742FB44E" w14:textId="77777777" w:rsidR="00A002C3" w:rsidRPr="00E65D92" w:rsidRDefault="00A002C3" w:rsidP="004A054F">
      <w:pPr>
        <w:jc w:val="both"/>
        <w:rPr>
          <w:b/>
          <w:sz w:val="22"/>
          <w:szCs w:val="22"/>
          <w:lang w:val="ca-ES"/>
        </w:rPr>
      </w:pPr>
    </w:p>
    <w:p w14:paraId="742FB44F" w14:textId="77777777" w:rsidR="00E65D92" w:rsidRDefault="00A1308F" w:rsidP="00E65D92">
      <w:pPr>
        <w:tabs>
          <w:tab w:val="left" w:pos="-720"/>
        </w:tabs>
        <w:suppressAutoHyphens/>
        <w:ind w:firstLine="1"/>
        <w:jc w:val="center"/>
        <w:rPr>
          <w:b/>
          <w:spacing w:val="-3"/>
          <w:sz w:val="22"/>
          <w:szCs w:val="22"/>
          <w:lang w:val="ca-ES"/>
        </w:rPr>
      </w:pPr>
      <w:r w:rsidRPr="00E65D92">
        <w:rPr>
          <w:sz w:val="22"/>
          <w:szCs w:val="22"/>
          <w:lang w:val="ca-ES"/>
        </w:rPr>
        <w:br/>
      </w:r>
      <w:r w:rsidR="00E65D92">
        <w:rPr>
          <w:b/>
          <w:spacing w:val="-3"/>
          <w:sz w:val="22"/>
          <w:szCs w:val="22"/>
          <w:lang w:val="ca-ES"/>
        </w:rPr>
        <w:t>EXERCICI 2017</w:t>
      </w:r>
    </w:p>
    <w:p w14:paraId="742FB450" w14:textId="77777777" w:rsidR="00E65D92" w:rsidRPr="00E65D92" w:rsidRDefault="00E65D92" w:rsidP="00E65D92">
      <w:pPr>
        <w:tabs>
          <w:tab w:val="left" w:pos="-720"/>
        </w:tabs>
        <w:suppressAutoHyphens/>
        <w:ind w:firstLine="1"/>
        <w:jc w:val="center"/>
        <w:rPr>
          <w:b/>
          <w:spacing w:val="-3"/>
          <w:sz w:val="22"/>
          <w:szCs w:val="22"/>
          <w:lang w:val="ca-ES"/>
        </w:rPr>
      </w:pPr>
    </w:p>
    <w:p w14:paraId="742FB451" w14:textId="77777777" w:rsidR="00E65D92" w:rsidRDefault="00E65D92" w:rsidP="00E65D92">
      <w:pPr>
        <w:jc w:val="both"/>
        <w:rPr>
          <w:b/>
          <w:sz w:val="22"/>
          <w:szCs w:val="22"/>
          <w:lang w:val="ca-ES"/>
        </w:rPr>
      </w:pPr>
      <w:bookmarkStart w:id="0" w:name="A15"/>
      <w:r w:rsidRPr="00E65D92">
        <w:rPr>
          <w:b/>
          <w:sz w:val="22"/>
          <w:szCs w:val="22"/>
          <w:lang w:val="ca-ES"/>
        </w:rPr>
        <w:t>DECRET 272 CONVOCATORIA DE SESSIO DE LA COMISIÓN  D ´ECONOMIA   I HISENDA  DE L´AJUNTAMENT  CORRESPONDENT AL  DÍA 27 DE DESEMBRE DE 2017</w:t>
      </w:r>
    </w:p>
    <w:p w14:paraId="742FB452" w14:textId="77777777" w:rsidR="00E65D92" w:rsidRPr="00E65D92" w:rsidRDefault="00E65D92" w:rsidP="00E65D92">
      <w:pPr>
        <w:jc w:val="both"/>
        <w:rPr>
          <w:b/>
          <w:sz w:val="22"/>
          <w:szCs w:val="22"/>
          <w:lang w:val="ca-ES"/>
        </w:rPr>
      </w:pPr>
      <w:r w:rsidRPr="00E65D92">
        <w:rPr>
          <w:sz w:val="22"/>
          <w:szCs w:val="22"/>
          <w:lang w:val="ca-ES"/>
        </w:rPr>
        <w:t>Fent  ús  de les retribucions que m´ han  estat  conferides  per l´article 78 i següent del reglament  d’organització, funcionament  i Règim  jurídic  de les Entitats  Locals  convoque  sessió de la Comissió D’economia  I Hisenda  que tindrá lloc la sala de comissions de l’ajuntament a les 18:15 hores  del dia  expressant i amb el següent .</w:t>
      </w:r>
    </w:p>
    <w:p w14:paraId="742FB453" w14:textId="77777777" w:rsidR="00E65D92" w:rsidRPr="00E65D92" w:rsidRDefault="00E65D92" w:rsidP="00E65D92">
      <w:pPr>
        <w:jc w:val="both"/>
        <w:rPr>
          <w:sz w:val="22"/>
          <w:szCs w:val="22"/>
          <w:lang w:val="ca-ES"/>
        </w:rPr>
      </w:pPr>
      <w:r w:rsidRPr="00E65D92">
        <w:rPr>
          <w:sz w:val="22"/>
          <w:szCs w:val="22"/>
          <w:lang w:val="ca-ES"/>
        </w:rPr>
        <w:t xml:space="preserve">ORDEN DEL DÍA </w:t>
      </w:r>
    </w:p>
    <w:p w14:paraId="742FB454" w14:textId="77777777" w:rsidR="00E65D92" w:rsidRPr="00E65D92" w:rsidRDefault="00E65D92" w:rsidP="00EA11F6">
      <w:pPr>
        <w:pStyle w:val="ListParagraph"/>
        <w:numPr>
          <w:ilvl w:val="0"/>
          <w:numId w:val="8"/>
        </w:numPr>
        <w:jc w:val="both"/>
        <w:rPr>
          <w:sz w:val="22"/>
          <w:szCs w:val="22"/>
        </w:rPr>
      </w:pPr>
      <w:r w:rsidRPr="00E65D92">
        <w:rPr>
          <w:sz w:val="22"/>
          <w:szCs w:val="22"/>
        </w:rPr>
        <w:t xml:space="preserve">Aprovació de l’Acta  de la Sessió  Anterior </w:t>
      </w:r>
    </w:p>
    <w:p w14:paraId="742FB455" w14:textId="77777777" w:rsidR="00E65D92" w:rsidRPr="00E65D92" w:rsidRDefault="00E65D92" w:rsidP="00EA11F6">
      <w:pPr>
        <w:pStyle w:val="ListParagraph"/>
        <w:numPr>
          <w:ilvl w:val="0"/>
          <w:numId w:val="8"/>
        </w:numPr>
        <w:jc w:val="both"/>
        <w:rPr>
          <w:sz w:val="22"/>
          <w:szCs w:val="22"/>
        </w:rPr>
      </w:pPr>
      <w:r w:rsidRPr="00E65D92">
        <w:rPr>
          <w:sz w:val="22"/>
          <w:szCs w:val="22"/>
        </w:rPr>
        <w:t>Aprovació del pressupost  2018</w:t>
      </w:r>
    </w:p>
    <w:p w14:paraId="742FB456" w14:textId="77777777" w:rsidR="00E65D92" w:rsidRPr="00E65D92" w:rsidRDefault="00E65D92" w:rsidP="00E65D92">
      <w:pPr>
        <w:jc w:val="both"/>
        <w:rPr>
          <w:sz w:val="22"/>
          <w:szCs w:val="22"/>
          <w:lang w:val="ca-ES"/>
        </w:rPr>
      </w:pPr>
      <w:r w:rsidRPr="00E65D92">
        <w:rPr>
          <w:sz w:val="22"/>
          <w:szCs w:val="22"/>
          <w:lang w:val="ca-ES"/>
        </w:rPr>
        <w:t>Que es notifique , als regidors /es  membres de la comissió .</w:t>
      </w:r>
    </w:p>
    <w:p w14:paraId="742FB457" w14:textId="77777777" w:rsidR="00E65D92" w:rsidRDefault="00E65D92" w:rsidP="00E65D92">
      <w:pPr>
        <w:jc w:val="both"/>
        <w:rPr>
          <w:sz w:val="22"/>
          <w:szCs w:val="22"/>
          <w:lang w:val="ca-ES"/>
        </w:rPr>
      </w:pPr>
      <w:r w:rsidRPr="00E65D92">
        <w:rPr>
          <w:sz w:val="22"/>
          <w:szCs w:val="22"/>
          <w:lang w:val="ca-ES"/>
        </w:rPr>
        <w:t xml:space="preserve">Ho mana i signa el señor Alcalde , en Ador , a 20 de desembre  de 2018 </w:t>
      </w:r>
    </w:p>
    <w:p w14:paraId="742FB458" w14:textId="77777777" w:rsidR="00E65D92" w:rsidRPr="00E65D92" w:rsidRDefault="00E65D92" w:rsidP="00E65D92">
      <w:pPr>
        <w:jc w:val="both"/>
        <w:rPr>
          <w:sz w:val="22"/>
          <w:szCs w:val="22"/>
          <w:lang w:val="ca-ES"/>
        </w:rPr>
      </w:pPr>
    </w:p>
    <w:p w14:paraId="742FB459" w14:textId="77777777" w:rsidR="00E65D92" w:rsidRPr="00E65D92" w:rsidRDefault="00E65D92" w:rsidP="00E65D92">
      <w:pPr>
        <w:jc w:val="both"/>
        <w:rPr>
          <w:b/>
          <w:sz w:val="22"/>
          <w:szCs w:val="22"/>
          <w:lang w:val="ca-ES"/>
        </w:rPr>
      </w:pPr>
      <w:r w:rsidRPr="00E65D92">
        <w:rPr>
          <w:b/>
          <w:sz w:val="22"/>
          <w:szCs w:val="22"/>
          <w:lang w:val="ca-ES"/>
        </w:rPr>
        <w:t>DECRET 273  CONVOCATORIA  DE  SESSIÓ  ORDINÀRIA  DEL PLE DE L’AJUNTAMENT CORRESPONENT  AL DÍA  27 DE DESEMBRE DE 2017</w:t>
      </w:r>
    </w:p>
    <w:p w14:paraId="742FB45A" w14:textId="77777777" w:rsidR="00E65D92" w:rsidRPr="00E65D92" w:rsidRDefault="00E65D92" w:rsidP="00E65D92">
      <w:pPr>
        <w:jc w:val="both"/>
        <w:rPr>
          <w:sz w:val="22"/>
          <w:szCs w:val="22"/>
          <w:lang w:val="ca-ES"/>
        </w:rPr>
      </w:pPr>
      <w:r w:rsidRPr="00E65D92">
        <w:rPr>
          <w:sz w:val="22"/>
          <w:szCs w:val="22"/>
          <w:lang w:val="ca-ES"/>
        </w:rPr>
        <w:t xml:space="preserve">Fet ús de les retribucions que m’han estat conferides  per l’article 21 de la Llei 7/85 i amb els articles  78 i següent del Règim  jurídic  de les Entitats  Locals, convoque  sessió  ORDINÀRIA  que tendrá lloc  al Saló de Sessions  de l’Ajuntament  a les </w:t>
      </w:r>
      <w:r w:rsidRPr="00E65D92">
        <w:rPr>
          <w:b/>
          <w:sz w:val="22"/>
          <w:szCs w:val="22"/>
          <w:lang w:val="ca-ES"/>
        </w:rPr>
        <w:t xml:space="preserve">18:30 hores </w:t>
      </w:r>
      <w:r w:rsidRPr="00E65D92">
        <w:rPr>
          <w:sz w:val="22"/>
          <w:szCs w:val="22"/>
          <w:lang w:val="ca-ES"/>
        </w:rPr>
        <w:t xml:space="preserve">del dia expressat </w:t>
      </w:r>
      <w:r w:rsidRPr="00E65D92">
        <w:rPr>
          <w:b/>
          <w:sz w:val="22"/>
          <w:szCs w:val="22"/>
          <w:lang w:val="ca-ES"/>
        </w:rPr>
        <w:t xml:space="preserve"> </w:t>
      </w:r>
      <w:r w:rsidRPr="00E65D92">
        <w:rPr>
          <w:sz w:val="22"/>
          <w:szCs w:val="22"/>
          <w:lang w:val="ca-ES"/>
        </w:rPr>
        <w:t>i amb el següent .</w:t>
      </w:r>
    </w:p>
    <w:p w14:paraId="742FB45B" w14:textId="77777777" w:rsidR="00E65D92" w:rsidRPr="00E65D92" w:rsidRDefault="00E65D92" w:rsidP="00E65D92">
      <w:pPr>
        <w:jc w:val="both"/>
        <w:rPr>
          <w:sz w:val="22"/>
          <w:szCs w:val="22"/>
          <w:lang w:val="ca-ES"/>
        </w:rPr>
      </w:pPr>
      <w:r w:rsidRPr="00E65D92">
        <w:rPr>
          <w:sz w:val="22"/>
          <w:szCs w:val="22"/>
          <w:lang w:val="ca-ES"/>
        </w:rPr>
        <w:t xml:space="preserve">ORDEN DEL DÍA </w:t>
      </w:r>
    </w:p>
    <w:p w14:paraId="742FB45C" w14:textId="77777777" w:rsidR="00E65D92" w:rsidRPr="00E65D92" w:rsidRDefault="00E65D92" w:rsidP="00EA11F6">
      <w:pPr>
        <w:pStyle w:val="ListParagraph"/>
        <w:numPr>
          <w:ilvl w:val="0"/>
          <w:numId w:val="9"/>
        </w:numPr>
        <w:jc w:val="both"/>
        <w:rPr>
          <w:sz w:val="22"/>
          <w:szCs w:val="22"/>
        </w:rPr>
      </w:pPr>
      <w:r w:rsidRPr="00E65D92">
        <w:rPr>
          <w:sz w:val="22"/>
          <w:szCs w:val="22"/>
        </w:rPr>
        <w:t>Aprovació,  si s’escau de l’esborrany  de l’acta  de la sessió anterior .</w:t>
      </w:r>
    </w:p>
    <w:p w14:paraId="742FB45D" w14:textId="77777777" w:rsidR="00E65D92" w:rsidRPr="00E65D92" w:rsidRDefault="00E65D92" w:rsidP="00EA11F6">
      <w:pPr>
        <w:pStyle w:val="ListParagraph"/>
        <w:numPr>
          <w:ilvl w:val="0"/>
          <w:numId w:val="9"/>
        </w:numPr>
        <w:jc w:val="both"/>
        <w:rPr>
          <w:sz w:val="22"/>
          <w:szCs w:val="22"/>
        </w:rPr>
      </w:pPr>
      <w:r w:rsidRPr="00E65D92">
        <w:rPr>
          <w:sz w:val="22"/>
          <w:szCs w:val="22"/>
        </w:rPr>
        <w:t xml:space="preserve">Pressuposts 2018 </w:t>
      </w:r>
    </w:p>
    <w:p w14:paraId="742FB45E" w14:textId="77777777" w:rsidR="00E65D92" w:rsidRPr="00E65D92" w:rsidRDefault="00E65D92" w:rsidP="00EA11F6">
      <w:pPr>
        <w:pStyle w:val="ListParagraph"/>
        <w:numPr>
          <w:ilvl w:val="0"/>
          <w:numId w:val="9"/>
        </w:numPr>
        <w:jc w:val="both"/>
        <w:rPr>
          <w:sz w:val="22"/>
          <w:szCs w:val="22"/>
        </w:rPr>
      </w:pPr>
      <w:r w:rsidRPr="00E65D92">
        <w:rPr>
          <w:sz w:val="22"/>
          <w:szCs w:val="22"/>
        </w:rPr>
        <w:t xml:space="preserve">Conveni SPAMA SAFOR </w:t>
      </w:r>
    </w:p>
    <w:p w14:paraId="742FB45F" w14:textId="77777777" w:rsidR="00E65D92" w:rsidRPr="00E65D92" w:rsidRDefault="00E65D92" w:rsidP="00EA11F6">
      <w:pPr>
        <w:pStyle w:val="ListParagraph"/>
        <w:numPr>
          <w:ilvl w:val="0"/>
          <w:numId w:val="9"/>
        </w:numPr>
        <w:jc w:val="both"/>
        <w:rPr>
          <w:sz w:val="22"/>
          <w:szCs w:val="22"/>
        </w:rPr>
      </w:pPr>
      <w:r w:rsidRPr="00E65D92">
        <w:rPr>
          <w:sz w:val="22"/>
          <w:szCs w:val="22"/>
        </w:rPr>
        <w:t>Donar compte  informació pressupostària  del tercer Trimestre  2017</w:t>
      </w:r>
    </w:p>
    <w:p w14:paraId="742FB460" w14:textId="77777777" w:rsidR="00E65D92" w:rsidRPr="00E65D92" w:rsidRDefault="00E65D92" w:rsidP="00EA11F6">
      <w:pPr>
        <w:pStyle w:val="ListParagraph"/>
        <w:numPr>
          <w:ilvl w:val="0"/>
          <w:numId w:val="9"/>
        </w:numPr>
        <w:jc w:val="both"/>
        <w:rPr>
          <w:sz w:val="22"/>
          <w:szCs w:val="22"/>
        </w:rPr>
      </w:pPr>
      <w:r w:rsidRPr="00E65D92">
        <w:rPr>
          <w:sz w:val="22"/>
          <w:szCs w:val="22"/>
        </w:rPr>
        <w:t>Aprovació definitiva  Modificació  3 del projecte d’Urbanització  sector Ador –Fosch</w:t>
      </w:r>
    </w:p>
    <w:p w14:paraId="742FB461" w14:textId="77777777" w:rsidR="00E65D92" w:rsidRPr="00E65D92" w:rsidRDefault="00E65D92" w:rsidP="00EA11F6">
      <w:pPr>
        <w:pStyle w:val="ListParagraph"/>
        <w:numPr>
          <w:ilvl w:val="0"/>
          <w:numId w:val="9"/>
        </w:numPr>
        <w:jc w:val="both"/>
        <w:rPr>
          <w:sz w:val="22"/>
          <w:szCs w:val="22"/>
        </w:rPr>
      </w:pPr>
      <w:r w:rsidRPr="00E65D92">
        <w:rPr>
          <w:sz w:val="22"/>
          <w:szCs w:val="22"/>
        </w:rPr>
        <w:t>Decrets D’Alcaldia (nº236 a 271)</w:t>
      </w:r>
    </w:p>
    <w:p w14:paraId="742FB462" w14:textId="77777777" w:rsidR="00E65D92" w:rsidRPr="00E65D92" w:rsidRDefault="00E65D92" w:rsidP="00EA11F6">
      <w:pPr>
        <w:pStyle w:val="ListParagraph"/>
        <w:numPr>
          <w:ilvl w:val="0"/>
          <w:numId w:val="9"/>
        </w:numPr>
        <w:jc w:val="both"/>
        <w:rPr>
          <w:sz w:val="22"/>
          <w:szCs w:val="22"/>
        </w:rPr>
      </w:pPr>
      <w:r w:rsidRPr="00E65D92">
        <w:rPr>
          <w:sz w:val="22"/>
          <w:szCs w:val="22"/>
        </w:rPr>
        <w:t xml:space="preserve">Precs i preguntes </w:t>
      </w:r>
    </w:p>
    <w:p w14:paraId="742FB463" w14:textId="77777777" w:rsidR="00E65D92" w:rsidRPr="00E65D92" w:rsidRDefault="00E65D92" w:rsidP="00E65D92">
      <w:pPr>
        <w:jc w:val="both"/>
        <w:rPr>
          <w:sz w:val="22"/>
          <w:szCs w:val="22"/>
          <w:lang w:val="ca-ES"/>
        </w:rPr>
      </w:pPr>
      <w:r w:rsidRPr="00E65D92">
        <w:rPr>
          <w:sz w:val="22"/>
          <w:szCs w:val="22"/>
          <w:lang w:val="ca-ES"/>
        </w:rPr>
        <w:t>Que es notifique als Regidors/es .</w:t>
      </w:r>
    </w:p>
    <w:p w14:paraId="742FB464" w14:textId="77777777" w:rsidR="00E65D92" w:rsidRDefault="00E65D92" w:rsidP="00E65D92">
      <w:pPr>
        <w:jc w:val="both"/>
        <w:rPr>
          <w:sz w:val="22"/>
          <w:szCs w:val="22"/>
          <w:lang w:val="ca-ES"/>
        </w:rPr>
      </w:pPr>
      <w:r w:rsidRPr="00E65D92">
        <w:rPr>
          <w:sz w:val="22"/>
          <w:szCs w:val="22"/>
          <w:lang w:val="ca-ES"/>
        </w:rPr>
        <w:t>Ho mana i signa el senyor  l’Alcalde , D. Joan Faus Vitoria, A 20 de desembre de 2018</w:t>
      </w:r>
    </w:p>
    <w:p w14:paraId="742FB465" w14:textId="77777777" w:rsidR="00E65D92" w:rsidRPr="00E65D92" w:rsidRDefault="00E65D92" w:rsidP="00E65D92">
      <w:pPr>
        <w:jc w:val="both"/>
        <w:rPr>
          <w:sz w:val="22"/>
          <w:szCs w:val="22"/>
          <w:lang w:val="ca-ES"/>
        </w:rPr>
      </w:pPr>
    </w:p>
    <w:p w14:paraId="742FB466" w14:textId="77777777" w:rsidR="00E65D92" w:rsidRPr="00E65D92" w:rsidRDefault="00E65D92" w:rsidP="00E65D92">
      <w:pPr>
        <w:jc w:val="both"/>
        <w:rPr>
          <w:b/>
          <w:sz w:val="22"/>
          <w:szCs w:val="22"/>
          <w:lang w:val="ca-ES"/>
        </w:rPr>
      </w:pPr>
      <w:r w:rsidRPr="00E65D92">
        <w:rPr>
          <w:b/>
          <w:sz w:val="22"/>
          <w:szCs w:val="22"/>
          <w:lang w:val="ca-ES"/>
        </w:rPr>
        <w:t>DECRET 274 DE L’ALCALDIA SOBRE REBUT TAXA FEM</w:t>
      </w:r>
    </w:p>
    <w:p w14:paraId="742FB467" w14:textId="77777777" w:rsidR="00E65D92" w:rsidRPr="00E65D92" w:rsidRDefault="00E65D92" w:rsidP="00E65D92">
      <w:pPr>
        <w:jc w:val="both"/>
        <w:rPr>
          <w:sz w:val="22"/>
          <w:szCs w:val="22"/>
          <w:lang w:val="ca-ES"/>
        </w:rPr>
      </w:pPr>
      <w:r w:rsidRPr="00E65D92">
        <w:rPr>
          <w:sz w:val="22"/>
          <w:szCs w:val="22"/>
          <w:lang w:val="ca-ES"/>
        </w:rPr>
        <w:t>Havent-ne  detectat per part  dels  serveis  Municipals  inexistència  de rebut  en la taxa de fem  del següent immoble :</w:t>
      </w:r>
    </w:p>
    <w:p w14:paraId="742FB468" w14:textId="77777777" w:rsidR="00E65D92" w:rsidRPr="00E65D92" w:rsidRDefault="00E65D92" w:rsidP="00E65D92">
      <w:pPr>
        <w:ind w:left="360"/>
        <w:jc w:val="both"/>
        <w:rPr>
          <w:sz w:val="22"/>
          <w:szCs w:val="22"/>
          <w:lang w:val="ca-ES"/>
        </w:rPr>
      </w:pPr>
      <w:r w:rsidRPr="00E65D92">
        <w:rPr>
          <w:sz w:val="22"/>
          <w:szCs w:val="22"/>
          <w:lang w:val="ca-ES"/>
        </w:rPr>
        <w:t>C/ Taronger, 6, bloc 1, pta. 01, d’aquesta localitat   amb la següent  referència cadastral :1094455YJ4019S0019RG</w:t>
      </w:r>
    </w:p>
    <w:p w14:paraId="742FB469" w14:textId="77777777" w:rsidR="00E65D92" w:rsidRPr="00E65D92" w:rsidRDefault="00E65D92" w:rsidP="00E65D92">
      <w:pPr>
        <w:jc w:val="both"/>
        <w:rPr>
          <w:sz w:val="22"/>
          <w:szCs w:val="22"/>
          <w:lang w:val="ca-ES"/>
        </w:rPr>
      </w:pPr>
      <w:r w:rsidRPr="00E65D92">
        <w:rPr>
          <w:sz w:val="22"/>
          <w:szCs w:val="22"/>
          <w:lang w:val="ca-ES"/>
        </w:rPr>
        <w:t>Antes que el paro  fiscal Fiscal del IBI  URBANA , El rebut figura amb les següents dades  de titularitat :</w:t>
      </w:r>
    </w:p>
    <w:p w14:paraId="742FB46A" w14:textId="77777777" w:rsidR="00E65D92" w:rsidRPr="00E65D92" w:rsidRDefault="00E65D92" w:rsidP="00E65D92">
      <w:pPr>
        <w:jc w:val="both"/>
        <w:rPr>
          <w:sz w:val="22"/>
          <w:szCs w:val="22"/>
          <w:lang w:val="ca-ES"/>
        </w:rPr>
      </w:pPr>
      <w:r w:rsidRPr="00E65D92">
        <w:rPr>
          <w:sz w:val="22"/>
          <w:szCs w:val="22"/>
          <w:lang w:val="ca-ES"/>
        </w:rPr>
        <w:t xml:space="preserve">Raó social -       DESAROLLOS TOYMAR SL </w:t>
      </w:r>
    </w:p>
    <w:p w14:paraId="742FB46B" w14:textId="77777777" w:rsidR="00E65D92" w:rsidRPr="00E65D92" w:rsidRDefault="00E65D92" w:rsidP="00E65D92">
      <w:pPr>
        <w:jc w:val="both"/>
        <w:rPr>
          <w:sz w:val="22"/>
          <w:szCs w:val="22"/>
          <w:lang w:val="ca-ES"/>
        </w:rPr>
      </w:pPr>
      <w:r w:rsidRPr="00E65D92">
        <w:rPr>
          <w:sz w:val="22"/>
          <w:szCs w:val="22"/>
          <w:lang w:val="ca-ES"/>
        </w:rPr>
        <w:t>NIF-                    B97220594</w:t>
      </w:r>
    </w:p>
    <w:p w14:paraId="742FB46C" w14:textId="77777777" w:rsidR="00E65D92" w:rsidRPr="00E65D92" w:rsidRDefault="00E65D92" w:rsidP="00E65D92">
      <w:pPr>
        <w:jc w:val="both"/>
        <w:rPr>
          <w:sz w:val="22"/>
          <w:szCs w:val="22"/>
          <w:lang w:val="ca-ES"/>
        </w:rPr>
      </w:pPr>
      <w:r w:rsidRPr="00E65D92">
        <w:rPr>
          <w:sz w:val="22"/>
          <w:szCs w:val="22"/>
          <w:lang w:val="ca-ES"/>
        </w:rPr>
        <w:t>DOMICILIO FISCAL –   C/ Colon ,1P03,pta .14</w:t>
      </w:r>
    </w:p>
    <w:p w14:paraId="742FB46D" w14:textId="77777777" w:rsidR="00E65D92" w:rsidRPr="00E65D92" w:rsidRDefault="00E65D92" w:rsidP="00E65D92">
      <w:pPr>
        <w:jc w:val="both"/>
        <w:rPr>
          <w:sz w:val="22"/>
          <w:szCs w:val="22"/>
          <w:lang w:val="ca-ES"/>
        </w:rPr>
      </w:pPr>
      <w:r w:rsidRPr="00E65D92">
        <w:rPr>
          <w:sz w:val="22"/>
          <w:szCs w:val="22"/>
          <w:lang w:val="ca-ES"/>
        </w:rPr>
        <w:t xml:space="preserve">HE RESOLT </w:t>
      </w:r>
    </w:p>
    <w:p w14:paraId="742FB46E" w14:textId="77777777" w:rsidR="00E65D92" w:rsidRPr="00E65D92" w:rsidRDefault="00E65D92" w:rsidP="00E65D92">
      <w:pPr>
        <w:jc w:val="both"/>
        <w:rPr>
          <w:sz w:val="22"/>
          <w:szCs w:val="22"/>
          <w:lang w:val="ca-ES"/>
        </w:rPr>
      </w:pPr>
      <w:r w:rsidRPr="00E65D92">
        <w:rPr>
          <w:sz w:val="22"/>
          <w:szCs w:val="22"/>
          <w:lang w:val="ca-ES"/>
        </w:rPr>
        <w:t xml:space="preserve">1er- Practicar la liquidació del rebut de la taxa de fem del inmoble del carrer  Taronger ,6, bloc 1,pta.01, a nom  de DESARROLLO  TOYMAR  SL  amb el següent detall  </w:t>
      </w:r>
    </w:p>
    <w:p w14:paraId="742FB46F" w14:textId="77777777" w:rsidR="00E65D92" w:rsidRPr="00E65D92" w:rsidRDefault="00E65D92" w:rsidP="00E65D92">
      <w:pPr>
        <w:jc w:val="both"/>
        <w:rPr>
          <w:sz w:val="22"/>
          <w:szCs w:val="22"/>
          <w:lang w:val="ca-ES"/>
        </w:rPr>
      </w:pPr>
      <w:r w:rsidRPr="00E65D92">
        <w:rPr>
          <w:sz w:val="22"/>
          <w:szCs w:val="22"/>
          <w:lang w:val="ca-ES"/>
        </w:rPr>
        <w:t xml:space="preserve">Tarifa 01 de la taxa , preu : 34,89€/any </w:t>
      </w:r>
    </w:p>
    <w:p w14:paraId="742FB470" w14:textId="77777777" w:rsidR="00E65D92" w:rsidRPr="00E65D92" w:rsidRDefault="00E65D92" w:rsidP="00E65D92">
      <w:pPr>
        <w:jc w:val="both"/>
        <w:rPr>
          <w:sz w:val="22"/>
          <w:szCs w:val="22"/>
          <w:lang w:val="ca-ES"/>
        </w:rPr>
      </w:pPr>
      <w:r w:rsidRPr="00E65D92">
        <w:rPr>
          <w:sz w:val="22"/>
          <w:szCs w:val="22"/>
          <w:lang w:val="ca-ES"/>
        </w:rPr>
        <w:t>Anys 2015,2016 i 2017 =104.67€</w:t>
      </w:r>
    </w:p>
    <w:p w14:paraId="742FB471" w14:textId="77777777" w:rsidR="00E65D92" w:rsidRPr="00E65D92" w:rsidRDefault="00E65D92" w:rsidP="00E65D92">
      <w:pPr>
        <w:jc w:val="both"/>
        <w:rPr>
          <w:sz w:val="22"/>
          <w:szCs w:val="22"/>
          <w:lang w:val="ca-ES"/>
        </w:rPr>
      </w:pPr>
      <w:r w:rsidRPr="00E65D92">
        <w:rPr>
          <w:sz w:val="22"/>
          <w:szCs w:val="22"/>
          <w:lang w:val="ca-ES"/>
        </w:rPr>
        <w:t xml:space="preserve">2on –Incorporar  les dades  de titularitat  noves al padró  Fiscal  de la taxa  de Fem , amb efectes  de l’exercici  econòmic  de 2018 </w:t>
      </w:r>
    </w:p>
    <w:p w14:paraId="742FB472" w14:textId="77777777" w:rsidR="00E65D92" w:rsidRDefault="00E65D92" w:rsidP="00E65D92">
      <w:pPr>
        <w:jc w:val="both"/>
        <w:rPr>
          <w:sz w:val="22"/>
          <w:szCs w:val="22"/>
          <w:lang w:val="ca-ES"/>
        </w:rPr>
      </w:pPr>
      <w:r w:rsidRPr="00E65D92">
        <w:rPr>
          <w:sz w:val="22"/>
          <w:szCs w:val="22"/>
          <w:lang w:val="ca-ES"/>
        </w:rPr>
        <w:t xml:space="preserve">3er –Notificar la present  Resolució  als interessats </w:t>
      </w:r>
    </w:p>
    <w:p w14:paraId="742FB473" w14:textId="77777777" w:rsidR="00E65D92" w:rsidRPr="00E65D92" w:rsidRDefault="00E65D92" w:rsidP="00E65D92">
      <w:pPr>
        <w:jc w:val="both"/>
        <w:rPr>
          <w:sz w:val="22"/>
          <w:szCs w:val="22"/>
          <w:lang w:val="ca-ES"/>
        </w:rPr>
      </w:pPr>
    </w:p>
    <w:p w14:paraId="742FB474" w14:textId="77777777" w:rsidR="00E65D92" w:rsidRPr="00E65D92" w:rsidRDefault="00E65D92" w:rsidP="00E65D92">
      <w:pPr>
        <w:jc w:val="both"/>
        <w:rPr>
          <w:sz w:val="22"/>
          <w:szCs w:val="22"/>
          <w:lang w:val="ca-ES"/>
        </w:rPr>
      </w:pPr>
      <w:r w:rsidRPr="00E65D92">
        <w:rPr>
          <w:b/>
          <w:sz w:val="22"/>
          <w:szCs w:val="22"/>
          <w:lang w:val="ca-ES"/>
        </w:rPr>
        <w:t>DECRET 275 DE LA LIQUIDACIÓ DEL REBUT  DE LA TAXA DE FEM  DE</w:t>
      </w:r>
      <w:r w:rsidRPr="00E65D92">
        <w:rPr>
          <w:sz w:val="22"/>
          <w:szCs w:val="22"/>
          <w:lang w:val="ca-ES"/>
        </w:rPr>
        <w:t xml:space="preserve"> </w:t>
      </w:r>
    </w:p>
    <w:p w14:paraId="742FB475" w14:textId="77777777" w:rsidR="00E65D92" w:rsidRPr="00E65D92" w:rsidRDefault="00E65D92" w:rsidP="00E65D92">
      <w:pPr>
        <w:jc w:val="both"/>
        <w:rPr>
          <w:sz w:val="22"/>
          <w:szCs w:val="22"/>
          <w:lang w:val="ca-ES"/>
        </w:rPr>
      </w:pPr>
      <w:r w:rsidRPr="00E65D92">
        <w:rPr>
          <w:sz w:val="22"/>
          <w:szCs w:val="22"/>
          <w:lang w:val="ca-ES"/>
        </w:rPr>
        <w:t>Havent-ne detectat  per part dels  serveis   Municipals   la inexistència  de rebut  en la taxa de fem  del següent   immoble :</w:t>
      </w:r>
    </w:p>
    <w:p w14:paraId="742FB476" w14:textId="77777777" w:rsidR="00E65D92" w:rsidRPr="00E65D92" w:rsidRDefault="00E65D92" w:rsidP="00E65D92">
      <w:pPr>
        <w:jc w:val="both"/>
        <w:rPr>
          <w:sz w:val="22"/>
          <w:szCs w:val="22"/>
          <w:lang w:val="ca-ES"/>
        </w:rPr>
      </w:pPr>
      <w:r w:rsidRPr="00E65D92">
        <w:rPr>
          <w:sz w:val="22"/>
          <w:szCs w:val="22"/>
          <w:lang w:val="ca-ES"/>
        </w:rPr>
        <w:t>C/ Taronger ,6, bloc 1, pta .4 d’aquesta  localitat  amb la següent referència cadastral :1094455YJ4019S0004GE</w:t>
      </w:r>
    </w:p>
    <w:p w14:paraId="742FB477" w14:textId="77777777" w:rsidR="00E65D92" w:rsidRPr="00E65D92" w:rsidRDefault="00E65D92" w:rsidP="00E65D92">
      <w:pPr>
        <w:jc w:val="both"/>
        <w:rPr>
          <w:sz w:val="22"/>
          <w:szCs w:val="22"/>
          <w:lang w:val="ca-ES"/>
        </w:rPr>
      </w:pPr>
      <w:r w:rsidRPr="00E65D92">
        <w:rPr>
          <w:sz w:val="22"/>
          <w:szCs w:val="22"/>
          <w:lang w:val="ca-ES"/>
        </w:rPr>
        <w:t xml:space="preserve"> Atès que el padró  Fiscal del IBI  Urbana , en rebut figura amb les següents dades  de titularitat </w:t>
      </w:r>
    </w:p>
    <w:p w14:paraId="742FB478" w14:textId="77777777" w:rsidR="00E65D92" w:rsidRPr="00E65D92" w:rsidRDefault="00E65D92" w:rsidP="00E65D92">
      <w:pPr>
        <w:jc w:val="both"/>
        <w:rPr>
          <w:sz w:val="22"/>
          <w:szCs w:val="22"/>
          <w:lang w:val="ca-ES"/>
        </w:rPr>
      </w:pPr>
      <w:r w:rsidRPr="00E65D92">
        <w:rPr>
          <w:sz w:val="22"/>
          <w:szCs w:val="22"/>
          <w:lang w:val="ca-ES"/>
        </w:rPr>
        <w:t>Raó social – CRITERIA CAIXA  S.A.U</w:t>
      </w:r>
    </w:p>
    <w:p w14:paraId="742FB479" w14:textId="77777777" w:rsidR="00E65D92" w:rsidRPr="00E65D92" w:rsidRDefault="00E65D92" w:rsidP="00E65D92">
      <w:pPr>
        <w:jc w:val="both"/>
        <w:rPr>
          <w:sz w:val="22"/>
          <w:szCs w:val="22"/>
          <w:lang w:val="ca-ES"/>
        </w:rPr>
      </w:pPr>
      <w:r w:rsidRPr="00E65D92">
        <w:rPr>
          <w:sz w:val="22"/>
          <w:szCs w:val="22"/>
          <w:lang w:val="ca-ES"/>
        </w:rPr>
        <w:t>NIF -            A63379135</w:t>
      </w:r>
    </w:p>
    <w:p w14:paraId="742FB47A" w14:textId="77777777" w:rsidR="00E65D92" w:rsidRPr="00E65D92" w:rsidRDefault="00E65D92" w:rsidP="00E65D92">
      <w:pPr>
        <w:jc w:val="both"/>
        <w:rPr>
          <w:sz w:val="22"/>
          <w:szCs w:val="22"/>
          <w:lang w:val="ca-ES"/>
        </w:rPr>
      </w:pPr>
      <w:r w:rsidRPr="00E65D92">
        <w:rPr>
          <w:sz w:val="22"/>
          <w:szCs w:val="22"/>
          <w:lang w:val="ca-ES"/>
        </w:rPr>
        <w:t xml:space="preserve">DOMICILICIO  FISCAL -    AV. Diagonal , 621,08028 - BARCELONA </w:t>
      </w:r>
    </w:p>
    <w:p w14:paraId="742FB47B" w14:textId="77777777" w:rsidR="00E65D92" w:rsidRPr="00E65D92" w:rsidRDefault="00E65D92" w:rsidP="00E65D92">
      <w:pPr>
        <w:jc w:val="both"/>
        <w:rPr>
          <w:sz w:val="22"/>
          <w:szCs w:val="22"/>
          <w:lang w:val="ca-ES"/>
        </w:rPr>
      </w:pPr>
      <w:r w:rsidRPr="00E65D92">
        <w:rPr>
          <w:sz w:val="22"/>
          <w:szCs w:val="22"/>
          <w:lang w:val="ca-ES"/>
        </w:rPr>
        <w:t xml:space="preserve">HE RESOLT </w:t>
      </w:r>
    </w:p>
    <w:p w14:paraId="742FB47C" w14:textId="77777777" w:rsidR="00E65D92" w:rsidRPr="00E65D92" w:rsidRDefault="00E65D92" w:rsidP="00E65D92">
      <w:pPr>
        <w:jc w:val="both"/>
        <w:rPr>
          <w:sz w:val="22"/>
          <w:szCs w:val="22"/>
          <w:lang w:val="ca-ES"/>
        </w:rPr>
      </w:pPr>
      <w:r w:rsidRPr="00E65D92">
        <w:rPr>
          <w:sz w:val="22"/>
          <w:szCs w:val="22"/>
          <w:lang w:val="ca-ES"/>
        </w:rPr>
        <w:t>1er- practicar la liquidació del rebut t de la taxa de fem del immoble  del carrer  Taronger ,6, bloc 1,pat 4, a  nom   de CRITERIA CAIXA S.A.U. amb el següent  detall:</w:t>
      </w:r>
    </w:p>
    <w:p w14:paraId="742FB47D" w14:textId="77777777" w:rsidR="00E65D92" w:rsidRPr="00E65D92" w:rsidRDefault="00E65D92" w:rsidP="00E65D92">
      <w:pPr>
        <w:ind w:left="360"/>
        <w:jc w:val="both"/>
        <w:rPr>
          <w:sz w:val="22"/>
          <w:szCs w:val="22"/>
          <w:lang w:val="ca-ES"/>
        </w:rPr>
      </w:pPr>
      <w:r w:rsidRPr="00E65D92">
        <w:rPr>
          <w:sz w:val="22"/>
          <w:szCs w:val="22"/>
          <w:lang w:val="ca-ES"/>
        </w:rPr>
        <w:t>Taxa de fem 2017, tarifa 01,preu :34.89</w:t>
      </w:r>
    </w:p>
    <w:p w14:paraId="742FB47E" w14:textId="77777777" w:rsidR="00E65D92" w:rsidRPr="00E65D92" w:rsidRDefault="00E65D92" w:rsidP="00E65D92">
      <w:pPr>
        <w:jc w:val="both"/>
        <w:rPr>
          <w:sz w:val="22"/>
          <w:szCs w:val="22"/>
          <w:lang w:val="ca-ES"/>
        </w:rPr>
      </w:pPr>
      <w:r w:rsidRPr="00E65D92">
        <w:rPr>
          <w:sz w:val="22"/>
          <w:szCs w:val="22"/>
          <w:lang w:val="ca-ES"/>
        </w:rPr>
        <w:t>2on –incorporar  les dades de titularitat  noves al Padró  Fiscal de la taxa  de fem , amb efectes de l’exercici  econòmic de 2018</w:t>
      </w:r>
    </w:p>
    <w:p w14:paraId="742FB47F" w14:textId="77777777" w:rsidR="00E65D92" w:rsidRDefault="00E65D92" w:rsidP="00E65D92">
      <w:pPr>
        <w:jc w:val="both"/>
        <w:rPr>
          <w:sz w:val="22"/>
          <w:szCs w:val="22"/>
          <w:lang w:val="ca-ES"/>
        </w:rPr>
      </w:pPr>
      <w:r w:rsidRPr="00E65D92">
        <w:rPr>
          <w:sz w:val="22"/>
          <w:szCs w:val="22"/>
          <w:lang w:val="ca-ES"/>
        </w:rPr>
        <w:t>3er – Notificar la present  Resolució  als interessats .</w:t>
      </w:r>
    </w:p>
    <w:p w14:paraId="742FB480" w14:textId="77777777" w:rsidR="00E65D92" w:rsidRPr="00E65D92" w:rsidRDefault="00E65D92" w:rsidP="00E65D92">
      <w:pPr>
        <w:jc w:val="both"/>
        <w:rPr>
          <w:sz w:val="22"/>
          <w:szCs w:val="22"/>
          <w:lang w:val="ca-ES"/>
        </w:rPr>
      </w:pPr>
    </w:p>
    <w:p w14:paraId="742FB481" w14:textId="77777777" w:rsidR="00E65D92" w:rsidRPr="00E65D92" w:rsidRDefault="00E65D92" w:rsidP="00E65D92">
      <w:pPr>
        <w:jc w:val="both"/>
        <w:rPr>
          <w:b/>
          <w:sz w:val="22"/>
          <w:szCs w:val="22"/>
          <w:lang w:val="ca-ES"/>
        </w:rPr>
      </w:pPr>
      <w:r w:rsidRPr="00E65D92">
        <w:rPr>
          <w:b/>
          <w:sz w:val="22"/>
          <w:szCs w:val="22"/>
          <w:lang w:val="ca-ES"/>
        </w:rPr>
        <w:t xml:space="preserve">RESOLUCIÓ 276 SOLICITUD DE FRACCIONAMENT  </w:t>
      </w:r>
    </w:p>
    <w:p w14:paraId="742FB482" w14:textId="77777777" w:rsidR="00E65D92" w:rsidRPr="00E65D92" w:rsidRDefault="00E65D92" w:rsidP="00E65D92">
      <w:pPr>
        <w:jc w:val="both"/>
        <w:rPr>
          <w:sz w:val="22"/>
          <w:szCs w:val="22"/>
          <w:lang w:val="ca-ES"/>
        </w:rPr>
      </w:pPr>
      <w:r w:rsidRPr="00E65D92">
        <w:rPr>
          <w:sz w:val="22"/>
          <w:szCs w:val="22"/>
          <w:lang w:val="ca-ES"/>
        </w:rPr>
        <w:t>Vista la instància presentada per el  sr.  Salvador  Vidal  Mascarell , el 12 de desembre de 2017 en número de registre 1615 sol·licitant el fraccionament en 10 termes  de la quota a pagar per la liquidació de la plusvàlua 65 de 2017</w:t>
      </w:r>
    </w:p>
    <w:p w14:paraId="742FB483" w14:textId="77777777" w:rsidR="00E65D92" w:rsidRPr="00E65D92" w:rsidRDefault="00E65D92" w:rsidP="00E65D92">
      <w:pPr>
        <w:jc w:val="both"/>
        <w:rPr>
          <w:sz w:val="22"/>
          <w:szCs w:val="22"/>
          <w:lang w:val="ca-ES"/>
        </w:rPr>
      </w:pPr>
      <w:r w:rsidRPr="00E65D92">
        <w:rPr>
          <w:sz w:val="22"/>
          <w:szCs w:val="22"/>
          <w:lang w:val="ca-ES"/>
        </w:rPr>
        <w:t xml:space="preserve">Considerant que el art. 65 de la llei  general   tributaria  contempla que les deutes tributaries  que  es troben en un període voluntari  executiu  poden fraccionar-se  prèvia sol·licitud  d’obligació tributaria , quan la situació econòmica- financera li impedeix , de forma  transitòria , efectua el pagament en els termes  establits . </w:t>
      </w:r>
    </w:p>
    <w:p w14:paraId="742FB484" w14:textId="77777777" w:rsidR="00E65D92" w:rsidRPr="00E65D92" w:rsidRDefault="00E65D92" w:rsidP="00E65D92">
      <w:pPr>
        <w:jc w:val="both"/>
        <w:rPr>
          <w:sz w:val="22"/>
          <w:szCs w:val="22"/>
          <w:lang w:val="ca-ES"/>
        </w:rPr>
      </w:pPr>
      <w:r w:rsidRPr="00E65D92">
        <w:rPr>
          <w:sz w:val="22"/>
          <w:szCs w:val="22"/>
          <w:lang w:val="ca-ES"/>
        </w:rPr>
        <w:t>RESOLC  :</w:t>
      </w:r>
    </w:p>
    <w:p w14:paraId="742FB485" w14:textId="77777777" w:rsidR="00E65D92" w:rsidRPr="00E65D92" w:rsidRDefault="00E65D92" w:rsidP="00E65D92">
      <w:pPr>
        <w:jc w:val="both"/>
        <w:rPr>
          <w:sz w:val="22"/>
          <w:szCs w:val="22"/>
          <w:lang w:val="ca-ES"/>
        </w:rPr>
      </w:pPr>
      <w:r w:rsidRPr="00E65D92">
        <w:rPr>
          <w:sz w:val="22"/>
          <w:szCs w:val="22"/>
          <w:lang w:val="ca-ES"/>
        </w:rPr>
        <w:t>1er-  Concedir el fraccionament del pagament  en 10 termes de la quota  a ingressar(864.86) per la liquidació  de la plusvàlua  65 de 2017. Els pagos de 86.48€ haurà de realitzar-los  el dia  11 de cada mes , el següent dia  hàbil si fora festiu , començant  el 11 de Gener de 2018</w:t>
      </w:r>
    </w:p>
    <w:p w14:paraId="742FB486" w14:textId="77777777" w:rsidR="00E65D92" w:rsidRPr="00E65D92" w:rsidRDefault="00E65D92" w:rsidP="00E65D92">
      <w:pPr>
        <w:jc w:val="both"/>
        <w:rPr>
          <w:sz w:val="22"/>
          <w:szCs w:val="22"/>
          <w:lang w:val="ca-ES"/>
        </w:rPr>
      </w:pPr>
      <w:r w:rsidRPr="00E65D92">
        <w:rPr>
          <w:sz w:val="22"/>
          <w:szCs w:val="22"/>
          <w:lang w:val="ca-ES"/>
        </w:rPr>
        <w:t xml:space="preserve">2on-Notificar la present resolució  a l’interessat </w:t>
      </w:r>
    </w:p>
    <w:p w14:paraId="742FB487" w14:textId="77777777" w:rsidR="00E65D92" w:rsidRDefault="00E65D92" w:rsidP="00E65D92">
      <w:pPr>
        <w:jc w:val="both"/>
        <w:rPr>
          <w:bCs/>
          <w:sz w:val="22"/>
          <w:szCs w:val="22"/>
          <w:lang w:val="ca-ES"/>
        </w:rPr>
      </w:pPr>
      <w:r w:rsidRPr="00E65D92">
        <w:rPr>
          <w:bCs/>
          <w:sz w:val="22"/>
          <w:szCs w:val="22"/>
          <w:lang w:val="ca-ES"/>
        </w:rPr>
        <w:t>Ho firma l’Alcalde  Joan Faus vitòria en Ador a vint-i-u de desembre de 2017</w:t>
      </w:r>
    </w:p>
    <w:p w14:paraId="742FB488" w14:textId="77777777" w:rsidR="00E65D92" w:rsidRPr="00E65D92" w:rsidRDefault="00E65D92" w:rsidP="00E65D92">
      <w:pPr>
        <w:jc w:val="both"/>
        <w:rPr>
          <w:bCs/>
          <w:sz w:val="22"/>
          <w:szCs w:val="22"/>
          <w:lang w:val="ca-ES"/>
        </w:rPr>
      </w:pPr>
    </w:p>
    <w:p w14:paraId="742FB489" w14:textId="77777777" w:rsidR="00E65D92" w:rsidRPr="00E65D92" w:rsidRDefault="00E65D92" w:rsidP="00E65D92">
      <w:pPr>
        <w:jc w:val="both"/>
        <w:rPr>
          <w:bCs/>
          <w:sz w:val="22"/>
          <w:szCs w:val="22"/>
          <w:lang w:val="ca-ES"/>
        </w:rPr>
      </w:pPr>
      <w:r w:rsidRPr="00E65D92">
        <w:rPr>
          <w:b/>
          <w:bCs/>
          <w:sz w:val="22"/>
          <w:szCs w:val="22"/>
          <w:lang w:val="ca-ES"/>
        </w:rPr>
        <w:t xml:space="preserve">RESOLUCIÓ 277 DE L’ALCALDIA D’APROVACIÓ DE MEMÒRIA </w:t>
      </w:r>
    </w:p>
    <w:p w14:paraId="742FB48A" w14:textId="77777777" w:rsidR="00DC4DA2" w:rsidRPr="00DC4DA2" w:rsidRDefault="00DC4DA2" w:rsidP="00DC4DA2">
      <w:pPr>
        <w:jc w:val="both"/>
        <w:rPr>
          <w:bCs/>
          <w:sz w:val="22"/>
          <w:szCs w:val="22"/>
          <w:lang w:val="ca-ES"/>
        </w:rPr>
      </w:pPr>
      <w:r w:rsidRPr="00DC4DA2">
        <w:rPr>
          <w:bCs/>
          <w:sz w:val="22"/>
          <w:szCs w:val="22"/>
          <w:lang w:val="ca-ES"/>
        </w:rPr>
        <w:t>Vist que mitjançant Providència d'Alcaldia es va acreditar la necessitat d'aquest Ajuntament de contractar l'obra d'arranjament i pavimentació del Carrer Collado del T d'Ador l'import de la qual, segons memòria valorada de l'arquitecta tècnica Rosario Llorca Pellicer ascendeix a 48104.18 euros IVA inclòs.</w:t>
      </w:r>
    </w:p>
    <w:p w14:paraId="742FB48B" w14:textId="77777777" w:rsidR="00DC4DA2" w:rsidRPr="00DC4DA2" w:rsidRDefault="00DC4DA2" w:rsidP="00DC4DA2">
      <w:pPr>
        <w:jc w:val="both"/>
        <w:rPr>
          <w:bCs/>
          <w:sz w:val="22"/>
          <w:szCs w:val="22"/>
          <w:lang w:val="ca-ES"/>
        </w:rPr>
      </w:pPr>
      <w:r w:rsidRPr="00DC4DA2">
        <w:rPr>
          <w:bCs/>
          <w:sz w:val="22"/>
          <w:szCs w:val="22"/>
          <w:lang w:val="ca-ES"/>
        </w:rPr>
        <w:t>Vist que es va emetre informe d'Intervenció, en el qual s'acreditava l'existència de crèdit suficient i adequat per a finançar la despesa que comporta la celebració del contracte; i es va emetre informe sobre el percentatge que suposa la contractació en relació amb els recursos ordinaris del pressupost vigent, a l'efecte de determinar l'òrgan competent per a contractar.</w:t>
      </w:r>
    </w:p>
    <w:p w14:paraId="742FB48C" w14:textId="77777777" w:rsidR="00DC4DA2" w:rsidRPr="00DC4DA2" w:rsidRDefault="00DC4DA2" w:rsidP="00DC4DA2">
      <w:pPr>
        <w:jc w:val="both"/>
        <w:rPr>
          <w:bCs/>
          <w:sz w:val="22"/>
          <w:szCs w:val="22"/>
          <w:lang w:val="ca-ES"/>
        </w:rPr>
      </w:pPr>
      <w:r w:rsidRPr="00DC4DA2">
        <w:rPr>
          <w:bCs/>
          <w:sz w:val="22"/>
          <w:szCs w:val="22"/>
          <w:lang w:val="ca-ES"/>
        </w:rPr>
        <w:t>Emès informe pels Serveis Tècnics sobre  No fraccionament de les obres  a desenvolupar.</w:t>
      </w:r>
    </w:p>
    <w:p w14:paraId="742FB48D" w14:textId="77777777" w:rsidR="00DC4DA2" w:rsidRPr="00DC4DA2" w:rsidRDefault="00DC4DA2" w:rsidP="00DC4DA2">
      <w:pPr>
        <w:jc w:val="both"/>
        <w:rPr>
          <w:bCs/>
          <w:sz w:val="22"/>
          <w:szCs w:val="22"/>
          <w:lang w:val="ca-ES"/>
        </w:rPr>
      </w:pPr>
      <w:r w:rsidRPr="00DC4DA2">
        <w:rPr>
          <w:bCs/>
          <w:sz w:val="22"/>
          <w:szCs w:val="22"/>
          <w:lang w:val="ca-ES"/>
        </w:rPr>
        <w:t>Vist Informe de Secretaria sobre la legislació aplicable i el procediment a seguir.</w:t>
      </w:r>
    </w:p>
    <w:p w14:paraId="742FB48E" w14:textId="77777777" w:rsidR="00DC4DA2" w:rsidRPr="00DC4DA2" w:rsidRDefault="00DC4DA2" w:rsidP="00DC4DA2">
      <w:pPr>
        <w:jc w:val="both"/>
        <w:rPr>
          <w:bCs/>
          <w:sz w:val="22"/>
          <w:szCs w:val="22"/>
          <w:lang w:val="ca-ES"/>
        </w:rPr>
      </w:pPr>
      <w:r w:rsidRPr="00DC4DA2">
        <w:rPr>
          <w:bCs/>
          <w:sz w:val="22"/>
          <w:szCs w:val="22"/>
          <w:lang w:val="ca-ES"/>
        </w:rPr>
        <w:t>Examinada la documentació que l'acompanya, vist l'informe de Secretaria, i de conformitat amb l'establit en la Disposició Addicional Segona del Text Refós de la Llei de Contractes del Sector Públic, aprovat per Reial decret Legislatiu 3/2011, de 14 de novembre,</w:t>
      </w:r>
    </w:p>
    <w:p w14:paraId="742FB48F" w14:textId="77777777" w:rsidR="00DC4DA2" w:rsidRPr="00DC4DA2" w:rsidRDefault="00DC4DA2" w:rsidP="00DC4DA2">
      <w:pPr>
        <w:jc w:val="both"/>
        <w:rPr>
          <w:bCs/>
          <w:sz w:val="22"/>
          <w:szCs w:val="22"/>
          <w:lang w:val="ca-ES"/>
        </w:rPr>
      </w:pPr>
      <w:r w:rsidRPr="00DC4DA2">
        <w:rPr>
          <w:bCs/>
          <w:sz w:val="22"/>
          <w:szCs w:val="22"/>
          <w:lang w:val="ca-ES"/>
        </w:rPr>
        <w:t>RESOLC</w:t>
      </w:r>
    </w:p>
    <w:p w14:paraId="742FB490" w14:textId="77777777" w:rsidR="00DC4DA2" w:rsidRPr="00DC4DA2" w:rsidRDefault="00DC4DA2" w:rsidP="00DC4DA2">
      <w:pPr>
        <w:jc w:val="both"/>
        <w:rPr>
          <w:bCs/>
          <w:sz w:val="22"/>
          <w:szCs w:val="22"/>
          <w:lang w:val="ca-ES"/>
        </w:rPr>
      </w:pPr>
      <w:r w:rsidRPr="00DC4DA2">
        <w:rPr>
          <w:bCs/>
          <w:sz w:val="22"/>
          <w:szCs w:val="22"/>
          <w:lang w:val="ca-ES"/>
        </w:rPr>
        <w:t xml:space="preserve">PRIMER. Aprovar la memòria de l'arquitecta tècnic Rosario Llorca Pellicer, elaborada al setembre de 2017 per a l'execució de les obres l'arranjament i pavimentació del Carrer Collado del T d'Ador, per import de 48104.18 euros.  </w:t>
      </w:r>
    </w:p>
    <w:p w14:paraId="742FB491" w14:textId="77777777" w:rsidR="00DC4DA2" w:rsidRPr="00DC4DA2" w:rsidRDefault="00DC4DA2" w:rsidP="00DC4DA2">
      <w:pPr>
        <w:jc w:val="both"/>
        <w:rPr>
          <w:bCs/>
          <w:sz w:val="22"/>
          <w:szCs w:val="22"/>
          <w:lang w:val="ca-ES"/>
        </w:rPr>
      </w:pPr>
      <w:r w:rsidRPr="00DC4DA2">
        <w:rPr>
          <w:bCs/>
          <w:sz w:val="22"/>
          <w:szCs w:val="22"/>
          <w:lang w:val="ca-ES"/>
        </w:rPr>
        <w:t>SEGON. Dur a terme les obres relatives a l'arranjament i pavimentació del Carrer Collado del T d'Ador mitjançant el procediment del contra</w:t>
      </w:r>
      <w:r>
        <w:rPr>
          <w:bCs/>
          <w:sz w:val="22"/>
          <w:szCs w:val="22"/>
          <w:lang w:val="ca-ES"/>
        </w:rPr>
        <w:t xml:space="preserve">cte menor, amb el contractista </w:t>
      </w:r>
      <w:r w:rsidRPr="00DC4DA2">
        <w:rPr>
          <w:bCs/>
          <w:sz w:val="22"/>
          <w:szCs w:val="22"/>
          <w:lang w:val="ca-ES"/>
        </w:rPr>
        <w:t>TAMHIEXCA S.L, CIF B46210878 per un import de 48104.18 euros IVA inclòs</w:t>
      </w:r>
    </w:p>
    <w:p w14:paraId="742FB492" w14:textId="77777777" w:rsidR="00DC4DA2" w:rsidRPr="00DC4DA2" w:rsidRDefault="00DC4DA2" w:rsidP="00DC4DA2">
      <w:pPr>
        <w:jc w:val="both"/>
        <w:rPr>
          <w:bCs/>
          <w:sz w:val="22"/>
          <w:szCs w:val="22"/>
          <w:lang w:val="ca-ES"/>
        </w:rPr>
      </w:pPr>
      <w:r w:rsidRPr="00DC4DA2">
        <w:rPr>
          <w:bCs/>
          <w:sz w:val="22"/>
          <w:szCs w:val="22"/>
          <w:lang w:val="ca-ES"/>
        </w:rPr>
        <w:t>TERCER. Aprovar la despesa corresponent a l'adjudicació de l'execució de l'obra amb càrrec del programa  153 261900 del vigent Pressupost</w:t>
      </w:r>
    </w:p>
    <w:p w14:paraId="742FB493" w14:textId="77777777" w:rsidR="00DC4DA2" w:rsidRPr="00DC4DA2" w:rsidRDefault="00DC4DA2" w:rsidP="00DC4DA2">
      <w:pPr>
        <w:jc w:val="both"/>
        <w:rPr>
          <w:bCs/>
          <w:sz w:val="22"/>
          <w:szCs w:val="22"/>
          <w:lang w:val="ca-ES"/>
        </w:rPr>
      </w:pPr>
      <w:r w:rsidRPr="00DC4DA2">
        <w:rPr>
          <w:bCs/>
          <w:sz w:val="22"/>
          <w:szCs w:val="22"/>
          <w:lang w:val="ca-ES"/>
        </w:rPr>
        <w:t>QUART. En tot cas, la factura haurà de contenir els següents esments:</w:t>
      </w:r>
    </w:p>
    <w:p w14:paraId="742FB494" w14:textId="77777777" w:rsidR="00DC4DA2" w:rsidRPr="00DC4DA2" w:rsidRDefault="00DC4DA2" w:rsidP="00DC4DA2">
      <w:pPr>
        <w:jc w:val="both"/>
        <w:rPr>
          <w:bCs/>
          <w:sz w:val="22"/>
          <w:szCs w:val="22"/>
          <w:lang w:val="ca-ES"/>
        </w:rPr>
      </w:pPr>
      <w:r w:rsidRPr="00DC4DA2">
        <w:rPr>
          <w:bCs/>
          <w:sz w:val="22"/>
          <w:szCs w:val="22"/>
          <w:lang w:val="ca-ES"/>
        </w:rPr>
        <w:t>a) Que l'òrgan de contractació és l'alcaldia.</w:t>
      </w:r>
    </w:p>
    <w:p w14:paraId="742FB495" w14:textId="77777777" w:rsidR="00DC4DA2" w:rsidRPr="00DC4DA2" w:rsidRDefault="00DC4DA2" w:rsidP="00DC4DA2">
      <w:pPr>
        <w:jc w:val="both"/>
        <w:rPr>
          <w:bCs/>
          <w:sz w:val="22"/>
          <w:szCs w:val="22"/>
          <w:lang w:val="ca-ES"/>
        </w:rPr>
      </w:pPr>
      <w:r w:rsidRPr="00DC4DA2">
        <w:rPr>
          <w:bCs/>
          <w:sz w:val="22"/>
          <w:szCs w:val="22"/>
          <w:lang w:val="ca-ES"/>
        </w:rPr>
        <w:t>b) Que l'òrgan administratiu amb competències en matèria de comptabilitat pública és la Secretaria.</w:t>
      </w:r>
    </w:p>
    <w:p w14:paraId="742FB496" w14:textId="77777777" w:rsidR="00DC4DA2" w:rsidRPr="00DC4DA2" w:rsidRDefault="00DC4DA2" w:rsidP="00DC4DA2">
      <w:pPr>
        <w:jc w:val="both"/>
        <w:rPr>
          <w:bCs/>
          <w:sz w:val="22"/>
          <w:szCs w:val="22"/>
          <w:lang w:val="ca-ES"/>
        </w:rPr>
      </w:pPr>
      <w:r w:rsidRPr="00DC4DA2">
        <w:rPr>
          <w:bCs/>
          <w:sz w:val="22"/>
          <w:szCs w:val="22"/>
          <w:lang w:val="ca-ES"/>
        </w:rPr>
        <w:t>c) Que el destinatari és l'Ajuntament d'Ador.</w:t>
      </w:r>
    </w:p>
    <w:p w14:paraId="742FB497" w14:textId="77777777" w:rsidR="00DC4DA2" w:rsidRPr="00DC4DA2" w:rsidRDefault="00DC4DA2" w:rsidP="00DC4DA2">
      <w:pPr>
        <w:jc w:val="both"/>
        <w:rPr>
          <w:bCs/>
          <w:sz w:val="22"/>
          <w:szCs w:val="22"/>
          <w:lang w:val="ca-ES"/>
        </w:rPr>
      </w:pPr>
      <w:r w:rsidRPr="00DC4DA2">
        <w:rPr>
          <w:bCs/>
          <w:sz w:val="22"/>
          <w:szCs w:val="22"/>
          <w:lang w:val="ca-ES"/>
        </w:rPr>
        <w:t>d) Que el codi DIR3 és L 04600023.</w:t>
      </w:r>
    </w:p>
    <w:p w14:paraId="742FB498" w14:textId="77777777" w:rsidR="00DC4DA2" w:rsidRPr="00DC4DA2" w:rsidRDefault="00DC4DA2" w:rsidP="00DC4DA2">
      <w:pPr>
        <w:jc w:val="both"/>
        <w:rPr>
          <w:bCs/>
          <w:sz w:val="22"/>
          <w:szCs w:val="22"/>
          <w:lang w:val="ca-ES"/>
        </w:rPr>
      </w:pPr>
      <w:r w:rsidRPr="00DC4DA2">
        <w:rPr>
          <w:bCs/>
          <w:sz w:val="22"/>
          <w:szCs w:val="22"/>
          <w:lang w:val="ca-ES"/>
        </w:rPr>
        <w:t>i) Que l'oficina comptable és L 04600023.</w:t>
      </w:r>
    </w:p>
    <w:p w14:paraId="742FB499" w14:textId="77777777" w:rsidR="00DC4DA2" w:rsidRPr="00DC4DA2" w:rsidRDefault="00DC4DA2" w:rsidP="00DC4DA2">
      <w:pPr>
        <w:jc w:val="both"/>
        <w:rPr>
          <w:bCs/>
          <w:sz w:val="22"/>
          <w:szCs w:val="22"/>
          <w:lang w:val="ca-ES"/>
        </w:rPr>
      </w:pPr>
      <w:r w:rsidRPr="00DC4DA2">
        <w:rPr>
          <w:bCs/>
          <w:sz w:val="22"/>
          <w:szCs w:val="22"/>
          <w:lang w:val="ca-ES"/>
        </w:rPr>
        <w:t>f) Que l'òrgan gestor és L 04600023.</w:t>
      </w:r>
    </w:p>
    <w:p w14:paraId="742FB49A" w14:textId="77777777" w:rsidR="00DC4DA2" w:rsidRPr="00DC4DA2" w:rsidRDefault="00DC4DA2" w:rsidP="00DC4DA2">
      <w:pPr>
        <w:jc w:val="both"/>
        <w:rPr>
          <w:bCs/>
          <w:sz w:val="22"/>
          <w:szCs w:val="22"/>
          <w:lang w:val="ca-ES"/>
        </w:rPr>
      </w:pPr>
      <w:r>
        <w:rPr>
          <w:bCs/>
          <w:sz w:val="22"/>
          <w:szCs w:val="22"/>
          <w:lang w:val="ca-ES"/>
        </w:rPr>
        <w:t>g) Que la unitat t</w:t>
      </w:r>
      <w:r w:rsidRPr="00DC4DA2">
        <w:rPr>
          <w:bCs/>
          <w:sz w:val="22"/>
          <w:szCs w:val="22"/>
          <w:lang w:val="ca-ES"/>
        </w:rPr>
        <w:t>ramitadora és L 04600023</w:t>
      </w:r>
    </w:p>
    <w:p w14:paraId="742FB49B" w14:textId="77777777" w:rsidR="00DC4DA2" w:rsidRPr="00DC4DA2" w:rsidRDefault="00DC4DA2" w:rsidP="00DC4DA2">
      <w:pPr>
        <w:jc w:val="both"/>
        <w:rPr>
          <w:bCs/>
          <w:sz w:val="22"/>
          <w:szCs w:val="22"/>
          <w:lang w:val="ca-ES"/>
        </w:rPr>
      </w:pPr>
      <w:r w:rsidRPr="00DC4DA2">
        <w:rPr>
          <w:bCs/>
          <w:sz w:val="22"/>
          <w:szCs w:val="22"/>
          <w:lang w:val="ca-ES"/>
        </w:rPr>
        <w:t>CINQUÈ. Una vegada realitzada l'obra, incorpore's la factura i tramite's el pagament si escau.</w:t>
      </w:r>
    </w:p>
    <w:p w14:paraId="742FB49C" w14:textId="77777777" w:rsidR="00E65D92" w:rsidRDefault="00DC4DA2" w:rsidP="00DC4DA2">
      <w:pPr>
        <w:jc w:val="both"/>
        <w:rPr>
          <w:bCs/>
          <w:sz w:val="22"/>
          <w:szCs w:val="22"/>
          <w:lang w:val="ca-ES"/>
        </w:rPr>
      </w:pPr>
      <w:r w:rsidRPr="00DC4DA2">
        <w:rPr>
          <w:bCs/>
          <w:sz w:val="22"/>
          <w:szCs w:val="22"/>
          <w:lang w:val="ca-ES"/>
        </w:rPr>
        <w:t>SISÈ. Notificar la resolució als adjudicataris en el termini de deu dies a partir de la data de la signatura de la Resolució.</w:t>
      </w:r>
    </w:p>
    <w:p w14:paraId="742FB49D" w14:textId="77777777" w:rsidR="00DC4DA2" w:rsidRPr="00E65D92" w:rsidRDefault="00DC4DA2" w:rsidP="00DC4DA2">
      <w:pPr>
        <w:jc w:val="both"/>
        <w:rPr>
          <w:bCs/>
          <w:sz w:val="22"/>
          <w:szCs w:val="22"/>
          <w:lang w:val="ca-ES"/>
        </w:rPr>
      </w:pPr>
    </w:p>
    <w:p w14:paraId="742FB49E" w14:textId="77777777" w:rsidR="00E65D92" w:rsidRPr="00E65D92" w:rsidRDefault="00E65D92" w:rsidP="00E65D92">
      <w:pPr>
        <w:jc w:val="both"/>
        <w:rPr>
          <w:b/>
          <w:bCs/>
          <w:sz w:val="22"/>
          <w:szCs w:val="22"/>
          <w:lang w:val="ca-ES"/>
        </w:rPr>
      </w:pPr>
      <w:r w:rsidRPr="00E65D92">
        <w:rPr>
          <w:b/>
          <w:bCs/>
          <w:sz w:val="22"/>
          <w:szCs w:val="22"/>
          <w:lang w:val="ca-ES"/>
        </w:rPr>
        <w:t xml:space="preserve">DECRET 278 DE RECOLZAMENT DE L’ESCALDÀ COM A BIC </w:t>
      </w:r>
    </w:p>
    <w:p w14:paraId="742FB49F" w14:textId="77777777" w:rsidR="00E65D92" w:rsidRPr="00E65D92" w:rsidRDefault="00E65D92" w:rsidP="00E65D92">
      <w:pPr>
        <w:jc w:val="both"/>
        <w:rPr>
          <w:bCs/>
          <w:sz w:val="22"/>
          <w:szCs w:val="22"/>
          <w:lang w:val="ca-ES"/>
        </w:rPr>
      </w:pPr>
      <w:r w:rsidRPr="00E65D92">
        <w:rPr>
          <w:bCs/>
          <w:sz w:val="22"/>
          <w:szCs w:val="22"/>
          <w:lang w:val="ca-ES"/>
        </w:rPr>
        <w:t xml:space="preserve">Vista la fitxa tècnica de l’escaldà per a la seua declaració  com a  BIC Immaterial  del patrimoni  Valencià </w:t>
      </w:r>
    </w:p>
    <w:p w14:paraId="742FB4A0" w14:textId="77777777" w:rsidR="00E65D92" w:rsidRPr="00E65D92" w:rsidRDefault="00E65D92" w:rsidP="00E65D92">
      <w:pPr>
        <w:jc w:val="both"/>
        <w:rPr>
          <w:bCs/>
          <w:sz w:val="22"/>
          <w:szCs w:val="22"/>
          <w:lang w:val="ca-ES"/>
        </w:rPr>
      </w:pPr>
      <w:r w:rsidRPr="00E65D92">
        <w:rPr>
          <w:bCs/>
          <w:sz w:val="22"/>
          <w:szCs w:val="22"/>
          <w:lang w:val="ca-ES"/>
        </w:rPr>
        <w:t xml:space="preserve">HE RESOLT  </w:t>
      </w:r>
    </w:p>
    <w:p w14:paraId="742FB4A1" w14:textId="77777777" w:rsidR="00E65D92" w:rsidRPr="00E65D92" w:rsidRDefault="00E65D92" w:rsidP="00E65D92">
      <w:pPr>
        <w:jc w:val="both"/>
        <w:rPr>
          <w:bCs/>
          <w:sz w:val="22"/>
          <w:szCs w:val="22"/>
          <w:lang w:val="ca-ES"/>
        </w:rPr>
      </w:pPr>
      <w:r w:rsidRPr="00E65D92">
        <w:rPr>
          <w:bCs/>
          <w:sz w:val="22"/>
          <w:szCs w:val="22"/>
          <w:lang w:val="ca-ES"/>
        </w:rPr>
        <w:t xml:space="preserve">1-Que l’ajuntament  d’Ador  recolze  la declaració de l’escaldà com a BIC Immaterial del Patrimoni  </w:t>
      </w:r>
    </w:p>
    <w:p w14:paraId="742FB4A2" w14:textId="77777777" w:rsidR="00E65D92" w:rsidRPr="00E65D92" w:rsidRDefault="00E65D92" w:rsidP="00E65D92">
      <w:pPr>
        <w:jc w:val="both"/>
        <w:rPr>
          <w:bCs/>
          <w:sz w:val="22"/>
          <w:szCs w:val="22"/>
          <w:lang w:val="ca-ES"/>
        </w:rPr>
      </w:pPr>
      <w:r w:rsidRPr="00E65D92">
        <w:rPr>
          <w:bCs/>
          <w:sz w:val="22"/>
          <w:szCs w:val="22"/>
          <w:lang w:val="ca-ES"/>
        </w:rPr>
        <w:t>2- Donar compte al Ple d’aquesta resolució</w:t>
      </w:r>
    </w:p>
    <w:p w14:paraId="742FB4A3" w14:textId="77777777" w:rsidR="00E65D92" w:rsidRDefault="00E65D92" w:rsidP="00E65D92">
      <w:pPr>
        <w:jc w:val="both"/>
        <w:rPr>
          <w:bCs/>
          <w:sz w:val="22"/>
          <w:szCs w:val="22"/>
          <w:lang w:val="ca-ES"/>
        </w:rPr>
      </w:pPr>
      <w:r w:rsidRPr="00E65D92">
        <w:rPr>
          <w:bCs/>
          <w:sz w:val="22"/>
          <w:szCs w:val="22"/>
          <w:lang w:val="ca-ES"/>
        </w:rPr>
        <w:t xml:space="preserve">Ador, a 22 de desembre de dos mil  disset  Firmat per l’alcalde d’ADOR Joan Faus Vitoria </w:t>
      </w:r>
    </w:p>
    <w:p w14:paraId="742FB4A4" w14:textId="77777777" w:rsidR="00527096" w:rsidRPr="00E65D92" w:rsidRDefault="00527096" w:rsidP="00E65D92">
      <w:pPr>
        <w:jc w:val="both"/>
        <w:rPr>
          <w:bCs/>
          <w:sz w:val="22"/>
          <w:szCs w:val="22"/>
          <w:lang w:val="ca-ES"/>
        </w:rPr>
      </w:pPr>
    </w:p>
    <w:p w14:paraId="742FB4A5" w14:textId="77777777" w:rsidR="00E65D92" w:rsidRPr="00E65D92" w:rsidRDefault="00E65D92" w:rsidP="00E65D92">
      <w:pPr>
        <w:jc w:val="both"/>
        <w:rPr>
          <w:b/>
          <w:bCs/>
          <w:sz w:val="22"/>
          <w:szCs w:val="22"/>
          <w:lang w:val="ca-ES"/>
        </w:rPr>
      </w:pPr>
      <w:r w:rsidRPr="00E65D92">
        <w:rPr>
          <w:b/>
          <w:bCs/>
          <w:sz w:val="22"/>
          <w:szCs w:val="22"/>
          <w:lang w:val="ca-ES"/>
        </w:rPr>
        <w:t xml:space="preserve">RESOLUCIÓ 279 D’ESMENA DE RESOLUCIÓ </w:t>
      </w:r>
    </w:p>
    <w:p w14:paraId="742FB4A6" w14:textId="77777777" w:rsidR="00E65D92" w:rsidRPr="00E65D92" w:rsidRDefault="00E65D92" w:rsidP="00E65D92">
      <w:pPr>
        <w:jc w:val="both"/>
        <w:rPr>
          <w:bCs/>
          <w:sz w:val="22"/>
          <w:szCs w:val="22"/>
          <w:lang w:val="ca-ES"/>
        </w:rPr>
      </w:pPr>
      <w:r w:rsidRPr="00E65D92">
        <w:rPr>
          <w:bCs/>
          <w:sz w:val="22"/>
          <w:szCs w:val="22"/>
          <w:lang w:val="ca-ES"/>
        </w:rPr>
        <w:t xml:space="preserve">Vista la instancia de data 19 de novembre  de 2017, que va tindre entrada en el Registre General de l’ajuntament  d’Ador amb nombre 1650 de l’exercici 2017 en el qual se sol·licitava es modifiqués la llicència atorgada per afegir com a titular de la mateixa a Dª Maria Carmen Martín Martín </w:t>
      </w:r>
    </w:p>
    <w:p w14:paraId="742FB4A7" w14:textId="77777777" w:rsidR="00E65D92" w:rsidRPr="00E65D92" w:rsidRDefault="00E65D92" w:rsidP="00E65D92">
      <w:pPr>
        <w:jc w:val="both"/>
        <w:rPr>
          <w:bCs/>
          <w:sz w:val="22"/>
          <w:szCs w:val="22"/>
          <w:lang w:val="ca-ES"/>
        </w:rPr>
      </w:pPr>
      <w:r w:rsidRPr="00E65D92">
        <w:rPr>
          <w:bCs/>
          <w:sz w:val="22"/>
          <w:szCs w:val="22"/>
          <w:lang w:val="ca-ES"/>
        </w:rPr>
        <w:t xml:space="preserve">Vista la documentació aportada consistent en instància , manifestació i adjudicació de herència testada obra nova , donació </w:t>
      </w:r>
    </w:p>
    <w:p w14:paraId="742FB4A8" w14:textId="77777777" w:rsidR="00E65D92" w:rsidRPr="00E65D92" w:rsidRDefault="00E65D92" w:rsidP="00E65D92">
      <w:pPr>
        <w:jc w:val="both"/>
        <w:rPr>
          <w:bCs/>
          <w:sz w:val="22"/>
          <w:szCs w:val="22"/>
          <w:lang w:val="ca-ES"/>
        </w:rPr>
      </w:pPr>
      <w:r w:rsidRPr="00E65D92">
        <w:rPr>
          <w:bCs/>
          <w:sz w:val="22"/>
          <w:szCs w:val="22"/>
          <w:lang w:val="ca-ES"/>
        </w:rPr>
        <w:t>RESOLC :</w:t>
      </w:r>
    </w:p>
    <w:p w14:paraId="742FB4A9" w14:textId="77777777" w:rsidR="00E65D92" w:rsidRPr="00E65D92" w:rsidRDefault="00E65D92" w:rsidP="00E65D92">
      <w:pPr>
        <w:jc w:val="both"/>
        <w:rPr>
          <w:bCs/>
          <w:sz w:val="22"/>
          <w:szCs w:val="22"/>
          <w:lang w:val="ca-ES"/>
        </w:rPr>
      </w:pPr>
      <w:r w:rsidRPr="00E65D92">
        <w:rPr>
          <w:bCs/>
          <w:sz w:val="22"/>
          <w:szCs w:val="22"/>
          <w:lang w:val="ca-ES"/>
        </w:rPr>
        <w:t>1er Esmenar la Resolució número 264 concesoria de la llicència  d’obres que quedarà  redactada  de la següent manera :</w:t>
      </w:r>
    </w:p>
    <w:p w14:paraId="742FB4AA" w14:textId="77777777" w:rsidR="00E65D92" w:rsidRPr="00E65D92" w:rsidRDefault="00E65D92" w:rsidP="00E65D92">
      <w:pPr>
        <w:jc w:val="both"/>
        <w:rPr>
          <w:bCs/>
          <w:sz w:val="22"/>
          <w:szCs w:val="22"/>
          <w:lang w:val="ca-ES"/>
        </w:rPr>
      </w:pPr>
      <w:r w:rsidRPr="00E65D92">
        <w:rPr>
          <w:bCs/>
          <w:sz w:val="22"/>
          <w:szCs w:val="22"/>
          <w:lang w:val="ca-ES"/>
        </w:rPr>
        <w:t>“Vist que amb data 4 de setembre de 2017, va ser presentada per Dª Maria del Carmen Martín Martín  , sol·licitud de llicència d’edificació per a la realització de rasa en camí i instal·lació en la mateixa de línea  subterrània de baixa tensió 400/230V del CT d’ID  Urb  Carril, des de CGP existent en la Urb  Marxuquerra 74 fins CGP’s a colocar  en  partida Marxuquera  nº10 i 11 , situat al TM Ador  amb referència  Cadrastal 001440800YJ31F0001YO, d’aquesta  localitat .</w:t>
      </w:r>
    </w:p>
    <w:p w14:paraId="742FB4AB" w14:textId="77777777" w:rsidR="00E65D92" w:rsidRPr="00E65D92" w:rsidRDefault="00E65D92" w:rsidP="00E65D92">
      <w:pPr>
        <w:jc w:val="both"/>
        <w:rPr>
          <w:bCs/>
          <w:sz w:val="22"/>
          <w:szCs w:val="22"/>
          <w:lang w:val="ca-ES"/>
        </w:rPr>
      </w:pPr>
      <w:r w:rsidRPr="00E65D92">
        <w:rPr>
          <w:bCs/>
          <w:sz w:val="22"/>
          <w:szCs w:val="22"/>
          <w:lang w:val="ca-ES"/>
        </w:rPr>
        <w:t>Vist que va ser emès informe de secretaria referent al procediment a seguir i a la legislació aplicable en el procediment de concessió de llicència d’edificació</w:t>
      </w:r>
    </w:p>
    <w:p w14:paraId="742FB4AC" w14:textId="77777777" w:rsidR="00E65D92" w:rsidRPr="00E65D92" w:rsidRDefault="00E65D92" w:rsidP="00E65D92">
      <w:pPr>
        <w:jc w:val="both"/>
        <w:rPr>
          <w:bCs/>
          <w:sz w:val="22"/>
          <w:szCs w:val="22"/>
          <w:lang w:val="ca-ES"/>
        </w:rPr>
      </w:pPr>
      <w:r w:rsidRPr="00E65D92">
        <w:rPr>
          <w:bCs/>
          <w:sz w:val="22"/>
          <w:szCs w:val="22"/>
          <w:lang w:val="ca-ES"/>
        </w:rPr>
        <w:t>Vist que amb data  30 de juny de  2017 es va emetre informe de l’enginyer  Tècnic  industrial , D. Manuel Dominguez  Turis   en sentit  favorable  en relació  a la concessió de la llicència d’edificació  per la realització de l’obra descrita amb les següents  conclusions :</w:t>
      </w:r>
    </w:p>
    <w:p w14:paraId="742FB4AD" w14:textId="77777777" w:rsidR="00E65D92" w:rsidRPr="00E65D92" w:rsidRDefault="00E65D92" w:rsidP="00E65D92">
      <w:pPr>
        <w:jc w:val="both"/>
        <w:rPr>
          <w:bCs/>
          <w:sz w:val="22"/>
          <w:szCs w:val="22"/>
          <w:lang w:val="ca-ES"/>
        </w:rPr>
      </w:pPr>
      <w:r w:rsidRPr="00E65D92">
        <w:rPr>
          <w:bCs/>
          <w:sz w:val="22"/>
          <w:szCs w:val="22"/>
          <w:lang w:val="ca-ES"/>
        </w:rPr>
        <w:t xml:space="preserve">Atès que es troba registrada Declaració Responsable per a la segona  ocupació  dels habitatges per  tractar-se  d’edificació  assimilades en el seu  règim  d’edificació amb llicència urbanística  municipal  conforme a la disposició Final Segona  de la disposició final segona de la llei 5/2014 de 25 de  juliol  per  haver-se finalitzat  la seua  excursió  amb *anterioritat a l’entrada en vigor de la Llei  19/1975 de 2 de maig , de reforma  de la Llei  sobre  Règim  de  sòl i Ordenació Urbana seguir l’ús  i les característiques   tipològiques  originals  i no trobar-se  en situació legal  de rüina . Pel tal motiu  i donada la legitimitat dels  habitatges , dita LSBT deurà  realitzar-se d’acord amb  els  especificat en el Reglament  Electrotècnic  de Bixa tensió , nomes particulars de la companyia subministrador  per les xarxes  de baix tensió, així com complir amb el projecte tipus de xarxes  subterrànies de baixa tensió aprovat per la conselleria  d’infraestructures </w:t>
      </w:r>
    </w:p>
    <w:p w14:paraId="742FB4AE" w14:textId="77777777" w:rsidR="00E65D92" w:rsidRPr="00E65D92" w:rsidRDefault="00E65D92" w:rsidP="00E65D92">
      <w:pPr>
        <w:jc w:val="both"/>
        <w:rPr>
          <w:bCs/>
          <w:sz w:val="22"/>
          <w:szCs w:val="22"/>
          <w:lang w:val="ca-ES"/>
        </w:rPr>
      </w:pPr>
      <w:r w:rsidRPr="00E65D92">
        <w:rPr>
          <w:bCs/>
          <w:sz w:val="22"/>
          <w:szCs w:val="22"/>
          <w:lang w:val="ca-ES"/>
        </w:rPr>
        <w:t xml:space="preserve">Examinada la documentació que l’acompanya , vist l’informe  de secretaria i de conformitat amb l’establit en l’article  21.1.q) de la Llei  7/1985, de 2 de Abril , de Bases del Règim  Local </w:t>
      </w:r>
    </w:p>
    <w:p w14:paraId="742FB4AF" w14:textId="77777777" w:rsidR="00E65D92" w:rsidRPr="00E65D92" w:rsidRDefault="00E65D92" w:rsidP="00E65D92">
      <w:pPr>
        <w:jc w:val="both"/>
        <w:rPr>
          <w:bCs/>
          <w:sz w:val="22"/>
          <w:szCs w:val="22"/>
          <w:lang w:val="ca-ES"/>
        </w:rPr>
      </w:pPr>
      <w:r w:rsidRPr="00E65D92">
        <w:rPr>
          <w:bCs/>
          <w:sz w:val="22"/>
          <w:szCs w:val="22"/>
          <w:lang w:val="ca-ES"/>
        </w:rPr>
        <w:t xml:space="preserve">RESOLC </w:t>
      </w:r>
    </w:p>
    <w:p w14:paraId="742FB4B0" w14:textId="77777777" w:rsidR="00E65D92" w:rsidRPr="00E65D92" w:rsidRDefault="00E65D92" w:rsidP="00E65D92">
      <w:pPr>
        <w:jc w:val="both"/>
        <w:rPr>
          <w:bCs/>
          <w:sz w:val="22"/>
          <w:szCs w:val="22"/>
          <w:lang w:val="ca-ES"/>
        </w:rPr>
      </w:pPr>
      <w:r w:rsidRPr="00E65D92">
        <w:rPr>
          <w:bCs/>
          <w:sz w:val="22"/>
          <w:szCs w:val="22"/>
          <w:lang w:val="ca-ES"/>
        </w:rPr>
        <w:t>1er  Atorgar llicència d’edificació a Dª Carmen Martí Vicente i Dª Maria  Carmen  Martín Martín, per la realització de rasa en camí i instal·lació en la mateixa de línea subterrània de baix tensió 400/230V del CT d’ID  Urb Carril, des de CGP existent  en el Urb  Marxuquera 74 fins CGP’S a col·locar en partida Marxuquera nº 10 i 11, situat al TM Ador amb referència cadastral 001440800YJ31F0001Y0, d’aquesta localitat , i d’acord amb les següents determinacions :</w:t>
      </w:r>
    </w:p>
    <w:p w14:paraId="742FB4B1" w14:textId="77777777" w:rsidR="00E65D92" w:rsidRPr="00E65D92" w:rsidRDefault="00E65D92" w:rsidP="00E65D92">
      <w:pPr>
        <w:jc w:val="both"/>
        <w:rPr>
          <w:bCs/>
          <w:sz w:val="22"/>
          <w:szCs w:val="22"/>
          <w:lang w:val="ca-ES"/>
        </w:rPr>
      </w:pPr>
      <w:r w:rsidRPr="00E65D92">
        <w:rPr>
          <w:bCs/>
          <w:sz w:val="22"/>
          <w:szCs w:val="22"/>
          <w:lang w:val="ca-ES"/>
        </w:rPr>
        <w:t xml:space="preserve">-El titular de la llicència queda obligat a efectuar les reparacions que, durant l’execució de l’obra, s’ocasionen en els serveis  municipals .A causa que aquesta línea afecta a domini públic i a instal·lacions  municipals , haurà de dipositar un aval o garantía de protecció  d’aquestes  instal·lacions per import de 6475 euros . Aquest  Aval consignarà en el compte bancari titularitats  d’aquest Ajuntament  d’Ador  BANKIA ÉS31  2038  6104  12      6000002548 havent d’aportar el justificant d’ingrés previ a l’inici de les obres </w:t>
      </w:r>
    </w:p>
    <w:p w14:paraId="742FB4B2" w14:textId="77777777" w:rsidR="00E65D92" w:rsidRPr="00E65D92" w:rsidRDefault="00E65D92" w:rsidP="00E65D92">
      <w:pPr>
        <w:jc w:val="both"/>
        <w:rPr>
          <w:bCs/>
          <w:sz w:val="22"/>
          <w:szCs w:val="22"/>
          <w:lang w:val="ca-ES"/>
        </w:rPr>
      </w:pPr>
      <w:r w:rsidRPr="00E65D92">
        <w:rPr>
          <w:bCs/>
          <w:sz w:val="22"/>
          <w:szCs w:val="22"/>
          <w:lang w:val="ca-ES"/>
        </w:rPr>
        <w:t xml:space="preserve">-Les obres s’ajustaran en la seua extensió al projecte tècnic presentat  juntament amb la sol·licitud i a les Normes de planejament vigents en la localitat. Així mateix haurà de respectar  l’establit en el pla/estudi de seguretat </w:t>
      </w:r>
    </w:p>
    <w:p w14:paraId="742FB4B3" w14:textId="77777777" w:rsidR="00E65D92" w:rsidRPr="00E65D92" w:rsidRDefault="00E65D92" w:rsidP="00E65D92">
      <w:pPr>
        <w:jc w:val="both"/>
        <w:rPr>
          <w:bCs/>
          <w:sz w:val="22"/>
          <w:szCs w:val="22"/>
          <w:lang w:val="ca-ES"/>
        </w:rPr>
      </w:pPr>
      <w:r w:rsidRPr="00E65D92">
        <w:rPr>
          <w:bCs/>
          <w:sz w:val="22"/>
          <w:szCs w:val="22"/>
          <w:lang w:val="ca-ES"/>
        </w:rPr>
        <w:t xml:space="preserve">2n Les obres hauran d’iniciar-se en un temini  màxim de 1mes , a partir de la notificació de la present resolució , sent en tot cas la durada màxima d’execució  de l’obra  de 6 mesos , a aplicar igualment a partir de la notificació d’aquesta resolució . Una vegada finalitzades  les obres , l’interessat ho comunicarà  a l’Ajuntament en el terme de un mes , per que per part dels serveis  municipals , es procedisca a la inspecció i revisió de les actuacions </w:t>
      </w:r>
    </w:p>
    <w:p w14:paraId="742FB4B4" w14:textId="77777777" w:rsidR="00E65D92" w:rsidRPr="00E65D92" w:rsidRDefault="00E65D92" w:rsidP="00E65D92">
      <w:pPr>
        <w:jc w:val="both"/>
        <w:rPr>
          <w:bCs/>
          <w:sz w:val="22"/>
          <w:szCs w:val="22"/>
          <w:lang w:val="ca-ES"/>
        </w:rPr>
      </w:pPr>
      <w:r w:rsidRPr="00E65D92">
        <w:rPr>
          <w:bCs/>
          <w:sz w:val="22"/>
          <w:szCs w:val="22"/>
          <w:lang w:val="ca-ES"/>
        </w:rPr>
        <w:t>3er Procedir  a la liquidació  de taxa i el ICIO  corresponent  que resultarà de la següent manera:</w:t>
      </w:r>
    </w:p>
    <w:p w14:paraId="742FB4B5" w14:textId="77777777" w:rsidR="00E65D92" w:rsidRPr="00E65D92" w:rsidRDefault="00E65D92" w:rsidP="00E65D92">
      <w:pPr>
        <w:jc w:val="both"/>
        <w:rPr>
          <w:bCs/>
          <w:sz w:val="22"/>
          <w:szCs w:val="22"/>
          <w:lang w:val="ca-ES"/>
        </w:rPr>
      </w:pPr>
      <w:r w:rsidRPr="00E65D92">
        <w:rPr>
          <w:bCs/>
          <w:sz w:val="22"/>
          <w:szCs w:val="22"/>
          <w:lang w:val="ca-ES"/>
        </w:rPr>
        <w:t xml:space="preserve">- Pressupost de les obres .20668.62 euros </w:t>
      </w:r>
    </w:p>
    <w:p w14:paraId="742FB4B6" w14:textId="77777777" w:rsidR="00E65D92" w:rsidRPr="00E65D92" w:rsidRDefault="00E65D92" w:rsidP="00E65D92">
      <w:pPr>
        <w:jc w:val="both"/>
        <w:rPr>
          <w:bCs/>
          <w:sz w:val="22"/>
          <w:szCs w:val="22"/>
          <w:lang w:val="ca-ES"/>
        </w:rPr>
      </w:pPr>
      <w:r w:rsidRPr="00E65D92">
        <w:rPr>
          <w:bCs/>
          <w:sz w:val="22"/>
          <w:szCs w:val="22"/>
          <w:lang w:val="ca-ES"/>
        </w:rPr>
        <w:t xml:space="preserve">-Taxa  a ingressar (1.5%):310.02 euros </w:t>
      </w:r>
    </w:p>
    <w:p w14:paraId="742FB4B7" w14:textId="77777777" w:rsidR="00E65D92" w:rsidRPr="00E65D92" w:rsidRDefault="00E65D92" w:rsidP="00E65D92">
      <w:pPr>
        <w:jc w:val="both"/>
        <w:rPr>
          <w:bCs/>
          <w:sz w:val="22"/>
          <w:szCs w:val="22"/>
          <w:lang w:val="ca-ES"/>
        </w:rPr>
      </w:pPr>
      <w:r w:rsidRPr="00E65D92">
        <w:rPr>
          <w:bCs/>
          <w:sz w:val="22"/>
          <w:szCs w:val="22"/>
          <w:lang w:val="ca-ES"/>
        </w:rPr>
        <w:t xml:space="preserve">-ICIO a ingressar (1%):206.68 euros </w:t>
      </w:r>
    </w:p>
    <w:p w14:paraId="742FB4B8" w14:textId="77777777" w:rsidR="00E65D92" w:rsidRPr="00E65D92" w:rsidRDefault="00E65D92" w:rsidP="00E65D92">
      <w:pPr>
        <w:jc w:val="both"/>
        <w:rPr>
          <w:bCs/>
          <w:sz w:val="22"/>
          <w:szCs w:val="22"/>
          <w:lang w:val="ca-ES"/>
        </w:rPr>
      </w:pPr>
      <w:r w:rsidRPr="00E65D92">
        <w:rPr>
          <w:bCs/>
          <w:sz w:val="22"/>
          <w:szCs w:val="22"/>
          <w:lang w:val="ca-ES"/>
        </w:rPr>
        <w:t xml:space="preserve">TOTAL:516.70 euros  </w:t>
      </w:r>
    </w:p>
    <w:p w14:paraId="742FB4B9" w14:textId="77777777" w:rsidR="00E65D92" w:rsidRPr="00E65D92" w:rsidRDefault="00E65D92" w:rsidP="00E65D92">
      <w:pPr>
        <w:jc w:val="both"/>
        <w:rPr>
          <w:bCs/>
          <w:sz w:val="22"/>
          <w:szCs w:val="22"/>
          <w:lang w:val="ca-ES"/>
        </w:rPr>
      </w:pPr>
      <w:r w:rsidRPr="00E65D92">
        <w:rPr>
          <w:bCs/>
          <w:sz w:val="22"/>
          <w:szCs w:val="22"/>
          <w:lang w:val="ca-ES"/>
        </w:rPr>
        <w:t xml:space="preserve">4rt Degut a d’ingrés  per la interessada que es va fer en data 23/06/2017 en concepte de CIO per declaració responsable per import  de 413.37 euros , compensar la liquidació practicada per llicencia d’obra amb aquest  import . quota a ingressar resultant :102.74. euros </w:t>
      </w:r>
    </w:p>
    <w:p w14:paraId="742FB4BA" w14:textId="77777777" w:rsidR="00E65D92" w:rsidRDefault="00E65D92" w:rsidP="00E65D92">
      <w:pPr>
        <w:jc w:val="both"/>
        <w:rPr>
          <w:bCs/>
          <w:sz w:val="22"/>
          <w:szCs w:val="22"/>
          <w:lang w:val="ca-ES"/>
        </w:rPr>
      </w:pPr>
      <w:r w:rsidRPr="00E65D92">
        <w:rPr>
          <w:bCs/>
          <w:sz w:val="22"/>
          <w:szCs w:val="22"/>
          <w:lang w:val="ca-ES"/>
        </w:rPr>
        <w:t xml:space="preserve">5nt  Notificar la present resolució subsanatòria a l’interessat </w:t>
      </w:r>
    </w:p>
    <w:p w14:paraId="742FB4BB" w14:textId="77777777" w:rsidR="00E65D92" w:rsidRPr="00E65D92" w:rsidRDefault="00E65D92" w:rsidP="00E65D92">
      <w:pPr>
        <w:jc w:val="both"/>
        <w:rPr>
          <w:bCs/>
          <w:sz w:val="22"/>
          <w:szCs w:val="22"/>
          <w:lang w:val="ca-ES"/>
        </w:rPr>
      </w:pPr>
    </w:p>
    <w:p w14:paraId="742FB4BC" w14:textId="77777777" w:rsidR="00E65D92" w:rsidRPr="00E65D92" w:rsidRDefault="00E65D92" w:rsidP="00E65D92">
      <w:pPr>
        <w:jc w:val="both"/>
        <w:rPr>
          <w:b/>
          <w:bCs/>
          <w:sz w:val="22"/>
          <w:szCs w:val="22"/>
          <w:lang w:val="ca-ES"/>
        </w:rPr>
      </w:pPr>
      <w:r w:rsidRPr="00E65D92">
        <w:rPr>
          <w:b/>
          <w:bCs/>
          <w:sz w:val="22"/>
          <w:szCs w:val="22"/>
          <w:lang w:val="ca-ES"/>
        </w:rPr>
        <w:t xml:space="preserve">DECRET 280 DE ALCALDIA DE LLICENCIA D’OBRES MAJORS </w:t>
      </w:r>
    </w:p>
    <w:p w14:paraId="742FB4BD" w14:textId="77777777" w:rsidR="00DC4DA2" w:rsidRPr="00DC4DA2" w:rsidRDefault="00DC4DA2" w:rsidP="00DC4DA2">
      <w:pPr>
        <w:jc w:val="both"/>
        <w:rPr>
          <w:bCs/>
          <w:sz w:val="22"/>
          <w:szCs w:val="22"/>
          <w:lang w:val="ca-ES"/>
        </w:rPr>
      </w:pPr>
    </w:p>
    <w:p w14:paraId="742FB4BE" w14:textId="77777777" w:rsidR="00DC4DA2" w:rsidRPr="00DC4DA2" w:rsidRDefault="00DC4DA2" w:rsidP="00DC4DA2">
      <w:pPr>
        <w:jc w:val="both"/>
        <w:rPr>
          <w:bCs/>
          <w:sz w:val="22"/>
          <w:szCs w:val="22"/>
          <w:lang w:val="ca-ES"/>
        </w:rPr>
      </w:pPr>
      <w:r>
        <w:rPr>
          <w:bCs/>
          <w:sz w:val="22"/>
          <w:szCs w:val="22"/>
          <w:lang w:val="ca-ES"/>
        </w:rPr>
        <w:t xml:space="preserve">Vist el </w:t>
      </w:r>
      <w:r w:rsidRPr="00DC4DA2">
        <w:rPr>
          <w:bCs/>
          <w:sz w:val="22"/>
          <w:szCs w:val="22"/>
          <w:lang w:val="ca-ES"/>
        </w:rPr>
        <w:t xml:space="preserve">Expte 222/2017 sobre llicència d'obra major per a execució del Projecte Modificat de Recuperació de la servitud del domini públic en un tram del Barranc de la Font o </w:t>
      </w:r>
      <w:r>
        <w:rPr>
          <w:bCs/>
          <w:sz w:val="22"/>
          <w:szCs w:val="22"/>
          <w:lang w:val="ca-ES"/>
        </w:rPr>
        <w:t xml:space="preserve">de la </w:t>
      </w:r>
      <w:r w:rsidRPr="00DC4DA2">
        <w:rPr>
          <w:bCs/>
          <w:sz w:val="22"/>
          <w:szCs w:val="22"/>
          <w:lang w:val="ca-ES"/>
        </w:rPr>
        <w:t>Murtera a Palma de Gandia mitjançant canalització del mateix.</w:t>
      </w:r>
    </w:p>
    <w:p w14:paraId="742FB4BF" w14:textId="77777777" w:rsidR="00DC4DA2" w:rsidRPr="00DC4DA2" w:rsidRDefault="00DC4DA2" w:rsidP="00DC4DA2">
      <w:pPr>
        <w:jc w:val="both"/>
        <w:rPr>
          <w:bCs/>
          <w:sz w:val="22"/>
          <w:szCs w:val="22"/>
          <w:lang w:val="ca-ES"/>
        </w:rPr>
      </w:pPr>
      <w:r w:rsidRPr="00DC4DA2">
        <w:rPr>
          <w:bCs/>
          <w:sz w:val="22"/>
          <w:szCs w:val="22"/>
          <w:lang w:val="ca-ES"/>
        </w:rPr>
        <w:t>Elaborat informe tècnic sobre aquest tema per part de l'arquitecta municipal Dª Mª Teresa Broseta Palanca en data 26 de desembre de 2017 el cos del qual i conclusions es resumeix a continuació:</w:t>
      </w:r>
    </w:p>
    <w:p w14:paraId="742FB4C0" w14:textId="77777777" w:rsidR="00DC4DA2" w:rsidRPr="00DC4DA2" w:rsidRDefault="00DC4DA2" w:rsidP="00DC4DA2">
      <w:pPr>
        <w:jc w:val="both"/>
        <w:rPr>
          <w:bCs/>
          <w:sz w:val="22"/>
          <w:szCs w:val="22"/>
          <w:lang w:val="ca-ES"/>
        </w:rPr>
      </w:pPr>
    </w:p>
    <w:p w14:paraId="742FB4C1" w14:textId="77777777" w:rsidR="00DC4DA2" w:rsidRPr="00DC4DA2" w:rsidRDefault="00DC4DA2" w:rsidP="00DC4DA2">
      <w:pPr>
        <w:jc w:val="both"/>
        <w:rPr>
          <w:bCs/>
          <w:sz w:val="22"/>
          <w:szCs w:val="22"/>
          <w:lang w:val="ca-ES"/>
        </w:rPr>
      </w:pPr>
      <w:r w:rsidRPr="00DC4DA2">
        <w:rPr>
          <w:bCs/>
          <w:sz w:val="22"/>
          <w:szCs w:val="22"/>
          <w:lang w:val="ca-ES"/>
        </w:rPr>
        <w:t xml:space="preserve">PRIMER.- En data 16/6/2017 es registra en aquest Ajuntament, sol·licitud de llicència d'obra acompanyada de Projecte modificat de recuperació de la servitud del domini públic en un tram </w:t>
      </w:r>
      <w:r>
        <w:rPr>
          <w:bCs/>
          <w:sz w:val="22"/>
          <w:szCs w:val="22"/>
          <w:lang w:val="ca-ES"/>
        </w:rPr>
        <w:t xml:space="preserve">del Barranc de la Font o de la </w:t>
      </w:r>
      <w:r w:rsidRPr="00DC4DA2">
        <w:rPr>
          <w:bCs/>
          <w:sz w:val="22"/>
          <w:szCs w:val="22"/>
          <w:lang w:val="ca-ES"/>
        </w:rPr>
        <w:t xml:space="preserve">Murtera a Palma de Gandia, a fi de recuperar la franja de 5m de servitud d'ús públic paral·lela al llit del barranc, en haver sigut envaïda per una edificació residencial de tipologia habitatges adossats en el Terme Municipal de Palma. </w:t>
      </w:r>
    </w:p>
    <w:p w14:paraId="742FB4C2" w14:textId="77777777" w:rsidR="00DC4DA2" w:rsidRPr="00DC4DA2" w:rsidRDefault="00DC4DA2" w:rsidP="00DC4DA2">
      <w:pPr>
        <w:jc w:val="both"/>
        <w:rPr>
          <w:bCs/>
          <w:sz w:val="22"/>
          <w:szCs w:val="22"/>
          <w:lang w:val="ca-ES"/>
        </w:rPr>
      </w:pPr>
      <w:r w:rsidRPr="00DC4DA2">
        <w:rPr>
          <w:bCs/>
          <w:sz w:val="22"/>
          <w:szCs w:val="22"/>
          <w:lang w:val="ca-ES"/>
        </w:rPr>
        <w:t>Així mateix, s'acompanya autorització de la Confederació Hidrogràfica del Xúque</w:t>
      </w:r>
      <w:r>
        <w:rPr>
          <w:bCs/>
          <w:sz w:val="22"/>
          <w:szCs w:val="22"/>
          <w:lang w:val="ca-ES"/>
        </w:rPr>
        <w:t xml:space="preserve">r per a les obres, (9/7/2012-NºReg.EIXIDA </w:t>
      </w:r>
      <w:r w:rsidRPr="00DC4DA2">
        <w:rPr>
          <w:bCs/>
          <w:sz w:val="22"/>
          <w:szCs w:val="22"/>
          <w:lang w:val="ca-ES"/>
        </w:rPr>
        <w:t>CHJ:15079), en virtut de l'Expedient 2011AP0223, relacionat amb 2006DO0028 i pròrroga de 12 mesos de l</w:t>
      </w:r>
      <w:r>
        <w:rPr>
          <w:bCs/>
          <w:sz w:val="22"/>
          <w:szCs w:val="22"/>
          <w:lang w:val="ca-ES"/>
        </w:rPr>
        <w:t xml:space="preserve">'autorització concedida per la </w:t>
      </w:r>
      <w:r w:rsidRPr="00DC4DA2">
        <w:rPr>
          <w:bCs/>
          <w:sz w:val="22"/>
          <w:szCs w:val="22"/>
          <w:lang w:val="ca-ES"/>
        </w:rPr>
        <w:t>CHJ (3/10/2016).</w:t>
      </w:r>
    </w:p>
    <w:p w14:paraId="742FB4C3" w14:textId="77777777" w:rsidR="00DC4DA2" w:rsidRPr="00DC4DA2" w:rsidRDefault="00DC4DA2" w:rsidP="00DC4DA2">
      <w:pPr>
        <w:jc w:val="both"/>
        <w:rPr>
          <w:bCs/>
          <w:sz w:val="22"/>
          <w:szCs w:val="22"/>
          <w:lang w:val="ca-ES"/>
        </w:rPr>
      </w:pPr>
    </w:p>
    <w:p w14:paraId="742FB4C4" w14:textId="77777777" w:rsidR="00DC4DA2" w:rsidRPr="00DC4DA2" w:rsidRDefault="00DC4DA2" w:rsidP="00DC4DA2">
      <w:pPr>
        <w:jc w:val="both"/>
        <w:rPr>
          <w:bCs/>
          <w:sz w:val="22"/>
          <w:szCs w:val="22"/>
          <w:lang w:val="ca-ES"/>
        </w:rPr>
      </w:pPr>
      <w:r w:rsidRPr="00DC4DA2">
        <w:rPr>
          <w:bCs/>
          <w:sz w:val="22"/>
          <w:szCs w:val="22"/>
          <w:lang w:val="ca-ES"/>
        </w:rPr>
        <w:t>SEGON.- El contingut tècnic de la resolució d'autorització per la Confederació Hidrogràfica del Xúquer estableix:</w:t>
      </w:r>
    </w:p>
    <w:p w14:paraId="742FB4C5" w14:textId="77777777" w:rsidR="00DC4DA2" w:rsidRPr="00DC4DA2" w:rsidRDefault="00DC4DA2" w:rsidP="00DC4DA2">
      <w:pPr>
        <w:jc w:val="both"/>
        <w:rPr>
          <w:bCs/>
          <w:sz w:val="22"/>
          <w:szCs w:val="22"/>
          <w:lang w:val="ca-ES"/>
        </w:rPr>
      </w:pPr>
      <w:r w:rsidRPr="00DC4DA2">
        <w:rPr>
          <w:bCs/>
          <w:sz w:val="22"/>
          <w:szCs w:val="22"/>
          <w:lang w:val="ca-ES"/>
        </w:rPr>
        <w:t xml:space="preserve">“S'estima que aquesta documentació és suficient per a la continuació del tràmit i, havent comprovat a més que s'ha considerat un període de tornada de 500 anys per al dimensionament de l'obra de canalització projectada, aquesta Confederació Hidrogràfica del Xúquer ha resolt accedir a açò, […]”. </w:t>
      </w:r>
    </w:p>
    <w:p w14:paraId="742FB4C6" w14:textId="77777777" w:rsidR="00DC4DA2" w:rsidRPr="00DC4DA2" w:rsidRDefault="00DC4DA2" w:rsidP="00DC4DA2">
      <w:pPr>
        <w:jc w:val="both"/>
        <w:rPr>
          <w:bCs/>
          <w:sz w:val="22"/>
          <w:szCs w:val="22"/>
          <w:lang w:val="ca-ES"/>
        </w:rPr>
      </w:pPr>
    </w:p>
    <w:p w14:paraId="742FB4C7" w14:textId="77777777" w:rsidR="00DC4DA2" w:rsidRPr="00DC4DA2" w:rsidRDefault="00DC4DA2" w:rsidP="00DC4DA2">
      <w:pPr>
        <w:jc w:val="both"/>
        <w:rPr>
          <w:bCs/>
          <w:sz w:val="22"/>
          <w:szCs w:val="22"/>
          <w:lang w:val="ca-ES"/>
        </w:rPr>
      </w:pPr>
      <w:r w:rsidRPr="00DC4DA2">
        <w:rPr>
          <w:bCs/>
          <w:sz w:val="22"/>
          <w:szCs w:val="22"/>
          <w:lang w:val="ca-ES"/>
        </w:rPr>
        <w:t>TERCER.- El desplaçament del llit del Barranc de la Font cap al sud, implica l'ocupació de superfície de sòl classificat com a Urb</w:t>
      </w:r>
      <w:r>
        <w:rPr>
          <w:bCs/>
          <w:sz w:val="22"/>
          <w:szCs w:val="22"/>
          <w:lang w:val="ca-ES"/>
        </w:rPr>
        <w:t xml:space="preserve">anitzable Residencial – </w:t>
      </w:r>
      <w:r w:rsidRPr="00DC4DA2">
        <w:rPr>
          <w:bCs/>
          <w:sz w:val="22"/>
          <w:szCs w:val="22"/>
          <w:lang w:val="ca-ES"/>
        </w:rPr>
        <w:t>Dotacion</w:t>
      </w:r>
      <w:r>
        <w:rPr>
          <w:bCs/>
          <w:sz w:val="22"/>
          <w:szCs w:val="22"/>
          <w:lang w:val="ca-ES"/>
        </w:rPr>
        <w:t xml:space="preserve">al Zona Verda, del Sector Zona </w:t>
      </w:r>
      <w:r w:rsidRPr="00DC4DA2">
        <w:rPr>
          <w:bCs/>
          <w:sz w:val="22"/>
          <w:szCs w:val="22"/>
          <w:lang w:val="ca-ES"/>
        </w:rPr>
        <w:t>Ovo d'Ador, amb Pla Parcial i Programa aprovats definitivament en data 8/8/2006 (DOCV nº5320). Les obres del sector estan finalitzades mancant la seua recepció definitiva per l'Ajuntament d'Ador.</w:t>
      </w:r>
    </w:p>
    <w:p w14:paraId="742FB4C8" w14:textId="77777777" w:rsidR="00DC4DA2" w:rsidRPr="00DC4DA2" w:rsidRDefault="00DC4DA2" w:rsidP="00DC4DA2">
      <w:pPr>
        <w:jc w:val="both"/>
        <w:rPr>
          <w:bCs/>
          <w:sz w:val="22"/>
          <w:szCs w:val="22"/>
          <w:lang w:val="ca-ES"/>
        </w:rPr>
      </w:pPr>
      <w:r w:rsidRPr="00DC4DA2">
        <w:rPr>
          <w:bCs/>
          <w:sz w:val="22"/>
          <w:szCs w:val="22"/>
          <w:lang w:val="ca-ES"/>
        </w:rPr>
        <w:t>La nova delimitació del llit té com a conseqüència les següents afeccions sobre el planejament aprovat:</w:t>
      </w:r>
    </w:p>
    <w:p w14:paraId="742FB4C9" w14:textId="77777777" w:rsidR="00DC4DA2" w:rsidRPr="00DC4DA2" w:rsidRDefault="00DC4DA2" w:rsidP="00DC4DA2">
      <w:pPr>
        <w:jc w:val="both"/>
        <w:rPr>
          <w:bCs/>
          <w:sz w:val="22"/>
          <w:szCs w:val="22"/>
          <w:lang w:val="ca-ES"/>
        </w:rPr>
      </w:pPr>
      <w:r w:rsidRPr="00DC4DA2">
        <w:rPr>
          <w:bCs/>
          <w:sz w:val="22"/>
          <w:szCs w:val="22"/>
          <w:lang w:val="ca-ES"/>
        </w:rPr>
        <w:t>1.</w:t>
      </w:r>
      <w:r w:rsidRPr="00DC4DA2">
        <w:rPr>
          <w:bCs/>
          <w:sz w:val="22"/>
          <w:szCs w:val="22"/>
          <w:lang w:val="ca-ES"/>
        </w:rPr>
        <w:tab/>
        <w:t>Modificació de la xarxa secundària de dotacions públiques i de la justificació d'estàndards de qualitat urbana.</w:t>
      </w:r>
    </w:p>
    <w:p w14:paraId="742FB4CA" w14:textId="77777777" w:rsidR="00DC4DA2" w:rsidRPr="00DC4DA2" w:rsidRDefault="00DC4DA2" w:rsidP="00DC4DA2">
      <w:pPr>
        <w:jc w:val="both"/>
        <w:rPr>
          <w:bCs/>
          <w:sz w:val="22"/>
          <w:szCs w:val="22"/>
          <w:lang w:val="ca-ES"/>
        </w:rPr>
      </w:pPr>
      <w:r w:rsidRPr="00DC4DA2">
        <w:rPr>
          <w:bCs/>
          <w:sz w:val="22"/>
          <w:szCs w:val="22"/>
          <w:lang w:val="ca-ES"/>
        </w:rPr>
        <w:t>2.</w:t>
      </w:r>
      <w:r w:rsidRPr="00DC4DA2">
        <w:rPr>
          <w:bCs/>
          <w:sz w:val="22"/>
          <w:szCs w:val="22"/>
          <w:lang w:val="ca-ES"/>
        </w:rPr>
        <w:tab/>
        <w:t>Modificació d'afeccions i servituds legals dels béns de domini públic no municipal.</w:t>
      </w:r>
    </w:p>
    <w:p w14:paraId="742FB4CB" w14:textId="77777777" w:rsidR="00DC4DA2" w:rsidRPr="00DC4DA2" w:rsidRDefault="00DC4DA2" w:rsidP="00DC4DA2">
      <w:pPr>
        <w:jc w:val="both"/>
        <w:rPr>
          <w:bCs/>
          <w:sz w:val="22"/>
          <w:szCs w:val="22"/>
          <w:lang w:val="ca-ES"/>
        </w:rPr>
      </w:pPr>
      <w:r w:rsidRPr="00DC4DA2">
        <w:rPr>
          <w:bCs/>
          <w:sz w:val="22"/>
          <w:szCs w:val="22"/>
          <w:lang w:val="ca-ES"/>
        </w:rPr>
        <w:t>3.</w:t>
      </w:r>
      <w:r w:rsidRPr="00DC4DA2">
        <w:rPr>
          <w:bCs/>
          <w:sz w:val="22"/>
          <w:szCs w:val="22"/>
          <w:lang w:val="ca-ES"/>
        </w:rPr>
        <w:tab/>
        <w:t>Canvi de titularitat del sòl afectat, amb pèrdua de titularitat municipal.</w:t>
      </w:r>
    </w:p>
    <w:p w14:paraId="742FB4CC" w14:textId="77777777" w:rsidR="00DC4DA2" w:rsidRPr="00DC4DA2" w:rsidRDefault="00DC4DA2" w:rsidP="00DC4DA2">
      <w:pPr>
        <w:jc w:val="both"/>
        <w:rPr>
          <w:bCs/>
          <w:sz w:val="22"/>
          <w:szCs w:val="22"/>
          <w:lang w:val="ca-ES"/>
        </w:rPr>
      </w:pPr>
    </w:p>
    <w:p w14:paraId="742FB4CD" w14:textId="77777777" w:rsidR="00DC4DA2" w:rsidRPr="00DC4DA2" w:rsidRDefault="00DC4DA2" w:rsidP="00DC4DA2">
      <w:pPr>
        <w:jc w:val="both"/>
        <w:rPr>
          <w:bCs/>
          <w:sz w:val="22"/>
          <w:szCs w:val="22"/>
          <w:lang w:val="ca-ES"/>
        </w:rPr>
      </w:pPr>
      <w:r>
        <w:rPr>
          <w:bCs/>
          <w:sz w:val="22"/>
          <w:szCs w:val="22"/>
          <w:lang w:val="ca-ES"/>
        </w:rPr>
        <w:t>QUART</w:t>
      </w:r>
      <w:r w:rsidRPr="00DC4DA2">
        <w:rPr>
          <w:bCs/>
          <w:sz w:val="22"/>
          <w:szCs w:val="22"/>
          <w:lang w:val="ca-ES"/>
        </w:rPr>
        <w:t>.- Com a conseqüència de l'informe tècnic emès en data 4/7/2017, es resol requerir al titular document modificatiu del planejament vigent</w:t>
      </w:r>
      <w:r>
        <w:rPr>
          <w:bCs/>
          <w:sz w:val="22"/>
          <w:szCs w:val="22"/>
          <w:lang w:val="ca-ES"/>
        </w:rPr>
        <w:t xml:space="preserve">: Pla Parcial Modificatiu Zona </w:t>
      </w:r>
      <w:r w:rsidRPr="00DC4DA2">
        <w:rPr>
          <w:bCs/>
          <w:sz w:val="22"/>
          <w:szCs w:val="22"/>
          <w:lang w:val="ca-ES"/>
        </w:rPr>
        <w:t>Ovo d'Ador (València), així com plans a escala del projecte de canalització i justificació de l'ampliació de l'ample del llit en major dimensió dels 5m exigits en la recuperació. Per a l'esmena de la documentació requerida el titular sol·licita un pròrro</w:t>
      </w:r>
      <w:r>
        <w:rPr>
          <w:bCs/>
          <w:sz w:val="22"/>
          <w:szCs w:val="22"/>
          <w:lang w:val="ca-ES"/>
        </w:rPr>
        <w:t>ga d'1 mes i data 28/7/2017 (Nº</w:t>
      </w:r>
      <w:r w:rsidRPr="00DC4DA2">
        <w:rPr>
          <w:bCs/>
          <w:sz w:val="22"/>
          <w:szCs w:val="22"/>
          <w:lang w:val="ca-ES"/>
        </w:rPr>
        <w:t>Reg:1143) que li és concedida el 7/8/2009 per Decret d'Alcaldia 2017-0209.</w:t>
      </w:r>
    </w:p>
    <w:p w14:paraId="742FB4CE" w14:textId="77777777" w:rsidR="00DC4DA2" w:rsidRPr="00DC4DA2" w:rsidRDefault="00DC4DA2" w:rsidP="00DC4DA2">
      <w:pPr>
        <w:jc w:val="both"/>
        <w:rPr>
          <w:bCs/>
          <w:sz w:val="22"/>
          <w:szCs w:val="22"/>
          <w:lang w:val="ca-ES"/>
        </w:rPr>
      </w:pPr>
    </w:p>
    <w:p w14:paraId="742FB4CF" w14:textId="77777777" w:rsidR="00DC4DA2" w:rsidRPr="00DC4DA2" w:rsidRDefault="00DC4DA2" w:rsidP="00DC4DA2">
      <w:pPr>
        <w:jc w:val="both"/>
        <w:rPr>
          <w:bCs/>
          <w:sz w:val="22"/>
          <w:szCs w:val="22"/>
          <w:lang w:val="ca-ES"/>
        </w:rPr>
      </w:pPr>
      <w:r w:rsidRPr="00DC4DA2">
        <w:rPr>
          <w:bCs/>
          <w:sz w:val="22"/>
          <w:szCs w:val="22"/>
          <w:lang w:val="ca-ES"/>
        </w:rPr>
        <w:t xml:space="preserve">CINQUÈ.- Durant el termini de pròrroga i esmena es reben sengles </w:t>
      </w:r>
      <w:r>
        <w:rPr>
          <w:bCs/>
          <w:sz w:val="22"/>
          <w:szCs w:val="22"/>
          <w:lang w:val="ca-ES"/>
        </w:rPr>
        <w:t xml:space="preserve">comunicacions de la </w:t>
      </w:r>
      <w:r w:rsidRPr="00DC4DA2">
        <w:rPr>
          <w:bCs/>
          <w:sz w:val="22"/>
          <w:szCs w:val="22"/>
          <w:lang w:val="ca-ES"/>
        </w:rPr>
        <w:t>CHJ (21/9/2017 i 19/10/2017) en referència a l'esmentada autorització d'obres, en les quals es posa en coneixement de l'Ajuntament d'Ador que les obres s'autoritzen en execució de sentència i no cap el tràmit d'informació pública.</w:t>
      </w:r>
    </w:p>
    <w:p w14:paraId="742FB4D0" w14:textId="77777777" w:rsidR="00DC4DA2" w:rsidRPr="00DC4DA2" w:rsidRDefault="00DC4DA2" w:rsidP="00DC4DA2">
      <w:pPr>
        <w:jc w:val="both"/>
        <w:rPr>
          <w:bCs/>
          <w:sz w:val="22"/>
          <w:szCs w:val="22"/>
          <w:lang w:val="ca-ES"/>
        </w:rPr>
      </w:pPr>
    </w:p>
    <w:p w14:paraId="742FB4D1" w14:textId="77777777" w:rsidR="00DC4DA2" w:rsidRPr="00DC4DA2" w:rsidRDefault="00DC4DA2" w:rsidP="00DC4DA2">
      <w:pPr>
        <w:jc w:val="both"/>
        <w:rPr>
          <w:bCs/>
          <w:sz w:val="22"/>
          <w:szCs w:val="22"/>
          <w:lang w:val="ca-ES"/>
        </w:rPr>
      </w:pPr>
      <w:r w:rsidRPr="00DC4DA2">
        <w:rPr>
          <w:bCs/>
          <w:sz w:val="22"/>
          <w:szCs w:val="22"/>
          <w:lang w:val="ca-ES"/>
        </w:rPr>
        <w:t>SISÈ.- En data 13/11/2017 l'i</w:t>
      </w:r>
      <w:r>
        <w:rPr>
          <w:bCs/>
          <w:sz w:val="22"/>
          <w:szCs w:val="22"/>
          <w:lang w:val="ca-ES"/>
        </w:rPr>
        <w:t>nteressat presenta document (Nº</w:t>
      </w:r>
      <w:r w:rsidRPr="00DC4DA2">
        <w:rPr>
          <w:bCs/>
          <w:sz w:val="22"/>
          <w:szCs w:val="22"/>
          <w:lang w:val="ca-ES"/>
        </w:rPr>
        <w:t>Reg: 1492) en el qual registra dues al·legacions:</w:t>
      </w:r>
    </w:p>
    <w:p w14:paraId="742FB4D2" w14:textId="77777777" w:rsidR="00DC4DA2" w:rsidRPr="00DC4DA2" w:rsidRDefault="00DC4DA2" w:rsidP="00DC4DA2">
      <w:pPr>
        <w:jc w:val="both"/>
        <w:rPr>
          <w:bCs/>
          <w:sz w:val="22"/>
          <w:szCs w:val="22"/>
          <w:lang w:val="ca-ES"/>
        </w:rPr>
      </w:pPr>
      <w:r w:rsidRPr="00DC4DA2">
        <w:rPr>
          <w:bCs/>
          <w:sz w:val="22"/>
          <w:szCs w:val="22"/>
          <w:lang w:val="ca-ES"/>
        </w:rPr>
        <w:t>1.</w:t>
      </w:r>
      <w:r w:rsidRPr="00DC4DA2">
        <w:rPr>
          <w:bCs/>
          <w:sz w:val="22"/>
          <w:szCs w:val="22"/>
          <w:lang w:val="ca-ES"/>
        </w:rPr>
        <w:tab/>
        <w:t xml:space="preserve">En l'apartat SISÈ del document, del que es transcriu literalment: </w:t>
      </w:r>
    </w:p>
    <w:p w14:paraId="742FB4D3" w14:textId="77777777" w:rsidR="00DC4DA2" w:rsidRPr="00DC4DA2" w:rsidRDefault="00DC4DA2" w:rsidP="00DC4DA2">
      <w:pPr>
        <w:jc w:val="both"/>
        <w:rPr>
          <w:bCs/>
          <w:sz w:val="22"/>
          <w:szCs w:val="22"/>
          <w:lang w:val="ca-ES"/>
        </w:rPr>
      </w:pPr>
      <w:r w:rsidRPr="00DC4DA2">
        <w:rPr>
          <w:bCs/>
          <w:sz w:val="22"/>
          <w:szCs w:val="22"/>
          <w:lang w:val="ca-ES"/>
        </w:rPr>
        <w:t>“L'obra es realitza per execució de sentència i la seua data de finalització és la de 17/4/2018, per açò existeix una impossibilitat material i una restricció singular a tramitar cap modificació del pla, sense perjudici que tal com es dirà en els punts següents creiem que no és necessària la modificació del pla.</w:t>
      </w:r>
    </w:p>
    <w:p w14:paraId="742FB4D4" w14:textId="77777777" w:rsidR="00DC4DA2" w:rsidRPr="00DC4DA2" w:rsidRDefault="00DC4DA2" w:rsidP="00DC4DA2">
      <w:pPr>
        <w:jc w:val="both"/>
        <w:rPr>
          <w:bCs/>
          <w:sz w:val="22"/>
          <w:szCs w:val="22"/>
          <w:lang w:val="ca-ES"/>
        </w:rPr>
      </w:pPr>
    </w:p>
    <w:p w14:paraId="742FB4D5" w14:textId="77777777" w:rsidR="00DC4DA2" w:rsidRPr="00DC4DA2" w:rsidRDefault="00DC4DA2" w:rsidP="00DC4DA2">
      <w:pPr>
        <w:jc w:val="both"/>
        <w:rPr>
          <w:bCs/>
          <w:sz w:val="22"/>
          <w:szCs w:val="22"/>
          <w:lang w:val="ca-ES"/>
        </w:rPr>
      </w:pPr>
      <w:r w:rsidRPr="00DC4DA2">
        <w:rPr>
          <w:bCs/>
          <w:sz w:val="22"/>
          <w:szCs w:val="22"/>
          <w:lang w:val="ca-ES"/>
        </w:rPr>
        <w:t>2.</w:t>
      </w:r>
      <w:r w:rsidRPr="00DC4DA2">
        <w:rPr>
          <w:bCs/>
          <w:sz w:val="22"/>
          <w:szCs w:val="22"/>
          <w:lang w:val="ca-ES"/>
        </w:rPr>
        <w:tab/>
        <w:t xml:space="preserve"> En l'apartat SETÈ del document d'al·legacions s'expressa: </w:t>
      </w:r>
    </w:p>
    <w:p w14:paraId="742FB4D6" w14:textId="77777777" w:rsidR="00DC4DA2" w:rsidRPr="00DC4DA2" w:rsidRDefault="00DC4DA2" w:rsidP="00DC4DA2">
      <w:pPr>
        <w:jc w:val="both"/>
        <w:rPr>
          <w:bCs/>
          <w:sz w:val="22"/>
          <w:szCs w:val="22"/>
          <w:lang w:val="ca-ES"/>
        </w:rPr>
      </w:pPr>
      <w:r>
        <w:rPr>
          <w:bCs/>
          <w:sz w:val="22"/>
          <w:szCs w:val="22"/>
          <w:lang w:val="ca-ES"/>
        </w:rPr>
        <w:t xml:space="preserve">“El pla parcial zona </w:t>
      </w:r>
      <w:r w:rsidRPr="00DC4DA2">
        <w:rPr>
          <w:bCs/>
          <w:sz w:val="22"/>
          <w:szCs w:val="22"/>
          <w:lang w:val="ca-ES"/>
        </w:rPr>
        <w:t>OVO adjacent amb el barranc que ens ocupa i a l'obra en qüestió té com a límit del Pla no la boga del terme municipal sinó el</w:t>
      </w:r>
      <w:r>
        <w:rPr>
          <w:bCs/>
          <w:sz w:val="22"/>
          <w:szCs w:val="22"/>
          <w:lang w:val="ca-ES"/>
        </w:rPr>
        <w:t xml:space="preserve"> límit del llit del barranc la </w:t>
      </w:r>
      <w:r w:rsidRPr="00DC4DA2">
        <w:rPr>
          <w:bCs/>
          <w:sz w:val="22"/>
          <w:szCs w:val="22"/>
          <w:lang w:val="ca-ES"/>
        </w:rPr>
        <w:t xml:space="preserve">Murtera” (o barranc de la Font).  </w:t>
      </w:r>
    </w:p>
    <w:p w14:paraId="742FB4D7" w14:textId="77777777" w:rsidR="00DC4DA2" w:rsidRPr="00DC4DA2" w:rsidRDefault="00DC4DA2" w:rsidP="00DC4DA2">
      <w:pPr>
        <w:jc w:val="both"/>
        <w:rPr>
          <w:bCs/>
          <w:sz w:val="22"/>
          <w:szCs w:val="22"/>
          <w:lang w:val="ca-ES"/>
        </w:rPr>
      </w:pPr>
      <w:r w:rsidRPr="00DC4DA2">
        <w:rPr>
          <w:bCs/>
          <w:sz w:val="22"/>
          <w:szCs w:val="22"/>
          <w:lang w:val="ca-ES"/>
        </w:rPr>
        <w:t xml:space="preserve"> L'espai que intervé entre el límit del llit, que no es troba partionat, i el vial més pròxim, C/Projecte nº2, es troba qualificat com a dotació àrea de joc i esbarjo per a xiquets amb amplària en el tram que ens ocupa entre 2,5m i 5,6m.</w:t>
      </w:r>
    </w:p>
    <w:p w14:paraId="742FB4D8" w14:textId="77777777" w:rsidR="00DC4DA2" w:rsidRPr="00DC4DA2" w:rsidRDefault="00DC4DA2" w:rsidP="00DC4DA2">
      <w:pPr>
        <w:jc w:val="both"/>
        <w:rPr>
          <w:bCs/>
          <w:sz w:val="22"/>
          <w:szCs w:val="22"/>
          <w:lang w:val="ca-ES"/>
        </w:rPr>
      </w:pPr>
      <w:r w:rsidRPr="00DC4DA2">
        <w:rPr>
          <w:bCs/>
          <w:sz w:val="22"/>
          <w:szCs w:val="22"/>
          <w:lang w:val="ca-ES"/>
        </w:rPr>
        <w:t>De conformitat amb la Llei 5/2014 de 25 de juliol de la Generalitat d'Ordenació del Territori, Urbanisme i Paisatge de la Comunitat Valenciana, en l'Annex VI, punt 3.2 l'àrea de joc ha de poder inscriure's un cercle de 12m de diàmetre, si no, constitueix xarxa viària.</w:t>
      </w:r>
    </w:p>
    <w:p w14:paraId="742FB4D9" w14:textId="77777777" w:rsidR="00DC4DA2" w:rsidRPr="00DC4DA2" w:rsidRDefault="00DC4DA2" w:rsidP="00DC4DA2">
      <w:pPr>
        <w:jc w:val="both"/>
        <w:rPr>
          <w:bCs/>
          <w:sz w:val="22"/>
          <w:szCs w:val="22"/>
          <w:lang w:val="ca-ES"/>
        </w:rPr>
      </w:pPr>
    </w:p>
    <w:p w14:paraId="742FB4DA" w14:textId="77777777" w:rsidR="00DC4DA2" w:rsidRPr="00DC4DA2" w:rsidRDefault="00DC4DA2" w:rsidP="00DC4DA2">
      <w:pPr>
        <w:jc w:val="both"/>
        <w:rPr>
          <w:bCs/>
          <w:sz w:val="22"/>
          <w:szCs w:val="22"/>
          <w:lang w:val="ca-ES"/>
        </w:rPr>
      </w:pPr>
      <w:r w:rsidRPr="00DC4DA2">
        <w:rPr>
          <w:bCs/>
          <w:sz w:val="22"/>
          <w:szCs w:val="22"/>
          <w:lang w:val="ca-ES"/>
        </w:rPr>
        <w:t>I aquesta seria realment la qualificació de l'espai que intervé en el tram de canalització entre el límit del llit i el vial pròpiament dit, és a dir, xarxa viària. […]</w:t>
      </w:r>
    </w:p>
    <w:p w14:paraId="742FB4DB" w14:textId="77777777" w:rsidR="00DC4DA2" w:rsidRPr="00DC4DA2" w:rsidRDefault="00DC4DA2" w:rsidP="00DC4DA2">
      <w:pPr>
        <w:jc w:val="both"/>
        <w:rPr>
          <w:bCs/>
          <w:sz w:val="22"/>
          <w:szCs w:val="22"/>
          <w:lang w:val="ca-ES"/>
        </w:rPr>
      </w:pPr>
      <w:r w:rsidRPr="00DC4DA2">
        <w:rPr>
          <w:bCs/>
          <w:sz w:val="22"/>
          <w:szCs w:val="22"/>
          <w:lang w:val="ca-ES"/>
        </w:rPr>
        <w:t>El mur de canalització a realitzar es troba entre 2 i 5m de la boga del llit, o siga, dins de la servitud de domini públic hidràulic, i si és xarxa viària, l'execució d'un mur de contenció del vial seria compatible amb la xarxa viària sense perjudici que en trobar-se dins de de la servitud del domini públic hidràulic els usos són els que defineix el R</w:t>
      </w:r>
      <w:r>
        <w:rPr>
          <w:bCs/>
          <w:sz w:val="22"/>
          <w:szCs w:val="22"/>
          <w:lang w:val="ca-ES"/>
        </w:rPr>
        <w:t xml:space="preserve">eglament i qui autoritza és la </w:t>
      </w:r>
      <w:r w:rsidRPr="00DC4DA2">
        <w:rPr>
          <w:bCs/>
          <w:sz w:val="22"/>
          <w:szCs w:val="22"/>
          <w:lang w:val="ca-ES"/>
        </w:rPr>
        <w:t>CHJ, que l'ha autoritzat en execució de sentència, per la qual cosa els usos són compatibles.</w:t>
      </w:r>
    </w:p>
    <w:p w14:paraId="742FB4DC" w14:textId="77777777" w:rsidR="00DC4DA2" w:rsidRPr="00DC4DA2" w:rsidRDefault="00DC4DA2" w:rsidP="00DC4DA2">
      <w:pPr>
        <w:jc w:val="both"/>
        <w:rPr>
          <w:bCs/>
          <w:sz w:val="22"/>
          <w:szCs w:val="22"/>
          <w:lang w:val="ca-ES"/>
        </w:rPr>
      </w:pPr>
    </w:p>
    <w:p w14:paraId="742FB4DD" w14:textId="77777777" w:rsidR="00DC4DA2" w:rsidRPr="00DC4DA2" w:rsidRDefault="00DC4DA2" w:rsidP="00DC4DA2">
      <w:pPr>
        <w:jc w:val="both"/>
        <w:rPr>
          <w:bCs/>
          <w:sz w:val="22"/>
          <w:szCs w:val="22"/>
          <w:lang w:val="ca-ES"/>
        </w:rPr>
      </w:pPr>
      <w:r w:rsidRPr="00DC4DA2">
        <w:rPr>
          <w:bCs/>
          <w:sz w:val="22"/>
          <w:szCs w:val="22"/>
          <w:lang w:val="ca-ES"/>
        </w:rPr>
        <w:t>Com a conclusions als antecedents arreplegats a dalt es pot establir que:</w:t>
      </w:r>
    </w:p>
    <w:p w14:paraId="742FB4DE" w14:textId="77777777" w:rsidR="00DC4DA2" w:rsidRPr="00DC4DA2" w:rsidRDefault="00DC4DA2" w:rsidP="00DC4DA2">
      <w:pPr>
        <w:jc w:val="both"/>
        <w:rPr>
          <w:bCs/>
          <w:sz w:val="22"/>
          <w:szCs w:val="22"/>
          <w:lang w:val="ca-ES"/>
        </w:rPr>
      </w:pPr>
    </w:p>
    <w:p w14:paraId="742FB4DF" w14:textId="77777777" w:rsidR="00DC4DA2" w:rsidRPr="00DC4DA2" w:rsidRDefault="00DC4DA2" w:rsidP="00DC4DA2">
      <w:pPr>
        <w:jc w:val="both"/>
        <w:rPr>
          <w:bCs/>
          <w:sz w:val="22"/>
          <w:szCs w:val="22"/>
          <w:lang w:val="ca-ES"/>
        </w:rPr>
      </w:pPr>
      <w:r w:rsidRPr="00DC4DA2">
        <w:rPr>
          <w:bCs/>
          <w:sz w:val="22"/>
          <w:szCs w:val="22"/>
          <w:lang w:val="ca-ES"/>
        </w:rPr>
        <w:t>Les obres autoritzades per la Confederació Hidrogràfica del Xúquer, tracten de pal·liar la situació de risc d'inundació provocada amb l'alteració de les condicions del llit per noves edificacions. Per tant es tracten d'obres necessàries per a salvaguardar la seguretat de les persones i els seus béns enfront del risc d'inundació per a les quals no cap major demora.</w:t>
      </w:r>
    </w:p>
    <w:p w14:paraId="742FB4E0" w14:textId="77777777" w:rsidR="00DC4DA2" w:rsidRPr="00DC4DA2" w:rsidRDefault="00DC4DA2" w:rsidP="00DC4DA2">
      <w:pPr>
        <w:jc w:val="both"/>
        <w:rPr>
          <w:bCs/>
          <w:sz w:val="22"/>
          <w:szCs w:val="22"/>
          <w:lang w:val="ca-ES"/>
        </w:rPr>
      </w:pPr>
    </w:p>
    <w:p w14:paraId="742FB4E1" w14:textId="77777777" w:rsidR="00DC4DA2" w:rsidRPr="00DC4DA2" w:rsidRDefault="00DC4DA2" w:rsidP="00DC4DA2">
      <w:pPr>
        <w:jc w:val="both"/>
        <w:rPr>
          <w:bCs/>
          <w:sz w:val="22"/>
          <w:szCs w:val="22"/>
          <w:lang w:val="ca-ES"/>
        </w:rPr>
      </w:pPr>
      <w:r w:rsidRPr="00DC4DA2">
        <w:rPr>
          <w:bCs/>
          <w:sz w:val="22"/>
          <w:szCs w:val="22"/>
          <w:lang w:val="ca-ES"/>
        </w:rPr>
        <w:t>Dit açò, i en relació amb les al·legacions presentades:</w:t>
      </w:r>
    </w:p>
    <w:p w14:paraId="742FB4E2" w14:textId="77777777" w:rsidR="00DC4DA2" w:rsidRPr="00DC4DA2" w:rsidRDefault="00DC4DA2" w:rsidP="00DC4DA2">
      <w:pPr>
        <w:jc w:val="both"/>
        <w:rPr>
          <w:bCs/>
          <w:sz w:val="22"/>
          <w:szCs w:val="22"/>
          <w:lang w:val="ca-ES"/>
        </w:rPr>
      </w:pPr>
    </w:p>
    <w:p w14:paraId="742FB4E3" w14:textId="77777777" w:rsidR="00DC4DA2" w:rsidRPr="00DC4DA2" w:rsidRDefault="00DC4DA2" w:rsidP="00DC4DA2">
      <w:pPr>
        <w:jc w:val="both"/>
        <w:rPr>
          <w:bCs/>
          <w:sz w:val="22"/>
          <w:szCs w:val="22"/>
          <w:lang w:val="ca-ES"/>
        </w:rPr>
      </w:pPr>
      <w:r w:rsidRPr="00DC4DA2">
        <w:rPr>
          <w:bCs/>
          <w:sz w:val="22"/>
          <w:szCs w:val="22"/>
          <w:lang w:val="ca-ES"/>
        </w:rPr>
        <w:t>A pesar que la zona de dotació pública afectada no compleix en aqueix punt les condicions funcionals d'àrea de joc, quedaria sense aprovació municipal:</w:t>
      </w:r>
    </w:p>
    <w:p w14:paraId="742FB4E4" w14:textId="77777777" w:rsidR="00DC4DA2" w:rsidRPr="00DC4DA2" w:rsidRDefault="00DC4DA2" w:rsidP="00DC4DA2">
      <w:pPr>
        <w:jc w:val="both"/>
        <w:rPr>
          <w:bCs/>
          <w:sz w:val="22"/>
          <w:szCs w:val="22"/>
          <w:lang w:val="ca-ES"/>
        </w:rPr>
      </w:pPr>
      <w:r w:rsidRPr="00DC4DA2">
        <w:rPr>
          <w:bCs/>
          <w:sz w:val="22"/>
          <w:szCs w:val="22"/>
          <w:lang w:val="ca-ES"/>
        </w:rPr>
        <w:t>- La nova configuració de la zona verda amb la reducció de superfície d'aproximadament 400m2 que sí es va considerar en el càlcul d'estàndards del Pla, malgrat no complir les dimensions d'àrea de joc.</w:t>
      </w:r>
    </w:p>
    <w:p w14:paraId="742FB4E5" w14:textId="77777777" w:rsidR="00DC4DA2" w:rsidRPr="00DC4DA2" w:rsidRDefault="00DC4DA2" w:rsidP="00DC4DA2">
      <w:pPr>
        <w:jc w:val="both"/>
        <w:rPr>
          <w:bCs/>
          <w:sz w:val="22"/>
          <w:szCs w:val="22"/>
          <w:lang w:val="ca-ES"/>
        </w:rPr>
      </w:pPr>
      <w:r w:rsidRPr="00DC4DA2">
        <w:rPr>
          <w:bCs/>
          <w:sz w:val="22"/>
          <w:szCs w:val="22"/>
          <w:lang w:val="ca-ES"/>
        </w:rPr>
        <w:t>- La modificació d'àrees d'afecció i servitud legal dels béns de domini públic no municipal que quedaran realment establits després de l'actuació.</w:t>
      </w:r>
    </w:p>
    <w:p w14:paraId="742FB4E6" w14:textId="77777777" w:rsidR="00DC4DA2" w:rsidRPr="00DC4DA2" w:rsidRDefault="00DC4DA2" w:rsidP="00DC4DA2">
      <w:pPr>
        <w:jc w:val="both"/>
        <w:rPr>
          <w:bCs/>
          <w:sz w:val="22"/>
          <w:szCs w:val="22"/>
          <w:lang w:val="ca-ES"/>
        </w:rPr>
      </w:pPr>
      <w:r w:rsidRPr="00DC4DA2">
        <w:rPr>
          <w:bCs/>
          <w:sz w:val="22"/>
          <w:szCs w:val="22"/>
          <w:lang w:val="ca-ES"/>
        </w:rPr>
        <w:t>- El canvi de titularitat del sòl públic municipal afectat.</w:t>
      </w:r>
    </w:p>
    <w:p w14:paraId="742FB4E7" w14:textId="77777777" w:rsidR="00DC4DA2" w:rsidRPr="00DC4DA2" w:rsidRDefault="00DC4DA2" w:rsidP="00DC4DA2">
      <w:pPr>
        <w:jc w:val="both"/>
        <w:rPr>
          <w:bCs/>
          <w:sz w:val="22"/>
          <w:szCs w:val="22"/>
          <w:lang w:val="ca-ES"/>
        </w:rPr>
      </w:pPr>
    </w:p>
    <w:p w14:paraId="742FB4E8" w14:textId="77777777" w:rsidR="00DC4DA2" w:rsidRPr="00DC4DA2" w:rsidRDefault="00DC4DA2" w:rsidP="00DC4DA2">
      <w:pPr>
        <w:jc w:val="both"/>
        <w:rPr>
          <w:bCs/>
          <w:sz w:val="22"/>
          <w:szCs w:val="22"/>
          <w:lang w:val="ca-ES"/>
        </w:rPr>
      </w:pPr>
      <w:r w:rsidRPr="00DC4DA2">
        <w:rPr>
          <w:bCs/>
          <w:sz w:val="22"/>
          <w:szCs w:val="22"/>
          <w:lang w:val="ca-ES"/>
        </w:rPr>
        <w:t>L'aprovació municipal dels anteriors aspectes requereix de la modificació de l'instrument de planejament PLA PARCIAL MODIFICATIU ZONA *OVO D'ADOR (València), a la qual cosa quedarà obligat el titular de la llicència, en el termini d'UN ANY a explicar des de l'emissió de la llicència d'obra. Per a garantir l'execució de la modificació de planejament el titular podrà dipositar la fiança de l'import d'honoraris de 18.000€ (sense IVA), en metàl·lic o mitjançant aval.</w:t>
      </w:r>
    </w:p>
    <w:p w14:paraId="742FB4E9" w14:textId="77777777" w:rsidR="00DC4DA2" w:rsidRPr="00DC4DA2" w:rsidRDefault="00DC4DA2" w:rsidP="00DC4DA2">
      <w:pPr>
        <w:jc w:val="both"/>
        <w:rPr>
          <w:bCs/>
          <w:sz w:val="22"/>
          <w:szCs w:val="22"/>
          <w:lang w:val="ca-ES"/>
        </w:rPr>
      </w:pPr>
    </w:p>
    <w:p w14:paraId="742FB4EA" w14:textId="77777777" w:rsidR="00DC4DA2" w:rsidRPr="00DC4DA2" w:rsidRDefault="00DC4DA2" w:rsidP="00DC4DA2">
      <w:pPr>
        <w:jc w:val="both"/>
        <w:rPr>
          <w:bCs/>
          <w:sz w:val="22"/>
          <w:szCs w:val="22"/>
          <w:lang w:val="ca-ES"/>
        </w:rPr>
      </w:pPr>
      <w:r w:rsidRPr="00DC4DA2">
        <w:rPr>
          <w:bCs/>
          <w:sz w:val="22"/>
          <w:szCs w:val="22"/>
          <w:lang w:val="ca-ES"/>
        </w:rPr>
        <w:t>Per tot açò, s'emet INFORME FAVORABLE a la llicència d'obra sol·licitada condicionada a l'aportació de la documentació necessària per a la modificació de</w:t>
      </w:r>
      <w:r>
        <w:rPr>
          <w:bCs/>
          <w:sz w:val="22"/>
          <w:szCs w:val="22"/>
          <w:lang w:val="ca-ES"/>
        </w:rPr>
        <w:t xml:space="preserve">l Pla Parcial Modificatiu ZONA </w:t>
      </w:r>
      <w:r w:rsidRPr="00DC4DA2">
        <w:rPr>
          <w:bCs/>
          <w:sz w:val="22"/>
          <w:szCs w:val="22"/>
          <w:lang w:val="ca-ES"/>
        </w:rPr>
        <w:t xml:space="preserve">OVO d'Ador, en el termini d'UN ANY explicat a partir de la concessió de la llicència. </w:t>
      </w:r>
    </w:p>
    <w:p w14:paraId="742FB4EB" w14:textId="77777777" w:rsidR="00DC4DA2" w:rsidRPr="00DC4DA2" w:rsidRDefault="00DC4DA2" w:rsidP="00DC4DA2">
      <w:pPr>
        <w:jc w:val="both"/>
        <w:rPr>
          <w:bCs/>
          <w:sz w:val="22"/>
          <w:szCs w:val="22"/>
          <w:lang w:val="ca-ES"/>
        </w:rPr>
      </w:pPr>
    </w:p>
    <w:p w14:paraId="742FB4EC" w14:textId="77777777" w:rsidR="00DC4DA2" w:rsidRPr="00DC4DA2" w:rsidRDefault="00DC4DA2" w:rsidP="00DC4DA2">
      <w:pPr>
        <w:jc w:val="both"/>
        <w:rPr>
          <w:bCs/>
          <w:sz w:val="22"/>
          <w:szCs w:val="22"/>
          <w:lang w:val="ca-ES"/>
        </w:rPr>
      </w:pPr>
      <w:r w:rsidRPr="00DC4DA2">
        <w:rPr>
          <w:bCs/>
          <w:sz w:val="22"/>
          <w:szCs w:val="22"/>
          <w:lang w:val="ca-ES"/>
        </w:rPr>
        <w:t xml:space="preserve">RESOLC: </w:t>
      </w:r>
    </w:p>
    <w:p w14:paraId="742FB4ED" w14:textId="77777777" w:rsidR="00DC4DA2" w:rsidRPr="00DC4DA2" w:rsidRDefault="00DC4DA2" w:rsidP="00DC4DA2">
      <w:pPr>
        <w:jc w:val="both"/>
        <w:rPr>
          <w:bCs/>
          <w:sz w:val="22"/>
          <w:szCs w:val="22"/>
          <w:lang w:val="ca-ES"/>
        </w:rPr>
      </w:pPr>
      <w:r w:rsidRPr="00DC4DA2">
        <w:rPr>
          <w:bCs/>
          <w:sz w:val="22"/>
          <w:szCs w:val="22"/>
          <w:lang w:val="ca-ES"/>
        </w:rPr>
        <w:t xml:space="preserve">1º) Concedir al promotor les dades del qual figuren més amunt Llicencia d'Obra per a l'execució de les obres descrites en el Projecte modificat de Recuperació de la servitud del domini públic en un tram </w:t>
      </w:r>
      <w:r>
        <w:rPr>
          <w:bCs/>
          <w:sz w:val="22"/>
          <w:szCs w:val="22"/>
          <w:lang w:val="ca-ES"/>
        </w:rPr>
        <w:t xml:space="preserve">del Barranc de la Font o de la </w:t>
      </w:r>
      <w:r w:rsidRPr="00DC4DA2">
        <w:rPr>
          <w:bCs/>
          <w:sz w:val="22"/>
          <w:szCs w:val="22"/>
          <w:lang w:val="ca-ES"/>
        </w:rPr>
        <w:t>Murtera a Palma de Gandia mitjançant canalització del mateix.</w:t>
      </w:r>
    </w:p>
    <w:p w14:paraId="742FB4EE" w14:textId="77777777" w:rsidR="00DC4DA2" w:rsidRPr="00DC4DA2" w:rsidRDefault="00DC4DA2" w:rsidP="00DC4DA2">
      <w:pPr>
        <w:jc w:val="both"/>
        <w:rPr>
          <w:bCs/>
          <w:sz w:val="22"/>
          <w:szCs w:val="22"/>
          <w:lang w:val="ca-ES"/>
        </w:rPr>
      </w:pPr>
      <w:r w:rsidRPr="00DC4DA2">
        <w:rPr>
          <w:bCs/>
          <w:sz w:val="22"/>
          <w:szCs w:val="22"/>
          <w:lang w:val="ca-ES"/>
        </w:rPr>
        <w:t>2º) El titular de la llicència queda obligat a redactar la documentació necessària per a l'aprovació de la modificació de l'instrument de planejamen</w:t>
      </w:r>
      <w:r>
        <w:rPr>
          <w:bCs/>
          <w:sz w:val="22"/>
          <w:szCs w:val="22"/>
          <w:lang w:val="ca-ES"/>
        </w:rPr>
        <w:t xml:space="preserve">t PLA PARCIAL MODIFICATIU ZONA </w:t>
      </w:r>
      <w:r w:rsidRPr="00DC4DA2">
        <w:rPr>
          <w:bCs/>
          <w:sz w:val="22"/>
          <w:szCs w:val="22"/>
          <w:lang w:val="ca-ES"/>
        </w:rPr>
        <w:t>OVO D'ADOR (València) en el termini d'UN ANY a explicar des de la data d'aprovació de la present llicència.</w:t>
      </w:r>
    </w:p>
    <w:p w14:paraId="742FB4EF" w14:textId="77777777" w:rsidR="00DC4DA2" w:rsidRPr="00DC4DA2" w:rsidRDefault="00DC4DA2" w:rsidP="00DC4DA2">
      <w:pPr>
        <w:jc w:val="both"/>
        <w:rPr>
          <w:bCs/>
          <w:sz w:val="22"/>
          <w:szCs w:val="22"/>
          <w:lang w:val="ca-ES"/>
        </w:rPr>
      </w:pPr>
    </w:p>
    <w:p w14:paraId="742FB4F0" w14:textId="77777777" w:rsidR="00DC4DA2" w:rsidRPr="00DC4DA2" w:rsidRDefault="00DC4DA2" w:rsidP="00DC4DA2">
      <w:pPr>
        <w:jc w:val="both"/>
        <w:rPr>
          <w:bCs/>
          <w:sz w:val="22"/>
          <w:szCs w:val="22"/>
          <w:lang w:val="ca-ES"/>
        </w:rPr>
      </w:pPr>
      <w:r w:rsidRPr="00DC4DA2">
        <w:rPr>
          <w:bCs/>
          <w:sz w:val="22"/>
          <w:szCs w:val="22"/>
          <w:lang w:val="ca-ES"/>
        </w:rPr>
        <w:t>3º) El titular de la llicència queda obligat a efectuar les reparacions o desperfectes que, durant l'execució de l'obra, s'ocasionen en els serveis municipals, a l'efecte dels quals es dipositarà la fiança de 300€, que garantirà la correcta reposició dels serveis urbanístics i desperfectes en calçades i voreres. Aquesta fiança podrà prestar-se en efectiu o mitjançant aval.</w:t>
      </w:r>
    </w:p>
    <w:p w14:paraId="742FB4F1" w14:textId="77777777" w:rsidR="00DC4DA2" w:rsidRPr="00DC4DA2" w:rsidRDefault="00DC4DA2" w:rsidP="00DC4DA2">
      <w:pPr>
        <w:jc w:val="both"/>
        <w:rPr>
          <w:bCs/>
          <w:sz w:val="22"/>
          <w:szCs w:val="22"/>
          <w:lang w:val="ca-ES"/>
        </w:rPr>
      </w:pPr>
    </w:p>
    <w:p w14:paraId="742FB4F2" w14:textId="77777777" w:rsidR="00DC4DA2" w:rsidRPr="00DC4DA2" w:rsidRDefault="00DC4DA2" w:rsidP="00DC4DA2">
      <w:pPr>
        <w:jc w:val="both"/>
        <w:rPr>
          <w:bCs/>
          <w:sz w:val="22"/>
          <w:szCs w:val="22"/>
          <w:lang w:val="ca-ES"/>
        </w:rPr>
      </w:pPr>
      <w:r w:rsidRPr="00DC4DA2">
        <w:rPr>
          <w:bCs/>
          <w:sz w:val="22"/>
          <w:szCs w:val="22"/>
          <w:lang w:val="ca-ES"/>
        </w:rPr>
        <w:t>4º) El dipòsit de les fiança establida en l'apartats 3º d'aquesta resolució és condició suspensiva dels efectes de la llicència concedida, per la qual cosa la mateixa no tindrà validesa, en tant el titular no realitze el dipòsit de la mateixa, entenent-se, mentrestant, que el mateix no disposa de llicència d'obra, amb els efectes previstos legal i reglamentàriament.</w:t>
      </w:r>
    </w:p>
    <w:p w14:paraId="742FB4F3" w14:textId="77777777" w:rsidR="00DC4DA2" w:rsidRPr="00DC4DA2" w:rsidRDefault="00DC4DA2" w:rsidP="00DC4DA2">
      <w:pPr>
        <w:jc w:val="both"/>
        <w:rPr>
          <w:bCs/>
          <w:sz w:val="22"/>
          <w:szCs w:val="22"/>
          <w:lang w:val="ca-ES"/>
        </w:rPr>
      </w:pPr>
    </w:p>
    <w:p w14:paraId="742FB4F4" w14:textId="77777777" w:rsidR="00DC4DA2" w:rsidRPr="00DC4DA2" w:rsidRDefault="00DC4DA2" w:rsidP="00DC4DA2">
      <w:pPr>
        <w:jc w:val="both"/>
        <w:rPr>
          <w:bCs/>
          <w:sz w:val="22"/>
          <w:szCs w:val="22"/>
          <w:lang w:val="ca-ES"/>
        </w:rPr>
      </w:pPr>
      <w:r w:rsidRPr="00DC4DA2">
        <w:rPr>
          <w:bCs/>
          <w:sz w:val="22"/>
          <w:szCs w:val="22"/>
          <w:lang w:val="ca-ES"/>
        </w:rPr>
        <w:t>5º)  L'interessat disposarà d'un termini de sis mesos per a iniciar les obres, explicat des de l'endemà a la recepció de la notificació del present acord, podent concedir-se una única pròrroga d'igual durada. Les obres hauran de ser finalitzades en el termini de dos anys explicats des de l'endemà a l'últim dia del termini per a l'inici  de les mateixes. Transcorregut aquest termini sense petició ni concessió de pròrroga la llicència caducarà procedint-se  a la paralització de les obres, que no podran ser represes fins a la concessió de nova llicència amb abonament de nous drets i taxes. El termini per a finalitzar les obres serà prorrogat automàticament, prèvia sol·licitud del titular de la llicència, si durant l'execució de les mateixes es preveu que la terminació podria ocórrer amb data posterior al termini d'execució concedit.</w:t>
      </w:r>
    </w:p>
    <w:p w14:paraId="742FB4F5" w14:textId="77777777" w:rsidR="00DC4DA2" w:rsidRPr="00DC4DA2" w:rsidRDefault="00DC4DA2" w:rsidP="00DC4DA2">
      <w:pPr>
        <w:jc w:val="both"/>
        <w:rPr>
          <w:bCs/>
          <w:sz w:val="22"/>
          <w:szCs w:val="22"/>
          <w:lang w:val="ca-ES"/>
        </w:rPr>
      </w:pPr>
    </w:p>
    <w:p w14:paraId="742FB4F6" w14:textId="77777777" w:rsidR="00DC4DA2" w:rsidRPr="00DC4DA2" w:rsidRDefault="00DC4DA2" w:rsidP="00DC4DA2">
      <w:pPr>
        <w:jc w:val="both"/>
        <w:rPr>
          <w:bCs/>
          <w:sz w:val="22"/>
          <w:szCs w:val="22"/>
          <w:lang w:val="ca-ES"/>
        </w:rPr>
      </w:pPr>
      <w:r w:rsidRPr="00DC4DA2">
        <w:rPr>
          <w:bCs/>
          <w:sz w:val="22"/>
          <w:szCs w:val="22"/>
          <w:lang w:val="ca-ES"/>
        </w:rPr>
        <w:t>6º) Les obres es realitzaran conforme al projecte i complint les Normes de Planejament Municipals. En cas d'incompliment l'Ajuntament exigirà les responsabilitats al fet que pertoqués al promotor de les obres, així com a l'empresari i director tècnic de les mateixes, iniciant, si escau, expedient sancionador per infracció urbanística contra els mateixos, sense perjudici de l'exigència de legalització de les obres o excessos que no s'ajusten al projectat i de la liquidació complementària al fet que pertoqués a l'efecte dels tributs que graven la llicència. A l'efecte de responsabilitat per la comissió d'infraccions urbanístiques, el promotor haurà de comunicar, immediatament, les dades identificatives de l'empresari o empresaris constructors de les obres.</w:t>
      </w:r>
    </w:p>
    <w:p w14:paraId="742FB4F7" w14:textId="77777777" w:rsidR="00DC4DA2" w:rsidRPr="00DC4DA2" w:rsidRDefault="00DC4DA2" w:rsidP="00DC4DA2">
      <w:pPr>
        <w:jc w:val="both"/>
        <w:rPr>
          <w:bCs/>
          <w:sz w:val="22"/>
          <w:szCs w:val="22"/>
          <w:lang w:val="ca-ES"/>
        </w:rPr>
      </w:pPr>
    </w:p>
    <w:p w14:paraId="742FB4F8" w14:textId="77777777" w:rsidR="00DC4DA2" w:rsidRPr="00DC4DA2" w:rsidRDefault="00DC4DA2" w:rsidP="00DC4DA2">
      <w:pPr>
        <w:jc w:val="both"/>
        <w:rPr>
          <w:bCs/>
          <w:sz w:val="22"/>
          <w:szCs w:val="22"/>
          <w:lang w:val="ca-ES"/>
        </w:rPr>
      </w:pPr>
      <w:r w:rsidRPr="00DC4DA2">
        <w:rPr>
          <w:bCs/>
          <w:sz w:val="22"/>
          <w:szCs w:val="22"/>
          <w:lang w:val="ca-ES"/>
        </w:rPr>
        <w:t>7º) Una vegada conclosa l'obra disposarà de dos mesos per a comunicar-ho a aquest Ajuntament i al Centre de Gestió Cadastral a fi de procedir a incorporar-la en el Padró d'I.B.I. de Naturalesa Urbana. Cas de no fer-ho, l'interessat incorrerà en infracció, segons el que es disposa en la Llei General Tributària, donant lloc a la inspecció del Centre de Gestió Cadastral de VALÈNCIA, amb la imposició de la corresponent sanció administrativa.</w:t>
      </w:r>
    </w:p>
    <w:p w14:paraId="742FB4F9" w14:textId="77777777" w:rsidR="00DC4DA2" w:rsidRPr="00DC4DA2" w:rsidRDefault="00DC4DA2" w:rsidP="00DC4DA2">
      <w:pPr>
        <w:jc w:val="both"/>
        <w:rPr>
          <w:bCs/>
          <w:sz w:val="22"/>
          <w:szCs w:val="22"/>
          <w:lang w:val="ca-ES"/>
        </w:rPr>
      </w:pPr>
    </w:p>
    <w:p w14:paraId="742FB4FA" w14:textId="77777777" w:rsidR="00DC4DA2" w:rsidRPr="00DC4DA2" w:rsidRDefault="00DC4DA2" w:rsidP="00DC4DA2">
      <w:pPr>
        <w:jc w:val="both"/>
        <w:rPr>
          <w:bCs/>
          <w:sz w:val="22"/>
          <w:szCs w:val="22"/>
          <w:lang w:val="ca-ES"/>
        </w:rPr>
      </w:pPr>
      <w:r w:rsidRPr="00DC4DA2">
        <w:rPr>
          <w:bCs/>
          <w:sz w:val="22"/>
          <w:szCs w:val="22"/>
          <w:lang w:val="ca-ES"/>
        </w:rPr>
        <w:t>8º) Aprovar la Liquidació Provisional de l'Impost de Construccions, Instal·lacions i Obres de l'obra objecte de llicència, que és la següent:</w:t>
      </w:r>
    </w:p>
    <w:p w14:paraId="742FB4FB" w14:textId="77777777" w:rsidR="00DC4DA2" w:rsidRPr="00DC4DA2" w:rsidRDefault="00DC4DA2" w:rsidP="00DC4DA2">
      <w:pPr>
        <w:jc w:val="both"/>
        <w:rPr>
          <w:bCs/>
          <w:sz w:val="22"/>
          <w:szCs w:val="22"/>
          <w:lang w:val="ca-ES"/>
        </w:rPr>
      </w:pPr>
      <w:r w:rsidRPr="00DC4DA2">
        <w:rPr>
          <w:bCs/>
          <w:sz w:val="22"/>
          <w:szCs w:val="22"/>
          <w:lang w:val="ca-ES"/>
        </w:rPr>
        <w:t>BASE IMPOSABLE: ……………………………… 97.422,56 €</w:t>
      </w:r>
    </w:p>
    <w:p w14:paraId="742FB4FC" w14:textId="77777777" w:rsidR="00DC4DA2" w:rsidRPr="00DC4DA2" w:rsidRDefault="00DC4DA2" w:rsidP="00DC4DA2">
      <w:pPr>
        <w:jc w:val="both"/>
        <w:rPr>
          <w:bCs/>
          <w:sz w:val="22"/>
          <w:szCs w:val="22"/>
          <w:lang w:val="ca-ES"/>
        </w:rPr>
      </w:pPr>
      <w:r w:rsidRPr="00DC4DA2">
        <w:rPr>
          <w:bCs/>
          <w:sz w:val="22"/>
          <w:szCs w:val="22"/>
          <w:lang w:val="ca-ES"/>
        </w:rPr>
        <w:t>Tipus taxa: 1,50% quota ……………………………     974,23 €</w:t>
      </w:r>
    </w:p>
    <w:p w14:paraId="742FB4FD" w14:textId="77777777" w:rsidR="00DC4DA2" w:rsidRPr="00DC4DA2" w:rsidRDefault="00DC4DA2" w:rsidP="00DC4DA2">
      <w:pPr>
        <w:jc w:val="both"/>
        <w:rPr>
          <w:bCs/>
          <w:sz w:val="22"/>
          <w:szCs w:val="22"/>
          <w:lang w:val="ca-ES"/>
        </w:rPr>
      </w:pPr>
      <w:r>
        <w:rPr>
          <w:bCs/>
          <w:sz w:val="22"/>
          <w:szCs w:val="22"/>
          <w:lang w:val="ca-ES"/>
        </w:rPr>
        <w:t xml:space="preserve">Tipus </w:t>
      </w:r>
      <w:r w:rsidRPr="00DC4DA2">
        <w:rPr>
          <w:bCs/>
          <w:sz w:val="22"/>
          <w:szCs w:val="22"/>
          <w:lang w:val="ca-ES"/>
        </w:rPr>
        <w:t>ICIO: 1,00% quota …………………………..   1.461,34 €</w:t>
      </w:r>
    </w:p>
    <w:p w14:paraId="742FB4FE" w14:textId="77777777" w:rsidR="00DC4DA2" w:rsidRPr="00DC4DA2" w:rsidRDefault="00DC4DA2" w:rsidP="00DC4DA2">
      <w:pPr>
        <w:jc w:val="both"/>
        <w:rPr>
          <w:bCs/>
          <w:sz w:val="22"/>
          <w:szCs w:val="22"/>
          <w:lang w:val="ca-ES"/>
        </w:rPr>
      </w:pPr>
    </w:p>
    <w:p w14:paraId="742FB4FF" w14:textId="77777777" w:rsidR="00DC4DA2" w:rsidRPr="00DC4DA2" w:rsidRDefault="00DC4DA2" w:rsidP="00DC4DA2">
      <w:pPr>
        <w:jc w:val="both"/>
        <w:rPr>
          <w:bCs/>
          <w:sz w:val="22"/>
          <w:szCs w:val="22"/>
          <w:lang w:val="ca-ES"/>
        </w:rPr>
      </w:pPr>
      <w:r w:rsidRPr="00DC4DA2">
        <w:rPr>
          <w:bCs/>
          <w:sz w:val="22"/>
          <w:szCs w:val="22"/>
          <w:lang w:val="ca-ES"/>
        </w:rPr>
        <w:t>QUOTA TRIBUTÀRIA A INGRESSAR: …………..  2.435,56 €</w:t>
      </w:r>
    </w:p>
    <w:p w14:paraId="742FB500" w14:textId="77777777" w:rsidR="00DC4DA2" w:rsidRPr="00DC4DA2" w:rsidRDefault="00DC4DA2" w:rsidP="00DC4DA2">
      <w:pPr>
        <w:jc w:val="both"/>
        <w:rPr>
          <w:bCs/>
          <w:sz w:val="22"/>
          <w:szCs w:val="22"/>
          <w:lang w:val="ca-ES"/>
        </w:rPr>
      </w:pPr>
    </w:p>
    <w:p w14:paraId="742FB501" w14:textId="77777777" w:rsidR="00DC4DA2" w:rsidRPr="00DC4DA2" w:rsidRDefault="00DC4DA2" w:rsidP="00DC4DA2">
      <w:pPr>
        <w:jc w:val="both"/>
        <w:rPr>
          <w:bCs/>
          <w:sz w:val="22"/>
          <w:szCs w:val="22"/>
          <w:lang w:val="ca-ES"/>
        </w:rPr>
      </w:pPr>
      <w:r w:rsidRPr="00DC4DA2">
        <w:rPr>
          <w:bCs/>
          <w:sz w:val="22"/>
          <w:szCs w:val="22"/>
          <w:lang w:val="ca-ES"/>
        </w:rPr>
        <w:t>A la vista de les construccions, instal·lacions i obres efectivament realitzades i del cost real efectiu de les mateixes, l'Ajuntament, mitjançant l'oportuna comprovació administrativa, modificarà, si escau, la base imposable del tribut, practicant la corresponent liquidació definitiva de la qual resultarà la quantitat complementària a pagar pel subjecte passiu o a abonar, si escau, al mateix per l'Ajuntament.</w:t>
      </w:r>
    </w:p>
    <w:p w14:paraId="742FB502" w14:textId="77777777" w:rsidR="00DC4DA2" w:rsidRPr="00DC4DA2" w:rsidRDefault="00DC4DA2" w:rsidP="00DC4DA2">
      <w:pPr>
        <w:jc w:val="both"/>
        <w:rPr>
          <w:bCs/>
          <w:sz w:val="22"/>
          <w:szCs w:val="22"/>
          <w:lang w:val="ca-ES"/>
        </w:rPr>
      </w:pPr>
    </w:p>
    <w:p w14:paraId="742FB503" w14:textId="77777777" w:rsidR="00DC4DA2" w:rsidRPr="00DC4DA2" w:rsidRDefault="00DC4DA2" w:rsidP="00DC4DA2">
      <w:pPr>
        <w:jc w:val="both"/>
        <w:rPr>
          <w:bCs/>
          <w:sz w:val="22"/>
          <w:szCs w:val="22"/>
          <w:lang w:val="ca-ES"/>
        </w:rPr>
      </w:pPr>
      <w:r w:rsidRPr="00DC4DA2">
        <w:rPr>
          <w:bCs/>
          <w:sz w:val="22"/>
          <w:szCs w:val="22"/>
          <w:lang w:val="ca-ES"/>
        </w:rPr>
        <w:t>9º) D'aquesta resolució se de trasllat a l'interessat perquè en prengueu coneixement i efectes.</w:t>
      </w:r>
    </w:p>
    <w:p w14:paraId="742FB504" w14:textId="77777777" w:rsidR="00DC4DA2" w:rsidRPr="00DC4DA2" w:rsidRDefault="00DC4DA2" w:rsidP="00DC4DA2">
      <w:pPr>
        <w:jc w:val="both"/>
        <w:rPr>
          <w:bCs/>
          <w:sz w:val="22"/>
          <w:szCs w:val="22"/>
          <w:lang w:val="ca-ES"/>
        </w:rPr>
      </w:pPr>
    </w:p>
    <w:p w14:paraId="742FB505" w14:textId="77777777" w:rsidR="00E65D92" w:rsidRDefault="00DC4DA2" w:rsidP="00DC4DA2">
      <w:pPr>
        <w:jc w:val="both"/>
        <w:rPr>
          <w:bCs/>
          <w:sz w:val="22"/>
          <w:szCs w:val="22"/>
          <w:lang w:val="ca-ES"/>
        </w:rPr>
      </w:pPr>
      <w:r w:rsidRPr="00DC4DA2">
        <w:rPr>
          <w:bCs/>
          <w:sz w:val="22"/>
          <w:szCs w:val="22"/>
          <w:lang w:val="ca-ES"/>
        </w:rPr>
        <w:t>A Ador, ho signa l'Alcalde, Joan Faus Vitòria</w:t>
      </w:r>
      <w:r>
        <w:rPr>
          <w:bCs/>
          <w:sz w:val="22"/>
          <w:szCs w:val="22"/>
          <w:lang w:val="ca-ES"/>
        </w:rPr>
        <w:t>.</w:t>
      </w:r>
    </w:p>
    <w:p w14:paraId="742FB506" w14:textId="77777777" w:rsidR="00DC4DA2" w:rsidRDefault="00DC4DA2" w:rsidP="00DC4DA2">
      <w:pPr>
        <w:jc w:val="both"/>
        <w:rPr>
          <w:b/>
          <w:bCs/>
          <w:sz w:val="22"/>
          <w:szCs w:val="22"/>
          <w:lang w:val="ca-ES"/>
        </w:rPr>
      </w:pPr>
    </w:p>
    <w:p w14:paraId="742FB507" w14:textId="77777777" w:rsidR="00E65D92" w:rsidRPr="00E65D92" w:rsidRDefault="00E65D92" w:rsidP="00E65D92">
      <w:pPr>
        <w:jc w:val="both"/>
        <w:rPr>
          <w:b/>
          <w:bCs/>
          <w:sz w:val="22"/>
          <w:szCs w:val="22"/>
          <w:lang w:val="ca-ES"/>
        </w:rPr>
      </w:pPr>
      <w:r w:rsidRPr="00E65D92">
        <w:rPr>
          <w:b/>
          <w:bCs/>
          <w:sz w:val="22"/>
          <w:szCs w:val="22"/>
          <w:lang w:val="ca-ES"/>
        </w:rPr>
        <w:t>RESOLUCIO D’ALCALDIA 281 DE DESISTIMENT DE SOL·LICITUD</w:t>
      </w:r>
    </w:p>
    <w:p w14:paraId="742FB508" w14:textId="77777777" w:rsidR="00E65D92" w:rsidRPr="00E65D92" w:rsidRDefault="00E65D92" w:rsidP="00E65D92">
      <w:pPr>
        <w:jc w:val="both"/>
        <w:rPr>
          <w:bCs/>
          <w:sz w:val="22"/>
          <w:szCs w:val="22"/>
          <w:lang w:val="ca-ES"/>
        </w:rPr>
      </w:pPr>
      <w:r w:rsidRPr="00E65D92">
        <w:rPr>
          <w:bCs/>
          <w:sz w:val="22"/>
          <w:szCs w:val="22"/>
          <w:lang w:val="ca-ES"/>
        </w:rPr>
        <w:t xml:space="preserve">Vist que amb data 2 d’octubre  de 2017 es va presentar  per  D. Ramón  Escudero González  sol·licitud per a l’inici ded’expedient  administratiu de compatibilitat urbanística  per a l’activitat de gestió  de residus </w:t>
      </w:r>
    </w:p>
    <w:p w14:paraId="742FB509" w14:textId="77777777" w:rsidR="00E65D92" w:rsidRPr="00E65D92" w:rsidRDefault="00E65D92" w:rsidP="00E65D92">
      <w:pPr>
        <w:jc w:val="both"/>
        <w:rPr>
          <w:bCs/>
          <w:sz w:val="22"/>
          <w:szCs w:val="22"/>
          <w:lang w:val="ca-ES"/>
        </w:rPr>
      </w:pPr>
      <w:r w:rsidRPr="00E65D92">
        <w:rPr>
          <w:bCs/>
          <w:sz w:val="22"/>
          <w:szCs w:val="22"/>
          <w:lang w:val="ca-ES"/>
        </w:rPr>
        <w:t xml:space="preserve">Examinada la documentació  que l’acompanya , vist l’informe de secretaria   i vist que es va emetre requeriment per a l’esmena de deficiències de la sol·licitud i que a data d’avui no s’ha rebut reposat alguna  per part de l’interessat, </w:t>
      </w:r>
    </w:p>
    <w:p w14:paraId="742FB50A" w14:textId="77777777" w:rsidR="00E65D92" w:rsidRPr="00E65D92" w:rsidRDefault="00E65D92" w:rsidP="00E65D92">
      <w:pPr>
        <w:jc w:val="both"/>
        <w:rPr>
          <w:bCs/>
          <w:sz w:val="22"/>
          <w:szCs w:val="22"/>
          <w:lang w:val="ca-ES"/>
        </w:rPr>
      </w:pPr>
      <w:r w:rsidRPr="00E65D92">
        <w:rPr>
          <w:bCs/>
          <w:sz w:val="22"/>
          <w:szCs w:val="22"/>
          <w:lang w:val="ca-ES"/>
        </w:rPr>
        <w:t>De conformitat amb el que es disposa en l’article  21.1.s) de la Llei 7/1985, de 2 d’abril, Reguladora de les Bases  del Règim Local , vist l’informe-proposta  de la secretaria de l’Anjuntament.</w:t>
      </w:r>
    </w:p>
    <w:p w14:paraId="742FB50B" w14:textId="77777777" w:rsidR="00E65D92" w:rsidRPr="00E65D92" w:rsidRDefault="00E65D92" w:rsidP="00E65D92">
      <w:pPr>
        <w:jc w:val="both"/>
        <w:rPr>
          <w:bCs/>
          <w:sz w:val="22"/>
          <w:szCs w:val="22"/>
          <w:lang w:val="ca-ES"/>
        </w:rPr>
      </w:pPr>
      <w:r w:rsidRPr="00E65D92">
        <w:rPr>
          <w:bCs/>
          <w:sz w:val="22"/>
          <w:szCs w:val="22"/>
          <w:lang w:val="ca-ES"/>
        </w:rPr>
        <w:t xml:space="preserve">RESOLC </w:t>
      </w:r>
    </w:p>
    <w:p w14:paraId="742FB50C" w14:textId="77777777" w:rsidR="00E65D92" w:rsidRPr="00E65D92" w:rsidRDefault="00E65D92" w:rsidP="00E65D92">
      <w:pPr>
        <w:jc w:val="both"/>
        <w:rPr>
          <w:bCs/>
          <w:sz w:val="22"/>
          <w:szCs w:val="22"/>
          <w:lang w:val="ca-ES"/>
        </w:rPr>
      </w:pPr>
      <w:r w:rsidRPr="00E65D92">
        <w:rPr>
          <w:b/>
          <w:bCs/>
          <w:sz w:val="22"/>
          <w:szCs w:val="22"/>
          <w:lang w:val="ca-ES"/>
        </w:rPr>
        <w:t xml:space="preserve">PRIMER </w:t>
      </w:r>
      <w:r w:rsidRPr="00E65D92">
        <w:rPr>
          <w:bCs/>
          <w:sz w:val="22"/>
          <w:szCs w:val="22"/>
          <w:lang w:val="ca-ES"/>
        </w:rPr>
        <w:t xml:space="preserve"> Tindre a D. Ramón Escudero Gonzales per desistit en la seua  sol·licitud , per no haver complit  satisfactòriament   el requeriment municipal d’esmena de diferencies  en el tèrmini atorgat en l’escrit  de requeriment , en relació  amb  l’expedient  de l’interessat, procedir a l’arxiu de l’expedient  núm. 325/2017, relatiu a compatibilitat urbanística  per a l’activitat  de gestió de residus </w:t>
      </w:r>
    </w:p>
    <w:p w14:paraId="742FB50D" w14:textId="77777777" w:rsidR="00E65D92" w:rsidRPr="00E65D92" w:rsidRDefault="00E65D92" w:rsidP="00E65D92">
      <w:pPr>
        <w:jc w:val="both"/>
        <w:rPr>
          <w:bCs/>
          <w:sz w:val="22"/>
          <w:szCs w:val="22"/>
          <w:lang w:val="ca-ES"/>
        </w:rPr>
      </w:pPr>
      <w:r w:rsidRPr="00E65D92">
        <w:rPr>
          <w:b/>
          <w:bCs/>
          <w:sz w:val="22"/>
          <w:szCs w:val="22"/>
          <w:lang w:val="ca-ES"/>
        </w:rPr>
        <w:t>SEGON</w:t>
      </w:r>
      <w:r w:rsidRPr="00E65D92">
        <w:rPr>
          <w:bCs/>
          <w:sz w:val="22"/>
          <w:szCs w:val="22"/>
          <w:lang w:val="ca-ES"/>
        </w:rPr>
        <w:t xml:space="preserve">  Declarar acabat el present procediment administratiu  per  desestiment de l’interessat, i procedir a l’arxiu del l’expedient </w:t>
      </w:r>
    </w:p>
    <w:p w14:paraId="742FB50E" w14:textId="77777777" w:rsidR="00E65D92" w:rsidRPr="00E65D92" w:rsidRDefault="00E65D92" w:rsidP="00E65D92">
      <w:pPr>
        <w:jc w:val="both"/>
        <w:rPr>
          <w:bCs/>
          <w:sz w:val="22"/>
          <w:szCs w:val="22"/>
          <w:lang w:val="ca-ES"/>
        </w:rPr>
      </w:pPr>
      <w:r w:rsidRPr="00E65D92">
        <w:rPr>
          <w:b/>
          <w:bCs/>
          <w:sz w:val="22"/>
          <w:szCs w:val="22"/>
          <w:lang w:val="ca-ES"/>
        </w:rPr>
        <w:t xml:space="preserve">TERCER  </w:t>
      </w:r>
      <w:r w:rsidRPr="00E65D92">
        <w:rPr>
          <w:bCs/>
          <w:sz w:val="22"/>
          <w:szCs w:val="22"/>
          <w:lang w:val="ca-ES"/>
        </w:rPr>
        <w:t xml:space="preserve">Notificar la resolució a l’interessat  dins del termini de deu dies  a partir de la data  en què l’acte siga dictat d’acord amb l’establit en l’article 40 de la Llei 39/2015 d’1 d’octubre, del Procediment Administratiu comú  de las Administracions públiques , amb indicació dels recursos que procedisquen </w:t>
      </w:r>
    </w:p>
    <w:p w14:paraId="742FB50F" w14:textId="77777777" w:rsidR="00E65D92" w:rsidRDefault="00E65D92" w:rsidP="00E65D92">
      <w:pPr>
        <w:jc w:val="both"/>
        <w:rPr>
          <w:b/>
          <w:bCs/>
          <w:sz w:val="22"/>
          <w:szCs w:val="22"/>
          <w:lang w:val="ca-ES"/>
        </w:rPr>
      </w:pPr>
    </w:p>
    <w:p w14:paraId="742FB510" w14:textId="77777777" w:rsidR="00E65D92" w:rsidRDefault="00E65D92" w:rsidP="00E65D92">
      <w:pPr>
        <w:jc w:val="center"/>
        <w:rPr>
          <w:b/>
          <w:bCs/>
          <w:sz w:val="22"/>
          <w:szCs w:val="22"/>
          <w:lang w:val="ca-ES"/>
        </w:rPr>
      </w:pPr>
      <w:r>
        <w:rPr>
          <w:b/>
          <w:bCs/>
          <w:sz w:val="22"/>
          <w:szCs w:val="22"/>
          <w:lang w:val="ca-ES"/>
        </w:rPr>
        <w:t>EXERCICI 2018</w:t>
      </w:r>
    </w:p>
    <w:p w14:paraId="742FB511" w14:textId="77777777" w:rsidR="00E65D92" w:rsidRDefault="00E65D92" w:rsidP="00E65D92">
      <w:pPr>
        <w:jc w:val="both"/>
        <w:rPr>
          <w:b/>
          <w:bCs/>
          <w:sz w:val="22"/>
          <w:szCs w:val="22"/>
          <w:lang w:val="ca-ES"/>
        </w:rPr>
      </w:pPr>
    </w:p>
    <w:p w14:paraId="742FB512" w14:textId="77777777" w:rsidR="00E65D92" w:rsidRPr="00E65D92" w:rsidRDefault="00E65D92" w:rsidP="00E65D92">
      <w:pPr>
        <w:jc w:val="both"/>
        <w:rPr>
          <w:b/>
          <w:bCs/>
          <w:sz w:val="22"/>
          <w:szCs w:val="22"/>
          <w:lang w:val="ca-ES"/>
        </w:rPr>
      </w:pPr>
      <w:r w:rsidRPr="00E65D92">
        <w:rPr>
          <w:b/>
          <w:bCs/>
          <w:sz w:val="22"/>
          <w:szCs w:val="22"/>
          <w:lang w:val="ca-ES"/>
        </w:rPr>
        <w:t>RESOLUCIO DE L’ALCALDÍA 001 D’INSCRIPCIO DE FINCA</w:t>
      </w:r>
    </w:p>
    <w:p w14:paraId="742FB513" w14:textId="77777777" w:rsidR="00E65D92" w:rsidRPr="00E65D92" w:rsidRDefault="00E65D92" w:rsidP="00E65D92">
      <w:pPr>
        <w:jc w:val="both"/>
        <w:rPr>
          <w:bCs/>
          <w:sz w:val="22"/>
          <w:szCs w:val="22"/>
          <w:lang w:val="ca-ES"/>
        </w:rPr>
      </w:pPr>
      <w:r w:rsidRPr="00E65D92">
        <w:rPr>
          <w:bCs/>
          <w:sz w:val="22"/>
          <w:szCs w:val="22"/>
          <w:lang w:val="ca-ES"/>
        </w:rPr>
        <w:t>Vist l'informe de l'arquitecta municipal de data 27 de desembre de 2017 i de conformitat amb l'article 28.4 b) del Real Decret Legislatiu 7/2015de 30 d'Octubre pel qual s'aprova el T.R.de la Llei del sòl i Rehabilitació Urbana.</w:t>
      </w:r>
    </w:p>
    <w:p w14:paraId="742FB514" w14:textId="77777777" w:rsidR="00E65D92" w:rsidRPr="00E65D92" w:rsidRDefault="00E65D92" w:rsidP="00E65D92">
      <w:pPr>
        <w:jc w:val="both"/>
        <w:rPr>
          <w:bCs/>
          <w:sz w:val="22"/>
          <w:szCs w:val="22"/>
          <w:lang w:val="ca-ES"/>
        </w:rPr>
      </w:pPr>
      <w:r w:rsidRPr="00E65D92">
        <w:rPr>
          <w:bCs/>
          <w:sz w:val="22"/>
          <w:szCs w:val="22"/>
          <w:lang w:val="ca-ES"/>
        </w:rPr>
        <w:t xml:space="preserve">RESOLC </w:t>
      </w:r>
    </w:p>
    <w:p w14:paraId="742FB515" w14:textId="77777777" w:rsidR="00E65D92" w:rsidRPr="00E65D92" w:rsidRDefault="00E65D92" w:rsidP="00E65D92">
      <w:pPr>
        <w:jc w:val="both"/>
        <w:rPr>
          <w:b/>
          <w:bCs/>
          <w:sz w:val="22"/>
          <w:szCs w:val="22"/>
          <w:lang w:val="ca-ES"/>
        </w:rPr>
      </w:pPr>
      <w:r w:rsidRPr="00E65D92">
        <w:rPr>
          <w:bCs/>
          <w:sz w:val="22"/>
          <w:szCs w:val="22"/>
          <w:lang w:val="ca-ES"/>
        </w:rPr>
        <w:t>Notificar al Registres de la Propietat Nº3 de Gandia la següent situació urbanística de la finca Nº1570 d’Ador, amb Referència Cadastral : 0716401YJ410N0001SK.</w:t>
      </w:r>
    </w:p>
    <w:p w14:paraId="742FB516" w14:textId="77777777" w:rsidR="00E65D92" w:rsidRPr="00E65D92" w:rsidRDefault="00E65D92" w:rsidP="00E65D92">
      <w:pPr>
        <w:jc w:val="both"/>
        <w:rPr>
          <w:bCs/>
          <w:sz w:val="22"/>
          <w:szCs w:val="22"/>
          <w:lang w:val="ca-ES"/>
        </w:rPr>
      </w:pPr>
      <w:r w:rsidRPr="00E65D92">
        <w:rPr>
          <w:bCs/>
          <w:sz w:val="22"/>
          <w:szCs w:val="22"/>
          <w:lang w:val="ca-ES"/>
        </w:rPr>
        <w:t>L'edificació ubicada en parcel·la amb referència cadastral 0716401YJ4101N0001SK, SÍTA EN plaça Sant Francesc de Borja, nº12 d'Ador ,</w:t>
      </w:r>
    </w:p>
    <w:p w14:paraId="742FB517" w14:textId="77777777" w:rsidR="00E65D92" w:rsidRPr="00E65D92" w:rsidRDefault="00E65D92" w:rsidP="00E65D92">
      <w:pPr>
        <w:jc w:val="both"/>
        <w:rPr>
          <w:bCs/>
          <w:sz w:val="22"/>
          <w:szCs w:val="22"/>
          <w:lang w:val="ca-ES"/>
        </w:rPr>
      </w:pPr>
      <w:r w:rsidRPr="00E65D92">
        <w:rPr>
          <w:bCs/>
          <w:sz w:val="22"/>
          <w:szCs w:val="22"/>
          <w:lang w:val="ca-ES"/>
        </w:rPr>
        <w:t xml:space="preserve"> No es troba fora d'ordenació </w:t>
      </w:r>
    </w:p>
    <w:p w14:paraId="742FB518" w14:textId="77777777" w:rsidR="00E65D92" w:rsidRPr="00E65D92" w:rsidRDefault="00E65D92" w:rsidP="00E65D92">
      <w:pPr>
        <w:jc w:val="both"/>
        <w:rPr>
          <w:bCs/>
          <w:sz w:val="22"/>
          <w:szCs w:val="22"/>
          <w:lang w:val="ca-ES"/>
        </w:rPr>
      </w:pPr>
      <w:r w:rsidRPr="00E65D92">
        <w:rPr>
          <w:bCs/>
          <w:sz w:val="22"/>
          <w:szCs w:val="22"/>
          <w:lang w:val="ca-ES"/>
        </w:rPr>
        <w:t xml:space="preserve">No hi ha incoat sobre la mateixa expedient d'infracció urbanística. </w:t>
      </w:r>
    </w:p>
    <w:p w14:paraId="742FB519" w14:textId="77777777" w:rsidR="00E65D92" w:rsidRPr="00E65D92" w:rsidRDefault="00E65D92" w:rsidP="00E65D92">
      <w:pPr>
        <w:jc w:val="both"/>
        <w:rPr>
          <w:bCs/>
          <w:sz w:val="22"/>
          <w:szCs w:val="22"/>
          <w:lang w:val="ca-ES"/>
        </w:rPr>
      </w:pPr>
      <w:r w:rsidRPr="00E65D92">
        <w:rPr>
          <w:bCs/>
          <w:sz w:val="22"/>
          <w:szCs w:val="22"/>
          <w:lang w:val="ca-ES"/>
        </w:rPr>
        <w:t xml:space="preserve">A efectes d'aconseguir la inscripció en el Registre de la dita propietat es fa constar : </w:t>
      </w:r>
    </w:p>
    <w:p w14:paraId="742FB51A" w14:textId="77777777" w:rsidR="00E65D92" w:rsidRPr="00E65D92" w:rsidRDefault="00E65D92" w:rsidP="00E65D92">
      <w:pPr>
        <w:jc w:val="both"/>
        <w:rPr>
          <w:bCs/>
          <w:sz w:val="22"/>
          <w:szCs w:val="22"/>
          <w:lang w:val="ca-ES"/>
        </w:rPr>
      </w:pPr>
      <w:r w:rsidRPr="00E65D92">
        <w:rPr>
          <w:bCs/>
          <w:sz w:val="22"/>
          <w:szCs w:val="22"/>
          <w:lang w:val="ca-ES"/>
        </w:rPr>
        <w:t>- Que no està en sòl no urbanitzable protegit o en sòl demanial</w:t>
      </w:r>
    </w:p>
    <w:p w14:paraId="742FB51B" w14:textId="77777777" w:rsidR="00E65D92" w:rsidRPr="00E65D92" w:rsidRDefault="00E65D92" w:rsidP="00E65D92">
      <w:pPr>
        <w:jc w:val="both"/>
        <w:rPr>
          <w:bCs/>
          <w:sz w:val="22"/>
          <w:szCs w:val="22"/>
          <w:lang w:val="ca-ES"/>
        </w:rPr>
      </w:pPr>
      <w:r w:rsidRPr="00E65D92">
        <w:rPr>
          <w:bCs/>
          <w:sz w:val="22"/>
          <w:szCs w:val="22"/>
          <w:lang w:val="ca-ES"/>
        </w:rPr>
        <w:t xml:space="preserve"> - Que l'edificació No afecta servidumbre d'ús públic general </w:t>
      </w:r>
    </w:p>
    <w:p w14:paraId="742FB51C" w14:textId="77777777" w:rsidR="00E65D92" w:rsidRDefault="00E65D92" w:rsidP="00E65D92">
      <w:pPr>
        <w:jc w:val="both"/>
        <w:rPr>
          <w:bCs/>
          <w:sz w:val="22"/>
          <w:szCs w:val="22"/>
          <w:lang w:val="ca-ES"/>
        </w:rPr>
      </w:pPr>
      <w:r w:rsidRPr="00E65D92">
        <w:rPr>
          <w:bCs/>
          <w:sz w:val="22"/>
          <w:szCs w:val="22"/>
          <w:lang w:val="ca-ES"/>
        </w:rPr>
        <w:t xml:space="preserve">La finca de referència es troba ubicada en sòl URBANO-CASC ANTIC i NO té deutes ni obligacions urbanístiques pendents de complir. </w:t>
      </w:r>
    </w:p>
    <w:p w14:paraId="742FB51D" w14:textId="77777777" w:rsidR="00E65D92" w:rsidRPr="00E65D92" w:rsidRDefault="00E65D92" w:rsidP="00E65D92">
      <w:pPr>
        <w:jc w:val="both"/>
        <w:rPr>
          <w:bCs/>
          <w:sz w:val="22"/>
          <w:szCs w:val="22"/>
          <w:lang w:val="ca-ES"/>
        </w:rPr>
      </w:pPr>
    </w:p>
    <w:p w14:paraId="742FB51E" w14:textId="77777777" w:rsidR="00E65D92" w:rsidRPr="00E65D92" w:rsidRDefault="00E65D92" w:rsidP="00E65D92">
      <w:pPr>
        <w:jc w:val="both"/>
        <w:rPr>
          <w:b/>
          <w:bCs/>
          <w:sz w:val="22"/>
          <w:szCs w:val="22"/>
          <w:lang w:val="ca-ES"/>
        </w:rPr>
      </w:pPr>
      <w:r w:rsidRPr="00E65D92">
        <w:rPr>
          <w:b/>
          <w:bCs/>
          <w:sz w:val="22"/>
          <w:szCs w:val="22"/>
          <w:lang w:val="ca-ES"/>
        </w:rPr>
        <w:t>RESOLUCIO DE L’ALCALDIA  0002 D’INSCRIPCIO DE FINCA</w:t>
      </w:r>
    </w:p>
    <w:p w14:paraId="742FB51F" w14:textId="77777777" w:rsidR="00E65D92" w:rsidRPr="00E65D92" w:rsidRDefault="00E65D92" w:rsidP="00E65D92">
      <w:pPr>
        <w:jc w:val="both"/>
        <w:rPr>
          <w:bCs/>
          <w:sz w:val="22"/>
          <w:szCs w:val="22"/>
          <w:lang w:val="ca-ES"/>
        </w:rPr>
      </w:pPr>
      <w:r w:rsidRPr="00E65D92">
        <w:rPr>
          <w:bCs/>
          <w:sz w:val="22"/>
          <w:szCs w:val="22"/>
          <w:lang w:val="ca-ES"/>
        </w:rPr>
        <w:t>Vist l'informe de l'arquitecta municipal de data 27 de desembre de 2017 i de conformitat amb l'article 28.4b) del Reial Decret Legislatiu 7/2015 de 30 d'Octubre pel qual s'aprova el T.R. de la Llei del Sòl Rehabilitació Urbana.</w:t>
      </w:r>
    </w:p>
    <w:p w14:paraId="742FB520" w14:textId="77777777" w:rsidR="00E65D92" w:rsidRPr="00E65D92" w:rsidRDefault="00E65D92" w:rsidP="00E65D92">
      <w:pPr>
        <w:jc w:val="both"/>
        <w:rPr>
          <w:b/>
          <w:bCs/>
          <w:sz w:val="22"/>
          <w:szCs w:val="22"/>
          <w:lang w:val="ca-ES"/>
        </w:rPr>
      </w:pPr>
      <w:r w:rsidRPr="00E65D92">
        <w:rPr>
          <w:b/>
          <w:bCs/>
          <w:sz w:val="22"/>
          <w:szCs w:val="22"/>
          <w:lang w:val="ca-ES"/>
        </w:rPr>
        <w:t xml:space="preserve">RESOLC </w:t>
      </w:r>
    </w:p>
    <w:p w14:paraId="742FB521" w14:textId="77777777" w:rsidR="00E65D92" w:rsidRPr="00E65D92" w:rsidRDefault="00E65D92" w:rsidP="00E65D92">
      <w:pPr>
        <w:jc w:val="both"/>
        <w:rPr>
          <w:bCs/>
          <w:sz w:val="22"/>
          <w:szCs w:val="22"/>
          <w:lang w:val="ca-ES"/>
        </w:rPr>
      </w:pPr>
      <w:r w:rsidRPr="00E65D92">
        <w:rPr>
          <w:bCs/>
          <w:sz w:val="22"/>
          <w:szCs w:val="22"/>
          <w:lang w:val="ca-ES"/>
        </w:rPr>
        <w:t>Notificar al Registres de la Propietat Nº3 de Gandia la següent situació urbanística de la finca Nº1946 d'Ador , amb Referència Cadastral :0815002YJ4101N0001GK."</w:t>
      </w:r>
    </w:p>
    <w:p w14:paraId="742FB522" w14:textId="77777777" w:rsidR="00E65D92" w:rsidRPr="00E65D92" w:rsidRDefault="00E65D92" w:rsidP="00E65D92">
      <w:pPr>
        <w:jc w:val="both"/>
        <w:rPr>
          <w:bCs/>
          <w:sz w:val="22"/>
          <w:szCs w:val="22"/>
          <w:lang w:val="ca-ES"/>
        </w:rPr>
      </w:pPr>
      <w:r w:rsidRPr="00E65D92">
        <w:rPr>
          <w:bCs/>
          <w:sz w:val="22"/>
          <w:szCs w:val="22"/>
          <w:lang w:val="ca-ES"/>
        </w:rPr>
        <w:t>L'edificació ubicada en parcel·la amb referència Cadastral 0815002YJ4101N0001GK, síta en el carrer del Carme, nº25 d'Ador , (C. del Carme,23, segons Cdastre)</w:t>
      </w:r>
    </w:p>
    <w:p w14:paraId="742FB523" w14:textId="77777777" w:rsidR="00E65D92" w:rsidRPr="00E65D92" w:rsidRDefault="00E65D92" w:rsidP="00E65D92">
      <w:pPr>
        <w:jc w:val="both"/>
        <w:rPr>
          <w:bCs/>
          <w:sz w:val="22"/>
          <w:szCs w:val="22"/>
          <w:lang w:val="ca-ES"/>
        </w:rPr>
      </w:pPr>
      <w:r w:rsidRPr="00E65D92">
        <w:rPr>
          <w:bCs/>
          <w:sz w:val="22"/>
          <w:szCs w:val="22"/>
          <w:lang w:val="ca-ES"/>
        </w:rPr>
        <w:t xml:space="preserve"> No es troba fora d'ordenació</w:t>
      </w:r>
    </w:p>
    <w:p w14:paraId="742FB524" w14:textId="77777777" w:rsidR="00E65D92" w:rsidRPr="00E65D92" w:rsidRDefault="00E65D92" w:rsidP="00E65D92">
      <w:pPr>
        <w:jc w:val="both"/>
        <w:rPr>
          <w:bCs/>
          <w:sz w:val="22"/>
          <w:szCs w:val="22"/>
          <w:lang w:val="ca-ES"/>
        </w:rPr>
      </w:pPr>
      <w:r w:rsidRPr="00E65D92">
        <w:rPr>
          <w:bCs/>
          <w:sz w:val="22"/>
          <w:szCs w:val="22"/>
          <w:lang w:val="ca-ES"/>
        </w:rPr>
        <w:t>No existeix  incoat sobre la mateixa expedient d'infracció urbanística</w:t>
      </w:r>
    </w:p>
    <w:p w14:paraId="742FB525" w14:textId="77777777" w:rsidR="00E65D92" w:rsidRPr="00E65D92" w:rsidRDefault="00E65D92" w:rsidP="00E65D92">
      <w:pPr>
        <w:jc w:val="both"/>
        <w:rPr>
          <w:bCs/>
          <w:sz w:val="22"/>
          <w:szCs w:val="22"/>
          <w:lang w:val="ca-ES"/>
        </w:rPr>
      </w:pPr>
      <w:r w:rsidRPr="00E65D92">
        <w:rPr>
          <w:bCs/>
          <w:sz w:val="22"/>
          <w:szCs w:val="22"/>
          <w:lang w:val="ca-ES"/>
        </w:rPr>
        <w:t xml:space="preserve">A l'efecte d'aconseguir la inscripció en Registre de la dita propietat es fa constar: </w:t>
      </w:r>
    </w:p>
    <w:p w14:paraId="742FB526" w14:textId="77777777" w:rsidR="00E65D92" w:rsidRPr="00E65D92" w:rsidRDefault="00E65D92" w:rsidP="00E65D92">
      <w:pPr>
        <w:jc w:val="both"/>
        <w:rPr>
          <w:bCs/>
          <w:sz w:val="22"/>
          <w:szCs w:val="22"/>
          <w:lang w:val="ca-ES"/>
        </w:rPr>
      </w:pPr>
      <w:r w:rsidRPr="00E65D92">
        <w:rPr>
          <w:bCs/>
          <w:sz w:val="22"/>
          <w:szCs w:val="22"/>
          <w:lang w:val="ca-ES"/>
        </w:rPr>
        <w:t>-Que No està en sòl no urbanitzable protegit o en sòl demanial</w:t>
      </w:r>
    </w:p>
    <w:p w14:paraId="742FB527" w14:textId="77777777" w:rsidR="00E65D92" w:rsidRPr="00E65D92" w:rsidRDefault="00E65D92" w:rsidP="00E65D92">
      <w:pPr>
        <w:jc w:val="both"/>
        <w:rPr>
          <w:bCs/>
          <w:sz w:val="22"/>
          <w:szCs w:val="22"/>
          <w:lang w:val="ca-ES"/>
        </w:rPr>
      </w:pPr>
      <w:r w:rsidRPr="00E65D92">
        <w:rPr>
          <w:bCs/>
          <w:sz w:val="22"/>
          <w:szCs w:val="22"/>
          <w:lang w:val="ca-ES"/>
        </w:rPr>
        <w:t xml:space="preserve"> -Que l'edificació No afecta servituds d'ús Públic general</w:t>
      </w:r>
    </w:p>
    <w:p w14:paraId="742FB528" w14:textId="77777777" w:rsidR="00E65D92" w:rsidRDefault="00E65D92" w:rsidP="00E65D92">
      <w:pPr>
        <w:jc w:val="both"/>
        <w:rPr>
          <w:bCs/>
          <w:sz w:val="22"/>
          <w:szCs w:val="22"/>
          <w:lang w:val="ca-ES"/>
        </w:rPr>
      </w:pPr>
      <w:r w:rsidRPr="00E65D92">
        <w:rPr>
          <w:bCs/>
          <w:sz w:val="22"/>
          <w:szCs w:val="22"/>
          <w:lang w:val="ca-ES"/>
        </w:rPr>
        <w:t xml:space="preserve">La finca de referència es troba ubicada en el sòl URBANO-CASC ANTIC i No té deutes ni obligacions urbanístiques pendents de complir. </w:t>
      </w:r>
    </w:p>
    <w:p w14:paraId="742FB529" w14:textId="77777777" w:rsidR="00E65D92" w:rsidRPr="00E65D92" w:rsidRDefault="00E65D92" w:rsidP="00E65D92">
      <w:pPr>
        <w:jc w:val="both"/>
        <w:rPr>
          <w:bCs/>
          <w:sz w:val="22"/>
          <w:szCs w:val="22"/>
          <w:lang w:val="ca-ES"/>
        </w:rPr>
      </w:pPr>
    </w:p>
    <w:p w14:paraId="742FB52A" w14:textId="77777777" w:rsidR="00E65D92" w:rsidRPr="00E65D92" w:rsidRDefault="00E65D92" w:rsidP="00E65D92">
      <w:pPr>
        <w:jc w:val="both"/>
        <w:rPr>
          <w:b/>
          <w:bCs/>
          <w:sz w:val="22"/>
          <w:szCs w:val="22"/>
          <w:lang w:val="ca-ES"/>
        </w:rPr>
      </w:pPr>
      <w:r w:rsidRPr="00E65D92">
        <w:rPr>
          <w:b/>
          <w:bCs/>
          <w:sz w:val="22"/>
          <w:szCs w:val="22"/>
          <w:lang w:val="ca-ES"/>
        </w:rPr>
        <w:t>RESOLUCIÓ DE L'ALCALDIA 0003 DE FRACCIONAMENT</w:t>
      </w:r>
    </w:p>
    <w:p w14:paraId="742FB52B" w14:textId="77777777" w:rsidR="00E65D92" w:rsidRPr="00E65D92" w:rsidRDefault="00E65D92" w:rsidP="00E65D92">
      <w:pPr>
        <w:jc w:val="both"/>
        <w:rPr>
          <w:bCs/>
          <w:sz w:val="22"/>
          <w:szCs w:val="22"/>
          <w:lang w:val="ca-ES"/>
        </w:rPr>
      </w:pPr>
      <w:r w:rsidRPr="00E65D92">
        <w:rPr>
          <w:bCs/>
          <w:sz w:val="22"/>
          <w:szCs w:val="22"/>
          <w:lang w:val="ca-ES"/>
        </w:rPr>
        <w:t>Vistes les instàncies presentades per la sra.Mª Pura Estruch Faus ,el 18 i 29 de desembre de 2017 amb números de Registre 1643 i 1682 sol·licitant el fraccionament de la quota a pagar per liquidació de les plusvàlues 71 i 72 de 2017</w:t>
      </w:r>
    </w:p>
    <w:p w14:paraId="742FB52C" w14:textId="77777777" w:rsidR="00E65D92" w:rsidRPr="00E65D92" w:rsidRDefault="00E65D92" w:rsidP="00E65D92">
      <w:pPr>
        <w:jc w:val="both"/>
        <w:rPr>
          <w:bCs/>
          <w:sz w:val="22"/>
          <w:szCs w:val="22"/>
          <w:lang w:val="ca-ES"/>
        </w:rPr>
      </w:pPr>
      <w:r w:rsidRPr="00E65D92">
        <w:rPr>
          <w:bCs/>
          <w:sz w:val="22"/>
          <w:szCs w:val="22"/>
          <w:lang w:val="ca-ES"/>
        </w:rPr>
        <w:t>Considerant que l'art.65 de la Llei General Tributària contempla que els deutes tributaris que es troben en període voluntari o executiu poden ajornar-se o fracionarse amb la sol·licitud prèvia de l'obligat tributàri, quan la seua situació económic-financera li impedeix, de forma transitòria, efectuar el pagament en els terminis establits. RESOLC:</w:t>
      </w:r>
    </w:p>
    <w:p w14:paraId="742FB52D" w14:textId="77777777" w:rsidR="00E65D92" w:rsidRPr="00E65D92" w:rsidRDefault="00E65D92" w:rsidP="00EA11F6">
      <w:pPr>
        <w:pStyle w:val="ListParagraph"/>
        <w:numPr>
          <w:ilvl w:val="0"/>
          <w:numId w:val="15"/>
        </w:numPr>
        <w:jc w:val="both"/>
        <w:rPr>
          <w:bCs/>
          <w:sz w:val="22"/>
          <w:szCs w:val="22"/>
        </w:rPr>
      </w:pPr>
      <w:r w:rsidRPr="00E65D92">
        <w:rPr>
          <w:bCs/>
          <w:sz w:val="22"/>
          <w:szCs w:val="22"/>
        </w:rPr>
        <w:t xml:space="preserve">Concedir la sol·licitant el fraccionament del pagament en 24 mensualitats de la quota a ingressar (12.282,75EUR) per la liquidació de les plusvàlues 71 i 72 de 2017 </w:t>
      </w:r>
    </w:p>
    <w:p w14:paraId="742FB52E" w14:textId="77777777" w:rsidR="00E65D92" w:rsidRPr="00E65D92" w:rsidRDefault="00E65D92" w:rsidP="00E65D92">
      <w:pPr>
        <w:pStyle w:val="ListParagraph"/>
        <w:ind w:left="390"/>
        <w:rPr>
          <w:bCs/>
          <w:sz w:val="22"/>
          <w:szCs w:val="22"/>
        </w:rPr>
      </w:pPr>
    </w:p>
    <w:p w14:paraId="742FB52F" w14:textId="77777777" w:rsidR="00E65D92" w:rsidRPr="00E65D92" w:rsidRDefault="00E65D92" w:rsidP="00E65D92">
      <w:pPr>
        <w:pStyle w:val="ListParagraph"/>
        <w:ind w:left="390"/>
        <w:rPr>
          <w:bCs/>
          <w:sz w:val="22"/>
          <w:szCs w:val="22"/>
        </w:rPr>
      </w:pPr>
      <w:r w:rsidRPr="00E65D92">
        <w:rPr>
          <w:bCs/>
          <w:sz w:val="22"/>
          <w:szCs w:val="22"/>
        </w:rPr>
        <w:t xml:space="preserve">Els pagaments de 511,78EUR haurà de realitzar-los els dies 11 de cada mes o el mes següent día hàbil si fóra festiu , començant l'11 de febrer 2018. </w:t>
      </w:r>
    </w:p>
    <w:p w14:paraId="742FB530" w14:textId="77777777" w:rsidR="00E65D92" w:rsidRPr="00E65D92" w:rsidRDefault="00E65D92" w:rsidP="00E65D92">
      <w:pPr>
        <w:pStyle w:val="ListParagraph"/>
        <w:ind w:left="390"/>
        <w:rPr>
          <w:bCs/>
          <w:sz w:val="22"/>
          <w:szCs w:val="22"/>
        </w:rPr>
      </w:pPr>
    </w:p>
    <w:p w14:paraId="742FB531" w14:textId="77777777" w:rsidR="00E65D92" w:rsidRPr="00E65D92" w:rsidRDefault="00E65D92" w:rsidP="00EA11F6">
      <w:pPr>
        <w:pStyle w:val="ListParagraph"/>
        <w:numPr>
          <w:ilvl w:val="0"/>
          <w:numId w:val="15"/>
        </w:numPr>
        <w:jc w:val="both"/>
        <w:rPr>
          <w:bCs/>
          <w:sz w:val="22"/>
          <w:szCs w:val="22"/>
        </w:rPr>
      </w:pPr>
      <w:r w:rsidRPr="00E65D92">
        <w:rPr>
          <w:bCs/>
          <w:sz w:val="22"/>
          <w:szCs w:val="22"/>
        </w:rPr>
        <w:t>Notificar la present resolució a la interessada</w:t>
      </w:r>
    </w:p>
    <w:p w14:paraId="742FB532" w14:textId="77777777" w:rsidR="00E65D92" w:rsidRDefault="00E65D92" w:rsidP="00E65D92">
      <w:pPr>
        <w:ind w:left="30"/>
        <w:jc w:val="both"/>
        <w:rPr>
          <w:bCs/>
          <w:sz w:val="22"/>
          <w:szCs w:val="22"/>
          <w:lang w:val="ca-ES"/>
        </w:rPr>
      </w:pPr>
      <w:r w:rsidRPr="00E65D92">
        <w:rPr>
          <w:bCs/>
          <w:sz w:val="22"/>
          <w:szCs w:val="22"/>
          <w:lang w:val="ca-ES"/>
        </w:rPr>
        <w:t>Ador a tres de gener de dos mil díhuit</w:t>
      </w:r>
    </w:p>
    <w:p w14:paraId="742FB533" w14:textId="77777777" w:rsidR="00EA11F6" w:rsidRPr="00E65D92" w:rsidRDefault="00EA11F6" w:rsidP="00E65D92">
      <w:pPr>
        <w:ind w:left="30"/>
        <w:jc w:val="both"/>
        <w:rPr>
          <w:bCs/>
          <w:sz w:val="22"/>
          <w:szCs w:val="22"/>
          <w:lang w:val="ca-ES"/>
        </w:rPr>
      </w:pPr>
    </w:p>
    <w:p w14:paraId="742FB534" w14:textId="77777777" w:rsidR="00E65D92" w:rsidRPr="00E65D92" w:rsidRDefault="00E65D92" w:rsidP="00E65D92">
      <w:pPr>
        <w:ind w:left="30"/>
        <w:jc w:val="both"/>
        <w:rPr>
          <w:b/>
          <w:bCs/>
          <w:sz w:val="22"/>
          <w:szCs w:val="22"/>
          <w:lang w:val="ca-ES"/>
        </w:rPr>
      </w:pPr>
      <w:r w:rsidRPr="00E65D92">
        <w:rPr>
          <w:b/>
          <w:bCs/>
          <w:sz w:val="22"/>
          <w:szCs w:val="22"/>
          <w:lang w:val="ca-ES"/>
        </w:rPr>
        <w:t>DECRET DE L’ALCALDÍA  0004 SOBRE PADRÓ D’IBI</w:t>
      </w:r>
    </w:p>
    <w:p w14:paraId="742FB535" w14:textId="77777777" w:rsidR="00E65D92" w:rsidRPr="00E65D92" w:rsidRDefault="00E65D92" w:rsidP="00E65D92">
      <w:pPr>
        <w:ind w:left="30"/>
        <w:jc w:val="both"/>
        <w:rPr>
          <w:bCs/>
          <w:sz w:val="22"/>
          <w:szCs w:val="22"/>
          <w:lang w:val="ca-ES"/>
        </w:rPr>
      </w:pPr>
      <w:r w:rsidRPr="00E65D92">
        <w:rPr>
          <w:bCs/>
          <w:sz w:val="22"/>
          <w:szCs w:val="22"/>
          <w:lang w:val="ca-ES"/>
        </w:rPr>
        <w:t xml:space="preserve">Havent-ne detectat per part dels Serveis Municipals la inexistència de rebut en la taxa de fem  del següent inmoble </w:t>
      </w:r>
    </w:p>
    <w:p w14:paraId="742FB536" w14:textId="77777777" w:rsidR="00E65D92" w:rsidRPr="00E65D92" w:rsidRDefault="00E65D92" w:rsidP="00E65D92">
      <w:pPr>
        <w:ind w:left="30"/>
        <w:jc w:val="both"/>
        <w:rPr>
          <w:bCs/>
          <w:sz w:val="22"/>
          <w:szCs w:val="22"/>
          <w:lang w:val="ca-ES"/>
        </w:rPr>
      </w:pPr>
      <w:r w:rsidRPr="00E65D92">
        <w:rPr>
          <w:bCs/>
          <w:sz w:val="22"/>
          <w:szCs w:val="22"/>
          <w:lang w:val="ca-ES"/>
        </w:rPr>
        <w:t>C/ Xamberí, 28, d’aquesta localitat, amb la següent referència Cadastral :0618102YJ4101N0014FT</w:t>
      </w:r>
    </w:p>
    <w:p w14:paraId="742FB537" w14:textId="77777777" w:rsidR="00E65D92" w:rsidRPr="00E65D92" w:rsidRDefault="00E65D92" w:rsidP="00E65D92">
      <w:pPr>
        <w:ind w:left="30"/>
        <w:jc w:val="both"/>
        <w:rPr>
          <w:bCs/>
          <w:sz w:val="22"/>
          <w:szCs w:val="22"/>
          <w:lang w:val="ca-ES"/>
        </w:rPr>
      </w:pPr>
      <w:r w:rsidRPr="00E65D92">
        <w:rPr>
          <w:bCs/>
          <w:sz w:val="22"/>
          <w:szCs w:val="22"/>
          <w:lang w:val="ca-ES"/>
        </w:rPr>
        <w:t>Atès que al Padró Fiscal del IBI Urbana, el rebut figura amb les següents dades de titularitat .</w:t>
      </w:r>
    </w:p>
    <w:p w14:paraId="742FB538" w14:textId="77777777" w:rsidR="00E65D92" w:rsidRPr="00E65D92" w:rsidRDefault="00E65D92" w:rsidP="00E65D92">
      <w:pPr>
        <w:ind w:left="30"/>
        <w:jc w:val="both"/>
        <w:rPr>
          <w:bCs/>
          <w:sz w:val="22"/>
          <w:szCs w:val="22"/>
          <w:lang w:val="ca-ES"/>
        </w:rPr>
      </w:pPr>
      <w:r w:rsidRPr="00E65D92">
        <w:rPr>
          <w:bCs/>
          <w:sz w:val="22"/>
          <w:szCs w:val="22"/>
          <w:lang w:val="ca-ES"/>
        </w:rPr>
        <w:t>Nom i cognoms-   JUAN MIQUEL TARRAZONA ORENGO</w:t>
      </w:r>
    </w:p>
    <w:p w14:paraId="742FB539" w14:textId="77777777" w:rsidR="00E65D92" w:rsidRPr="00E65D92" w:rsidRDefault="00E65D92" w:rsidP="00E65D92">
      <w:pPr>
        <w:ind w:left="30"/>
        <w:jc w:val="both"/>
        <w:rPr>
          <w:bCs/>
          <w:sz w:val="22"/>
          <w:szCs w:val="22"/>
          <w:lang w:val="ca-ES"/>
        </w:rPr>
      </w:pPr>
      <w:r w:rsidRPr="00E65D92">
        <w:rPr>
          <w:bCs/>
          <w:sz w:val="22"/>
          <w:szCs w:val="22"/>
          <w:lang w:val="ca-ES"/>
        </w:rPr>
        <w:t>Nif-                               20038974V</w:t>
      </w:r>
    </w:p>
    <w:p w14:paraId="742FB53A" w14:textId="77777777" w:rsidR="00E65D92" w:rsidRPr="00E65D92" w:rsidRDefault="00E65D92" w:rsidP="00E65D92">
      <w:pPr>
        <w:ind w:left="30"/>
        <w:jc w:val="both"/>
        <w:rPr>
          <w:bCs/>
          <w:sz w:val="22"/>
          <w:szCs w:val="22"/>
          <w:lang w:val="ca-ES"/>
        </w:rPr>
      </w:pPr>
      <w:r w:rsidRPr="00E65D92">
        <w:rPr>
          <w:bCs/>
          <w:sz w:val="22"/>
          <w:szCs w:val="22"/>
          <w:lang w:val="ca-ES"/>
        </w:rPr>
        <w:t xml:space="preserve">Domicili Fiscal -       C/San Francesc d’Asís, 4- ADOR </w:t>
      </w:r>
    </w:p>
    <w:p w14:paraId="742FB53B" w14:textId="77777777" w:rsidR="00E65D92" w:rsidRPr="00E65D92" w:rsidRDefault="00E65D92" w:rsidP="00E65D92">
      <w:pPr>
        <w:ind w:left="30"/>
        <w:jc w:val="both"/>
        <w:rPr>
          <w:b/>
          <w:bCs/>
          <w:sz w:val="22"/>
          <w:szCs w:val="22"/>
          <w:lang w:val="ca-ES"/>
        </w:rPr>
      </w:pPr>
      <w:r w:rsidRPr="00E65D92">
        <w:rPr>
          <w:b/>
          <w:bCs/>
          <w:sz w:val="22"/>
          <w:szCs w:val="22"/>
          <w:lang w:val="ca-ES"/>
        </w:rPr>
        <w:t xml:space="preserve">HE  RESOLT </w:t>
      </w:r>
    </w:p>
    <w:p w14:paraId="742FB53C" w14:textId="77777777" w:rsidR="00E65D92" w:rsidRPr="00E65D92" w:rsidRDefault="00E65D92" w:rsidP="00E65D92">
      <w:pPr>
        <w:ind w:left="30"/>
        <w:jc w:val="both"/>
        <w:rPr>
          <w:bCs/>
          <w:sz w:val="22"/>
          <w:szCs w:val="22"/>
          <w:lang w:val="ca-ES"/>
        </w:rPr>
      </w:pPr>
      <w:r w:rsidRPr="00E65D92">
        <w:rPr>
          <w:bCs/>
          <w:sz w:val="22"/>
          <w:szCs w:val="22"/>
          <w:lang w:val="ca-ES"/>
        </w:rPr>
        <w:t>1er-  Practicar la liquidació del rebut de la taxa de fem del immoble del carrer Xamberí, 28, a nom de JUAN MIGUEL TARRAZONA ORENGO,  amb el següent detall:</w:t>
      </w:r>
    </w:p>
    <w:p w14:paraId="742FB53D" w14:textId="77777777" w:rsidR="00E65D92" w:rsidRPr="00E65D92" w:rsidRDefault="00E65D92" w:rsidP="00E65D92">
      <w:pPr>
        <w:ind w:left="30"/>
        <w:jc w:val="both"/>
        <w:rPr>
          <w:b/>
          <w:bCs/>
          <w:sz w:val="22"/>
          <w:szCs w:val="22"/>
          <w:lang w:val="ca-ES"/>
        </w:rPr>
      </w:pPr>
      <w:r w:rsidRPr="00E65D92">
        <w:rPr>
          <w:b/>
          <w:bCs/>
          <w:sz w:val="22"/>
          <w:szCs w:val="22"/>
          <w:lang w:val="ca-ES"/>
        </w:rPr>
        <w:t>Tarifa 01 de la Taxa , Preu. 34,89€/any</w:t>
      </w:r>
    </w:p>
    <w:p w14:paraId="742FB53E" w14:textId="77777777" w:rsidR="00E65D92" w:rsidRPr="00E65D92" w:rsidRDefault="00E65D92" w:rsidP="00E65D92">
      <w:pPr>
        <w:ind w:left="30"/>
        <w:jc w:val="both"/>
        <w:rPr>
          <w:b/>
          <w:bCs/>
          <w:sz w:val="22"/>
          <w:szCs w:val="22"/>
          <w:lang w:val="ca-ES"/>
        </w:rPr>
      </w:pPr>
      <w:r w:rsidRPr="00E65D92">
        <w:rPr>
          <w:b/>
          <w:bCs/>
          <w:sz w:val="22"/>
          <w:szCs w:val="22"/>
          <w:lang w:val="ca-ES"/>
        </w:rPr>
        <w:t>Anys 2015,2016 i2017= 104.67€</w:t>
      </w:r>
    </w:p>
    <w:p w14:paraId="742FB53F" w14:textId="77777777" w:rsidR="00E65D92" w:rsidRPr="00E65D92" w:rsidRDefault="00E65D92" w:rsidP="00E65D92">
      <w:pPr>
        <w:ind w:left="30"/>
        <w:jc w:val="both"/>
        <w:rPr>
          <w:bCs/>
          <w:sz w:val="22"/>
          <w:szCs w:val="22"/>
          <w:lang w:val="ca-ES"/>
        </w:rPr>
      </w:pPr>
      <w:r w:rsidRPr="00E65D92">
        <w:rPr>
          <w:bCs/>
          <w:sz w:val="22"/>
          <w:szCs w:val="22"/>
          <w:lang w:val="ca-ES"/>
        </w:rPr>
        <w:t>2on- Incorporar les dades   de titularitat noves al Padró Fiscal de la taxa de Fem, amb efectes de l’exercici econòmic de 2018</w:t>
      </w:r>
    </w:p>
    <w:p w14:paraId="742FB540" w14:textId="77777777" w:rsidR="00E65D92" w:rsidRDefault="00E65D92" w:rsidP="00E65D92">
      <w:pPr>
        <w:ind w:left="30"/>
        <w:jc w:val="both"/>
        <w:rPr>
          <w:bCs/>
          <w:sz w:val="22"/>
          <w:szCs w:val="22"/>
          <w:lang w:val="ca-ES"/>
        </w:rPr>
      </w:pPr>
      <w:r w:rsidRPr="00E65D92">
        <w:rPr>
          <w:bCs/>
          <w:sz w:val="22"/>
          <w:szCs w:val="22"/>
          <w:lang w:val="ca-ES"/>
        </w:rPr>
        <w:t>3er- Notificar la present Resolució als interessats</w:t>
      </w:r>
    </w:p>
    <w:p w14:paraId="742FB541" w14:textId="77777777" w:rsidR="00EA11F6" w:rsidRPr="00E65D92" w:rsidRDefault="00EA11F6" w:rsidP="00E65D92">
      <w:pPr>
        <w:ind w:left="30"/>
        <w:jc w:val="both"/>
        <w:rPr>
          <w:bCs/>
          <w:sz w:val="22"/>
          <w:szCs w:val="22"/>
          <w:lang w:val="ca-ES"/>
        </w:rPr>
      </w:pPr>
    </w:p>
    <w:p w14:paraId="742FB542" w14:textId="77777777" w:rsidR="00E65D92" w:rsidRPr="00E65D92" w:rsidRDefault="00E65D92" w:rsidP="00E65D92">
      <w:pPr>
        <w:ind w:left="30"/>
        <w:jc w:val="both"/>
        <w:rPr>
          <w:b/>
          <w:bCs/>
          <w:sz w:val="22"/>
          <w:szCs w:val="22"/>
          <w:lang w:val="ca-ES"/>
        </w:rPr>
      </w:pPr>
      <w:r w:rsidRPr="00E65D92">
        <w:rPr>
          <w:b/>
          <w:bCs/>
          <w:sz w:val="22"/>
          <w:szCs w:val="22"/>
          <w:lang w:val="ca-ES"/>
        </w:rPr>
        <w:t>RESOLUCIO D’ALCALDIA 0005 SOBRE RESPONSABILITAT PATRIMONIA</w:t>
      </w:r>
    </w:p>
    <w:p w14:paraId="742FB543" w14:textId="77777777" w:rsidR="00E65D92" w:rsidRPr="00E65D92" w:rsidRDefault="00E65D92" w:rsidP="00E65D92">
      <w:pPr>
        <w:ind w:left="30"/>
        <w:jc w:val="both"/>
        <w:rPr>
          <w:bCs/>
          <w:sz w:val="22"/>
          <w:szCs w:val="22"/>
          <w:lang w:val="ca-ES"/>
        </w:rPr>
      </w:pPr>
      <w:r w:rsidRPr="00E65D92">
        <w:rPr>
          <w:bCs/>
          <w:sz w:val="22"/>
          <w:szCs w:val="22"/>
          <w:lang w:val="ca-ES"/>
        </w:rPr>
        <w:t>Vist  que amb data 14/ de desembre 2017, es va iniciar expedient  de responsabilitat  patrimonial 386/2017, a fi de determinar si existeix responsabilitat per part d’aquest Ajuntament  en relació amb  la lesió en els béns Instal·lació fotovoltaica i cuina (barbacoa, granit i bancada ) de D. José Planes  Pastor  com a conseqüència del normal  funcionament de l’Ajuntament d’Ador si el dany era efectiu, avaluable econòmicament i individualitzat.</w:t>
      </w:r>
    </w:p>
    <w:p w14:paraId="742FB544" w14:textId="77777777" w:rsidR="00E65D92" w:rsidRPr="00E65D92" w:rsidRDefault="00E65D92" w:rsidP="00E65D92">
      <w:pPr>
        <w:jc w:val="both"/>
        <w:rPr>
          <w:bCs/>
          <w:sz w:val="22"/>
          <w:szCs w:val="22"/>
          <w:lang w:val="ca-ES"/>
        </w:rPr>
      </w:pPr>
      <w:r w:rsidRPr="00E65D92">
        <w:rPr>
          <w:bCs/>
          <w:sz w:val="22"/>
          <w:szCs w:val="22"/>
          <w:lang w:val="ca-ES"/>
        </w:rPr>
        <w:t xml:space="preserve">Vist que es van finalitzar tots els actes d’instrucció necessària  per a la determinació, coneixement i comprovació  de les dades </w:t>
      </w:r>
    </w:p>
    <w:p w14:paraId="742FB545" w14:textId="77777777" w:rsidR="00E65D92" w:rsidRPr="00E65D92" w:rsidRDefault="00E65D92" w:rsidP="00E65D92">
      <w:pPr>
        <w:jc w:val="both"/>
        <w:rPr>
          <w:bCs/>
          <w:sz w:val="22"/>
          <w:szCs w:val="22"/>
          <w:lang w:val="ca-ES"/>
        </w:rPr>
      </w:pPr>
      <w:r w:rsidRPr="00E65D92">
        <w:rPr>
          <w:bCs/>
          <w:sz w:val="22"/>
          <w:szCs w:val="22"/>
          <w:lang w:val="ca-ES"/>
        </w:rPr>
        <w:t>Rebut informe parcial  del Servei de prestació Mapfre signat Per Jose Luis Antón Tomás Arquitecte i Enginyer d’edificació en data 8 de gener de 2018</w:t>
      </w:r>
    </w:p>
    <w:p w14:paraId="742FB546" w14:textId="77777777" w:rsidR="00E65D92" w:rsidRPr="00E65D92" w:rsidRDefault="00E65D92" w:rsidP="00E65D92">
      <w:pPr>
        <w:jc w:val="both"/>
        <w:rPr>
          <w:bCs/>
          <w:sz w:val="22"/>
          <w:szCs w:val="22"/>
          <w:lang w:val="ca-ES"/>
        </w:rPr>
      </w:pPr>
      <w:r w:rsidRPr="00E65D92">
        <w:rPr>
          <w:bCs/>
          <w:sz w:val="22"/>
          <w:szCs w:val="22"/>
          <w:lang w:val="ca-ES"/>
        </w:rPr>
        <w:t xml:space="preserve">Examinada  la documentació  que l’acompañya </w:t>
      </w:r>
    </w:p>
    <w:p w14:paraId="742FB547" w14:textId="77777777" w:rsidR="00E65D92" w:rsidRPr="00E65D92" w:rsidRDefault="00E65D92" w:rsidP="00E65D92">
      <w:pPr>
        <w:jc w:val="both"/>
        <w:rPr>
          <w:b/>
          <w:bCs/>
          <w:sz w:val="22"/>
          <w:szCs w:val="22"/>
          <w:lang w:val="ca-ES"/>
        </w:rPr>
      </w:pPr>
      <w:r w:rsidRPr="00E65D92">
        <w:rPr>
          <w:b/>
          <w:bCs/>
          <w:sz w:val="22"/>
          <w:szCs w:val="22"/>
          <w:lang w:val="ca-ES"/>
        </w:rPr>
        <w:t>RESOLC</w:t>
      </w:r>
    </w:p>
    <w:p w14:paraId="742FB548" w14:textId="77777777" w:rsidR="00E65D92" w:rsidRPr="00E65D92" w:rsidRDefault="00E65D92" w:rsidP="00E65D92">
      <w:pPr>
        <w:ind w:left="30"/>
        <w:jc w:val="both"/>
        <w:rPr>
          <w:bCs/>
          <w:sz w:val="22"/>
          <w:szCs w:val="22"/>
          <w:lang w:val="ca-ES"/>
        </w:rPr>
      </w:pPr>
      <w:r w:rsidRPr="00E65D92">
        <w:rPr>
          <w:b/>
          <w:bCs/>
          <w:sz w:val="22"/>
          <w:szCs w:val="22"/>
          <w:lang w:val="ca-ES"/>
        </w:rPr>
        <w:t>PRIMER .</w:t>
      </w:r>
      <w:r w:rsidRPr="00E65D92">
        <w:rPr>
          <w:bCs/>
          <w:sz w:val="22"/>
          <w:szCs w:val="22"/>
          <w:lang w:val="ca-ES"/>
        </w:rPr>
        <w:t xml:space="preserve"> No reconèixer a GENERALI SEGUROS dret a rebre una indemnització com a conseqüència dels danys patits en els seus béns  o drets pel funcionament dels servei de l’Ajuntament d’Ador ni la seua valoració  8.552,28€ no havent  sigut confirmada la relació de causalitat entre el funcionament del servei públic i la lesió produïda:</w:t>
      </w:r>
    </w:p>
    <w:p w14:paraId="742FB549" w14:textId="77777777" w:rsidR="00E65D92" w:rsidRPr="00E65D92" w:rsidRDefault="00E65D92" w:rsidP="00E65D92">
      <w:pPr>
        <w:ind w:left="30"/>
        <w:jc w:val="both"/>
        <w:rPr>
          <w:bCs/>
          <w:sz w:val="22"/>
          <w:szCs w:val="22"/>
          <w:lang w:val="ca-ES"/>
        </w:rPr>
      </w:pPr>
      <w:r w:rsidRPr="00E65D92">
        <w:rPr>
          <w:bCs/>
          <w:sz w:val="22"/>
          <w:szCs w:val="22"/>
          <w:lang w:val="ca-ES"/>
        </w:rPr>
        <w:t xml:space="preserve">No existeix responsabilitat  de l’Ajuntament perquè  la roca es desprèn de la pròpia parcel·la assegurada  .Si  observem  la fotografía aportada  en l’informe  de reclamació   veiem que la zona   afectada es troba  en les dues edificacions , l’habitatge principal  i l’habitatge annex i en  aquesta zona  la roca únicament pot desprendre’s de la part  superior  de la pròpia  parcel·la  on se situa . Per sobre d’aquesta  zona és impossible que pugui arribar  a caure una pedra  ja que abans  hauria estat frenada per l’arbrat  o en tot cas hagué provocat danys sobre aquest arbrat vesant a baix .La densitat de  l’arbrat  és alt i hagués marcat el camí reconegut per la roca. En tot cas , les parcel·les  adjacents a la del Sr. Jose Planes  No son propietats municipals </w:t>
      </w:r>
    </w:p>
    <w:p w14:paraId="742FB54A" w14:textId="77777777" w:rsidR="00E65D92" w:rsidRPr="00E65D92" w:rsidRDefault="00E65D92" w:rsidP="00E65D92">
      <w:pPr>
        <w:ind w:left="30"/>
        <w:jc w:val="both"/>
        <w:rPr>
          <w:bCs/>
          <w:sz w:val="22"/>
          <w:szCs w:val="22"/>
          <w:lang w:val="ca-ES"/>
        </w:rPr>
      </w:pPr>
      <w:r w:rsidRPr="00E65D92">
        <w:rPr>
          <w:b/>
          <w:bCs/>
          <w:sz w:val="22"/>
          <w:szCs w:val="22"/>
          <w:lang w:val="ca-ES"/>
        </w:rPr>
        <w:t xml:space="preserve">SEGON </w:t>
      </w:r>
      <w:r w:rsidRPr="00E65D92">
        <w:rPr>
          <w:bCs/>
          <w:sz w:val="22"/>
          <w:szCs w:val="22"/>
          <w:lang w:val="ca-ES"/>
        </w:rPr>
        <w:t xml:space="preserve">. No es reconeix responsabilitat municipal </w:t>
      </w:r>
    </w:p>
    <w:p w14:paraId="742FB54B" w14:textId="77777777" w:rsidR="00E65D92" w:rsidRDefault="00E65D92" w:rsidP="00E65D92">
      <w:pPr>
        <w:ind w:left="30"/>
        <w:jc w:val="both"/>
        <w:rPr>
          <w:bCs/>
          <w:sz w:val="22"/>
          <w:szCs w:val="22"/>
          <w:lang w:val="ca-ES"/>
        </w:rPr>
      </w:pPr>
      <w:r w:rsidRPr="00E65D92">
        <w:rPr>
          <w:b/>
          <w:bCs/>
          <w:sz w:val="22"/>
          <w:szCs w:val="22"/>
          <w:lang w:val="ca-ES"/>
        </w:rPr>
        <w:t xml:space="preserve">TERCER </w:t>
      </w:r>
      <w:r w:rsidRPr="00E65D92">
        <w:rPr>
          <w:bCs/>
          <w:sz w:val="22"/>
          <w:szCs w:val="22"/>
          <w:lang w:val="ca-ES"/>
        </w:rPr>
        <w:t>.Notificar als interessats aquesta Resolució  juntament amb els recursos procedents  contra el mateix.</w:t>
      </w:r>
    </w:p>
    <w:p w14:paraId="742FB54C" w14:textId="77777777" w:rsidR="00EA11F6" w:rsidRPr="00E65D92" w:rsidRDefault="00EA11F6" w:rsidP="00E65D92">
      <w:pPr>
        <w:ind w:left="30"/>
        <w:jc w:val="both"/>
        <w:rPr>
          <w:bCs/>
          <w:sz w:val="22"/>
          <w:szCs w:val="22"/>
          <w:lang w:val="ca-ES"/>
        </w:rPr>
      </w:pPr>
    </w:p>
    <w:p w14:paraId="742FB54D" w14:textId="77777777" w:rsidR="00E65D92" w:rsidRPr="00E65D92" w:rsidRDefault="00E65D92" w:rsidP="00E65D92">
      <w:pPr>
        <w:ind w:left="30"/>
        <w:jc w:val="both"/>
        <w:rPr>
          <w:b/>
          <w:bCs/>
          <w:sz w:val="22"/>
          <w:szCs w:val="22"/>
          <w:lang w:val="ca-ES"/>
        </w:rPr>
      </w:pPr>
      <w:r w:rsidRPr="00E65D92">
        <w:rPr>
          <w:b/>
          <w:bCs/>
          <w:sz w:val="22"/>
          <w:szCs w:val="22"/>
          <w:lang w:val="ca-ES"/>
        </w:rPr>
        <w:t>DECRET DE L’ALCALDÍA 0006 SOBRE TAXA DE FEM</w:t>
      </w:r>
    </w:p>
    <w:p w14:paraId="742FB54E" w14:textId="77777777" w:rsidR="00E65D92" w:rsidRPr="00E65D92" w:rsidRDefault="00E65D92" w:rsidP="00E65D92">
      <w:pPr>
        <w:ind w:left="30"/>
        <w:jc w:val="both"/>
        <w:rPr>
          <w:bCs/>
          <w:sz w:val="22"/>
          <w:szCs w:val="22"/>
          <w:lang w:val="ca-ES"/>
        </w:rPr>
      </w:pPr>
      <w:r w:rsidRPr="00E65D92">
        <w:rPr>
          <w:bCs/>
          <w:sz w:val="22"/>
          <w:szCs w:val="22"/>
          <w:lang w:val="ca-ES"/>
        </w:rPr>
        <w:t xml:space="preserve">Havent-ne detectat per part dels Serveis  Municipals  la inexistència de rebut en la taxa de fem del següent immoble </w:t>
      </w:r>
    </w:p>
    <w:p w14:paraId="742FB54F" w14:textId="77777777" w:rsidR="00E65D92" w:rsidRPr="00E65D92" w:rsidRDefault="00E65D92" w:rsidP="00E65D92">
      <w:pPr>
        <w:ind w:left="30"/>
        <w:jc w:val="both"/>
        <w:rPr>
          <w:bCs/>
          <w:sz w:val="22"/>
          <w:szCs w:val="22"/>
          <w:lang w:val="ca-ES"/>
        </w:rPr>
      </w:pPr>
      <w:r w:rsidRPr="00E65D92">
        <w:rPr>
          <w:bCs/>
          <w:sz w:val="22"/>
          <w:szCs w:val="22"/>
          <w:lang w:val="ca-ES"/>
        </w:rPr>
        <w:t>C/ Roure ,52 d’aquesta localitat, amb la següent referència cadastral : 1293801YJ4019S0001QM</w:t>
      </w:r>
    </w:p>
    <w:p w14:paraId="742FB550" w14:textId="77777777" w:rsidR="00E65D92" w:rsidRPr="00E65D92" w:rsidRDefault="00E65D92" w:rsidP="00E65D92">
      <w:pPr>
        <w:ind w:left="30"/>
        <w:jc w:val="both"/>
        <w:rPr>
          <w:bCs/>
          <w:sz w:val="22"/>
          <w:szCs w:val="22"/>
          <w:lang w:val="ca-ES"/>
        </w:rPr>
      </w:pPr>
      <w:r w:rsidRPr="00E65D92">
        <w:rPr>
          <w:bCs/>
          <w:sz w:val="22"/>
          <w:szCs w:val="22"/>
          <w:lang w:val="ca-ES"/>
        </w:rPr>
        <w:t>Atès que al Padró Fiscal del IBI Urbana, el rebut figura amb les següents dades  de titularitat:</w:t>
      </w:r>
    </w:p>
    <w:p w14:paraId="742FB551" w14:textId="77777777" w:rsidR="00E65D92" w:rsidRPr="00E65D92" w:rsidRDefault="00E65D92" w:rsidP="00E65D92">
      <w:pPr>
        <w:ind w:left="30"/>
        <w:jc w:val="both"/>
        <w:rPr>
          <w:bCs/>
          <w:sz w:val="22"/>
          <w:szCs w:val="22"/>
          <w:lang w:val="ca-ES"/>
        </w:rPr>
      </w:pPr>
      <w:r w:rsidRPr="00E65D92">
        <w:rPr>
          <w:bCs/>
          <w:sz w:val="22"/>
          <w:szCs w:val="22"/>
          <w:lang w:val="ca-ES"/>
        </w:rPr>
        <w:t xml:space="preserve">Nom i cognoms- VICENTE ROIG MIÑANA </w:t>
      </w:r>
    </w:p>
    <w:p w14:paraId="742FB552" w14:textId="77777777" w:rsidR="00E65D92" w:rsidRPr="00E65D92" w:rsidRDefault="00E65D92" w:rsidP="00E65D92">
      <w:pPr>
        <w:ind w:left="30"/>
        <w:jc w:val="both"/>
        <w:rPr>
          <w:bCs/>
          <w:sz w:val="22"/>
          <w:szCs w:val="22"/>
          <w:lang w:val="ca-ES"/>
        </w:rPr>
      </w:pPr>
      <w:r w:rsidRPr="00E65D92">
        <w:rPr>
          <w:bCs/>
          <w:sz w:val="22"/>
          <w:szCs w:val="22"/>
          <w:lang w:val="ca-ES"/>
        </w:rPr>
        <w:t>NIF- 19970902W</w:t>
      </w:r>
    </w:p>
    <w:p w14:paraId="742FB553" w14:textId="77777777" w:rsidR="00E65D92" w:rsidRPr="00E65D92" w:rsidRDefault="00E65D92" w:rsidP="00E65D92">
      <w:pPr>
        <w:ind w:left="30"/>
        <w:jc w:val="both"/>
        <w:rPr>
          <w:bCs/>
          <w:sz w:val="22"/>
          <w:szCs w:val="22"/>
          <w:lang w:val="ca-ES"/>
        </w:rPr>
      </w:pPr>
      <w:r w:rsidRPr="00E65D92">
        <w:rPr>
          <w:bCs/>
          <w:sz w:val="22"/>
          <w:szCs w:val="22"/>
          <w:lang w:val="ca-ES"/>
        </w:rPr>
        <w:t xml:space="preserve">DOMICILI FISCAL – C/Apoderat,6, PB, pta.1, de 46701-Gandía </w:t>
      </w:r>
    </w:p>
    <w:p w14:paraId="742FB554" w14:textId="77777777" w:rsidR="00E65D92" w:rsidRPr="00E65D92" w:rsidRDefault="00E65D92" w:rsidP="00E65D92">
      <w:pPr>
        <w:ind w:left="30"/>
        <w:jc w:val="both"/>
        <w:rPr>
          <w:b/>
          <w:bCs/>
          <w:sz w:val="22"/>
          <w:szCs w:val="22"/>
          <w:lang w:val="ca-ES"/>
        </w:rPr>
      </w:pPr>
      <w:r w:rsidRPr="00E65D92">
        <w:rPr>
          <w:b/>
          <w:bCs/>
          <w:sz w:val="22"/>
          <w:szCs w:val="22"/>
          <w:lang w:val="ca-ES"/>
        </w:rPr>
        <w:t>HE RESOLT</w:t>
      </w:r>
    </w:p>
    <w:p w14:paraId="742FB555" w14:textId="77777777" w:rsidR="00E65D92" w:rsidRPr="00E65D92" w:rsidRDefault="00E65D92" w:rsidP="00E65D92">
      <w:pPr>
        <w:ind w:left="30"/>
        <w:jc w:val="both"/>
        <w:rPr>
          <w:bCs/>
          <w:sz w:val="22"/>
          <w:szCs w:val="22"/>
          <w:lang w:val="ca-ES"/>
        </w:rPr>
      </w:pPr>
      <w:r w:rsidRPr="00E65D92">
        <w:rPr>
          <w:bCs/>
          <w:sz w:val="22"/>
          <w:szCs w:val="22"/>
          <w:lang w:val="ca-ES"/>
        </w:rPr>
        <w:t>1er Practicar la liquidació del rebut de la taxa de fem  del immoble del carrer Roure, 52, a nom de VICENTE ROIG MIÑANA, Amb el següent  detall :</w:t>
      </w:r>
    </w:p>
    <w:p w14:paraId="742FB556" w14:textId="77777777" w:rsidR="00E65D92" w:rsidRPr="00E65D92" w:rsidRDefault="00E65D92" w:rsidP="00E65D92">
      <w:pPr>
        <w:ind w:left="30"/>
        <w:jc w:val="both"/>
        <w:rPr>
          <w:bCs/>
          <w:sz w:val="22"/>
          <w:szCs w:val="22"/>
          <w:lang w:val="ca-ES"/>
        </w:rPr>
      </w:pPr>
      <w:r w:rsidRPr="00E65D92">
        <w:rPr>
          <w:bCs/>
          <w:sz w:val="22"/>
          <w:szCs w:val="22"/>
          <w:lang w:val="ca-ES"/>
        </w:rPr>
        <w:t>Tarifa 01 de la Taxa, preu:34,89€ /any</w:t>
      </w:r>
    </w:p>
    <w:p w14:paraId="742FB557" w14:textId="77777777" w:rsidR="00E65D92" w:rsidRPr="00E65D92" w:rsidRDefault="00E65D92" w:rsidP="00E65D92">
      <w:pPr>
        <w:ind w:left="30"/>
        <w:jc w:val="both"/>
        <w:rPr>
          <w:bCs/>
          <w:sz w:val="22"/>
          <w:szCs w:val="22"/>
          <w:lang w:val="ca-ES"/>
        </w:rPr>
      </w:pPr>
      <w:r w:rsidRPr="00E65D92">
        <w:rPr>
          <w:bCs/>
          <w:sz w:val="22"/>
          <w:szCs w:val="22"/>
          <w:lang w:val="ca-ES"/>
        </w:rPr>
        <w:t>Anys 2015, 2016 i 2017= 104.67€</w:t>
      </w:r>
    </w:p>
    <w:p w14:paraId="742FB558" w14:textId="77777777" w:rsidR="00E65D92" w:rsidRPr="00E65D92" w:rsidRDefault="00E65D92" w:rsidP="00E65D92">
      <w:pPr>
        <w:ind w:left="30"/>
        <w:jc w:val="both"/>
        <w:rPr>
          <w:bCs/>
          <w:sz w:val="22"/>
          <w:szCs w:val="22"/>
          <w:lang w:val="ca-ES"/>
        </w:rPr>
      </w:pPr>
      <w:r w:rsidRPr="00E65D92">
        <w:rPr>
          <w:bCs/>
          <w:sz w:val="22"/>
          <w:szCs w:val="22"/>
          <w:lang w:val="ca-ES"/>
        </w:rPr>
        <w:t>2on Incorporar les dades de titularitat noves al Padró Fiscal  de la taxa de Fem , amb efectes de l’exercici econòmic de 2018</w:t>
      </w:r>
    </w:p>
    <w:p w14:paraId="742FB559" w14:textId="77777777" w:rsidR="00E65D92" w:rsidRDefault="00E65D92" w:rsidP="00E65D92">
      <w:pPr>
        <w:ind w:left="30"/>
        <w:jc w:val="both"/>
        <w:rPr>
          <w:bCs/>
          <w:sz w:val="22"/>
          <w:szCs w:val="22"/>
          <w:lang w:val="ca-ES"/>
        </w:rPr>
      </w:pPr>
      <w:r w:rsidRPr="00E65D92">
        <w:rPr>
          <w:bCs/>
          <w:sz w:val="22"/>
          <w:szCs w:val="22"/>
          <w:lang w:val="ca-ES"/>
        </w:rPr>
        <w:t>3er Notificar la present Resolució als interessats .</w:t>
      </w:r>
    </w:p>
    <w:p w14:paraId="742FB55A" w14:textId="77777777" w:rsidR="00EA11F6" w:rsidRPr="00E65D92" w:rsidRDefault="00EA11F6" w:rsidP="00E65D92">
      <w:pPr>
        <w:ind w:left="30"/>
        <w:jc w:val="both"/>
        <w:rPr>
          <w:bCs/>
          <w:sz w:val="22"/>
          <w:szCs w:val="22"/>
          <w:lang w:val="ca-ES"/>
        </w:rPr>
      </w:pPr>
    </w:p>
    <w:p w14:paraId="742FB55B" w14:textId="77777777" w:rsidR="00E65D92" w:rsidRPr="00E65D92" w:rsidRDefault="00E65D92" w:rsidP="00E65D92">
      <w:pPr>
        <w:ind w:left="30"/>
        <w:jc w:val="both"/>
        <w:rPr>
          <w:b/>
          <w:bCs/>
          <w:sz w:val="22"/>
          <w:szCs w:val="22"/>
          <w:lang w:val="ca-ES"/>
        </w:rPr>
      </w:pPr>
      <w:r w:rsidRPr="00E65D92">
        <w:rPr>
          <w:b/>
          <w:bCs/>
          <w:sz w:val="22"/>
          <w:szCs w:val="22"/>
          <w:lang w:val="ca-ES"/>
        </w:rPr>
        <w:t>DECRET 0007 DE LLICÈNCIA D’OBRES</w:t>
      </w:r>
    </w:p>
    <w:p w14:paraId="742FB55C" w14:textId="77777777" w:rsidR="00E65D92" w:rsidRPr="00E65D92" w:rsidRDefault="00E65D92" w:rsidP="00E65D92">
      <w:pPr>
        <w:jc w:val="both"/>
        <w:rPr>
          <w:bCs/>
          <w:sz w:val="22"/>
          <w:szCs w:val="22"/>
          <w:lang w:val="ca-ES"/>
        </w:rPr>
      </w:pPr>
      <w:r w:rsidRPr="00E65D92">
        <w:rPr>
          <w:bCs/>
          <w:sz w:val="22"/>
          <w:szCs w:val="22"/>
          <w:lang w:val="ca-ES"/>
        </w:rPr>
        <w:t xml:space="preserve">Vist  la sol·licitud de llicència d'obres que a continuació es detalla , presentada per l'interessat les dades del qual figuren a continuació </w:t>
      </w:r>
    </w:p>
    <w:p w14:paraId="742FB55D" w14:textId="77777777" w:rsidR="00E65D92" w:rsidRPr="00E65D92" w:rsidRDefault="00E65D92" w:rsidP="00E65D92">
      <w:pPr>
        <w:jc w:val="both"/>
        <w:rPr>
          <w:bCs/>
          <w:sz w:val="22"/>
          <w:szCs w:val="22"/>
          <w:lang w:val="ca-ES"/>
        </w:rPr>
      </w:pPr>
    </w:p>
    <w:p w14:paraId="742FB55E" w14:textId="77777777" w:rsidR="00E65D92" w:rsidRPr="00E65D92" w:rsidRDefault="00E65D92" w:rsidP="00E65D92">
      <w:pPr>
        <w:jc w:val="both"/>
        <w:rPr>
          <w:bCs/>
          <w:sz w:val="22"/>
          <w:szCs w:val="22"/>
          <w:lang w:val="ca-ES"/>
        </w:rPr>
      </w:pPr>
      <w:r w:rsidRPr="00E65D92">
        <w:rPr>
          <w:bCs/>
          <w:sz w:val="22"/>
          <w:szCs w:val="22"/>
          <w:lang w:val="ca-ES"/>
        </w:rPr>
        <w:t>DESCRIPCIO  DE L'OBRA:        Obra per a amplificació de terrassa i substitució de                                                                                                            coberta en vivenda unifamiliar mitgeres</w:t>
      </w:r>
    </w:p>
    <w:p w14:paraId="742FB55F" w14:textId="77777777" w:rsidR="00E65D92" w:rsidRPr="00E65D92" w:rsidRDefault="00E65D92" w:rsidP="00E65D92">
      <w:pPr>
        <w:jc w:val="both"/>
        <w:rPr>
          <w:b/>
          <w:sz w:val="22"/>
          <w:szCs w:val="22"/>
          <w:u w:val="single"/>
          <w:lang w:val="ca-ES"/>
        </w:rPr>
      </w:pPr>
      <w:r w:rsidRPr="00E65D92">
        <w:rPr>
          <w:b/>
          <w:bCs/>
          <w:sz w:val="22"/>
          <w:szCs w:val="22"/>
          <w:u w:val="single"/>
          <w:lang w:val="ca-ES"/>
        </w:rPr>
        <w:t>DADES DEL PROMOTOR SOL·LICITANT</w:t>
      </w:r>
    </w:p>
    <w:p w14:paraId="742FB560" w14:textId="77777777" w:rsidR="00E65D92" w:rsidRPr="00E65D92" w:rsidRDefault="00E65D92" w:rsidP="00E65D92">
      <w:pPr>
        <w:jc w:val="both"/>
        <w:rPr>
          <w:bCs/>
          <w:sz w:val="22"/>
          <w:szCs w:val="22"/>
          <w:lang w:val="ca-ES"/>
        </w:rPr>
      </w:pPr>
      <w:r w:rsidRPr="00E65D92">
        <w:rPr>
          <w:bCs/>
          <w:sz w:val="22"/>
          <w:szCs w:val="22"/>
          <w:lang w:val="ca-ES"/>
        </w:rPr>
        <w:t>Cognoms i nom o raó social: JOSE FRANCISCO CUENCA ESTRUCH</w:t>
      </w:r>
    </w:p>
    <w:p w14:paraId="742FB561" w14:textId="77777777" w:rsidR="00E65D92" w:rsidRPr="00E65D92" w:rsidRDefault="00E65D92" w:rsidP="00E65D92">
      <w:pPr>
        <w:jc w:val="both"/>
        <w:rPr>
          <w:bCs/>
          <w:sz w:val="22"/>
          <w:szCs w:val="22"/>
          <w:lang w:val="ca-ES"/>
        </w:rPr>
      </w:pPr>
      <w:r w:rsidRPr="00E65D92">
        <w:rPr>
          <w:bCs/>
          <w:sz w:val="22"/>
          <w:szCs w:val="22"/>
          <w:lang w:val="ca-ES"/>
        </w:rPr>
        <w:t>DNI/ CIF:  20011056K                                                    Direcció :  C .AUSIAS MARCH,4-A</w:t>
      </w:r>
    </w:p>
    <w:p w14:paraId="742FB562" w14:textId="77777777" w:rsidR="00E65D92" w:rsidRPr="00E65D92" w:rsidRDefault="00E65D92" w:rsidP="00E65D92">
      <w:pPr>
        <w:jc w:val="both"/>
        <w:rPr>
          <w:b/>
          <w:bCs/>
          <w:sz w:val="22"/>
          <w:szCs w:val="22"/>
          <w:u w:val="single"/>
          <w:lang w:val="ca-ES"/>
        </w:rPr>
      </w:pPr>
      <w:r w:rsidRPr="00E65D92">
        <w:rPr>
          <w:b/>
          <w:bCs/>
          <w:sz w:val="22"/>
          <w:szCs w:val="22"/>
          <w:u w:val="single"/>
          <w:lang w:val="ca-ES"/>
        </w:rPr>
        <w:t>DADES DE l'EMPRESARI  DE LES OBRES</w:t>
      </w:r>
    </w:p>
    <w:p w14:paraId="742FB563" w14:textId="77777777" w:rsidR="00E65D92" w:rsidRPr="00E65D92" w:rsidRDefault="00E65D92" w:rsidP="00E65D92">
      <w:pPr>
        <w:jc w:val="both"/>
        <w:rPr>
          <w:bCs/>
          <w:sz w:val="22"/>
          <w:szCs w:val="22"/>
          <w:lang w:val="ca-ES"/>
        </w:rPr>
      </w:pPr>
      <w:r w:rsidRPr="00E65D92">
        <w:rPr>
          <w:bCs/>
          <w:sz w:val="22"/>
          <w:szCs w:val="22"/>
          <w:lang w:val="ca-ES"/>
        </w:rPr>
        <w:t xml:space="preserve">Cognom y nom  o  raó social:  JUAN JOSÉ  SEPÚLVEDA SARMIENTO </w:t>
      </w:r>
    </w:p>
    <w:p w14:paraId="742FB564" w14:textId="77777777" w:rsidR="00E65D92" w:rsidRPr="00E65D92" w:rsidRDefault="00E65D92" w:rsidP="00E65D92">
      <w:pPr>
        <w:jc w:val="both"/>
        <w:rPr>
          <w:bCs/>
          <w:sz w:val="22"/>
          <w:szCs w:val="22"/>
          <w:lang w:val="ca-ES"/>
        </w:rPr>
      </w:pPr>
      <w:r w:rsidRPr="00E65D92">
        <w:rPr>
          <w:bCs/>
          <w:sz w:val="22"/>
          <w:szCs w:val="22"/>
          <w:lang w:val="ca-ES"/>
        </w:rPr>
        <w:t>DNI/ CIF: 46729                                                              Direcció :  C.SAN JOSE, 5</w:t>
      </w:r>
    </w:p>
    <w:p w14:paraId="742FB565" w14:textId="77777777" w:rsidR="00E65D92" w:rsidRPr="00E65D92" w:rsidRDefault="00E65D92" w:rsidP="00E65D92">
      <w:pPr>
        <w:jc w:val="both"/>
        <w:rPr>
          <w:bCs/>
          <w:sz w:val="22"/>
          <w:szCs w:val="22"/>
          <w:lang w:val="ca-ES"/>
        </w:rPr>
      </w:pPr>
      <w:r w:rsidRPr="00E65D92">
        <w:rPr>
          <w:bCs/>
          <w:sz w:val="22"/>
          <w:szCs w:val="22"/>
          <w:lang w:val="ca-ES"/>
        </w:rPr>
        <w:t>Epígraf de l.A.E</w:t>
      </w:r>
    </w:p>
    <w:p w14:paraId="742FB566" w14:textId="77777777" w:rsidR="00E65D92" w:rsidRPr="00E65D92" w:rsidRDefault="00E65D92" w:rsidP="00E65D92">
      <w:pPr>
        <w:jc w:val="both"/>
        <w:rPr>
          <w:b/>
          <w:bCs/>
          <w:sz w:val="22"/>
          <w:szCs w:val="22"/>
          <w:u w:val="single"/>
          <w:lang w:val="ca-ES"/>
        </w:rPr>
      </w:pPr>
      <w:r w:rsidRPr="00E65D92">
        <w:rPr>
          <w:b/>
          <w:bCs/>
          <w:sz w:val="22"/>
          <w:szCs w:val="22"/>
          <w:u w:val="single"/>
          <w:lang w:val="ca-ES"/>
        </w:rPr>
        <w:t>DADES DELS DIRECTORS TÈCNICOS DE LES OBRES</w:t>
      </w:r>
    </w:p>
    <w:p w14:paraId="742FB567" w14:textId="77777777" w:rsidR="00E65D92" w:rsidRPr="00E65D92" w:rsidRDefault="00E65D92" w:rsidP="00E65D92">
      <w:pPr>
        <w:jc w:val="both"/>
        <w:rPr>
          <w:bCs/>
          <w:sz w:val="22"/>
          <w:szCs w:val="22"/>
          <w:u w:val="single"/>
          <w:lang w:val="ca-ES"/>
        </w:rPr>
      </w:pPr>
      <w:r w:rsidRPr="00E65D92">
        <w:rPr>
          <w:bCs/>
          <w:sz w:val="22"/>
          <w:szCs w:val="22"/>
          <w:u w:val="single"/>
          <w:lang w:val="ca-ES"/>
        </w:rPr>
        <w:t>DIRECTOR D'OBRA</w:t>
      </w:r>
    </w:p>
    <w:p w14:paraId="742FB568" w14:textId="77777777" w:rsidR="00E65D92" w:rsidRPr="00E65D92" w:rsidRDefault="00E65D92" w:rsidP="00E65D92">
      <w:pPr>
        <w:jc w:val="both"/>
        <w:rPr>
          <w:bCs/>
          <w:sz w:val="22"/>
          <w:szCs w:val="22"/>
          <w:lang w:val="ca-ES"/>
        </w:rPr>
      </w:pPr>
      <w:r w:rsidRPr="00E65D92">
        <w:rPr>
          <w:bCs/>
          <w:sz w:val="22"/>
          <w:szCs w:val="22"/>
          <w:lang w:val="ca-ES"/>
        </w:rPr>
        <w:t>Cognom y nom  o  raó social:   ANTONIO NICOLÁS MASCARELL ESTRUCH</w:t>
      </w:r>
    </w:p>
    <w:p w14:paraId="742FB569" w14:textId="77777777" w:rsidR="00E65D92" w:rsidRPr="00E65D92" w:rsidRDefault="00E65D92" w:rsidP="00E65D92">
      <w:pPr>
        <w:jc w:val="both"/>
        <w:rPr>
          <w:bCs/>
          <w:sz w:val="22"/>
          <w:szCs w:val="22"/>
          <w:lang w:val="ca-ES"/>
        </w:rPr>
      </w:pPr>
      <w:r w:rsidRPr="00E65D92">
        <w:rPr>
          <w:bCs/>
          <w:sz w:val="22"/>
          <w:szCs w:val="22"/>
          <w:lang w:val="ca-ES"/>
        </w:rPr>
        <w:t>Direcció C.MONTIXELVO, 1-1º-7, GANDIA (VALENCIA )</w:t>
      </w:r>
    </w:p>
    <w:p w14:paraId="742FB56A" w14:textId="77777777" w:rsidR="00E65D92" w:rsidRPr="00E65D92" w:rsidRDefault="00E65D92" w:rsidP="00E65D92">
      <w:pPr>
        <w:jc w:val="both"/>
        <w:rPr>
          <w:bCs/>
          <w:sz w:val="22"/>
          <w:szCs w:val="22"/>
          <w:lang w:val="ca-ES"/>
        </w:rPr>
      </w:pPr>
      <w:r w:rsidRPr="00E65D92">
        <w:rPr>
          <w:bCs/>
          <w:sz w:val="22"/>
          <w:szCs w:val="22"/>
          <w:lang w:val="ca-ES"/>
        </w:rPr>
        <w:t>Examinats els informes tècnics emesos el Servicis Tècnics Municipals favorable a la concessió de la llicència , i en els que es fan costar, les Condicions Generals I Particulars a què ha d'ajustar-se l'obra en compliment de les NN.SS. Planejament d'Ador, i la resta de normativa d'aplicació.</w:t>
      </w:r>
    </w:p>
    <w:p w14:paraId="742FB56B" w14:textId="77777777" w:rsidR="00E65D92" w:rsidRPr="00E65D92" w:rsidRDefault="00E65D92" w:rsidP="00E65D92">
      <w:pPr>
        <w:jc w:val="both"/>
        <w:rPr>
          <w:bCs/>
          <w:sz w:val="22"/>
          <w:szCs w:val="22"/>
          <w:lang w:val="ca-ES"/>
        </w:rPr>
      </w:pPr>
      <w:r w:rsidRPr="00E65D92">
        <w:rPr>
          <w:bCs/>
          <w:sz w:val="22"/>
          <w:szCs w:val="22"/>
          <w:lang w:val="ca-ES"/>
        </w:rPr>
        <w:t xml:space="preserve"> Considerant el que disposa la Lley 5/2014 de 25 de juliol de la Generalitat, d'Orientació del Territori Urbanisme i paisatge, el R.D Legislatiu 2/2008 de 20 de juny, pel qual s'aprova el Text Refós de la Lley del sòl, així com el que disposa el Reglament d'obres Activitats Servicis dels Ens Locals, aprovat per Decret de 13 de juny de 1995, i la resta de normatives d'aplicació.</w:t>
      </w:r>
    </w:p>
    <w:p w14:paraId="742FB56C" w14:textId="77777777" w:rsidR="00E65D92" w:rsidRPr="00E65D92" w:rsidRDefault="00E65D92" w:rsidP="00E65D92">
      <w:pPr>
        <w:jc w:val="both"/>
        <w:rPr>
          <w:bCs/>
          <w:sz w:val="22"/>
          <w:szCs w:val="22"/>
          <w:lang w:val="ca-ES"/>
        </w:rPr>
      </w:pPr>
      <w:r w:rsidRPr="00E65D92">
        <w:rPr>
          <w:bCs/>
          <w:sz w:val="22"/>
          <w:szCs w:val="22"/>
          <w:lang w:val="ca-ES"/>
        </w:rPr>
        <w:t>HE RESOLT</w:t>
      </w:r>
    </w:p>
    <w:p w14:paraId="742FB56D" w14:textId="77777777" w:rsidR="00E65D92" w:rsidRPr="00E65D92" w:rsidRDefault="00E65D92" w:rsidP="00EA11F6">
      <w:pPr>
        <w:pStyle w:val="ListParagraph"/>
        <w:numPr>
          <w:ilvl w:val="0"/>
          <w:numId w:val="16"/>
        </w:numPr>
        <w:jc w:val="both"/>
        <w:rPr>
          <w:bCs/>
          <w:sz w:val="22"/>
          <w:szCs w:val="22"/>
        </w:rPr>
      </w:pPr>
      <w:r w:rsidRPr="00E65D92">
        <w:rPr>
          <w:bCs/>
          <w:sz w:val="22"/>
          <w:szCs w:val="22"/>
        </w:rPr>
        <w:t xml:space="preserve">Concedir el promotor les dades del qual figuren més amunt Llicència d'Obra per a l'execució de les obres més amunt referides , excepte el dret de propietat i sense prejuí de tercers </w:t>
      </w:r>
    </w:p>
    <w:p w14:paraId="742FB56E" w14:textId="77777777" w:rsidR="00E65D92" w:rsidRPr="00E65D92" w:rsidRDefault="00E65D92" w:rsidP="00EA11F6">
      <w:pPr>
        <w:pStyle w:val="ListParagraph"/>
        <w:numPr>
          <w:ilvl w:val="0"/>
          <w:numId w:val="16"/>
        </w:numPr>
        <w:jc w:val="both"/>
        <w:rPr>
          <w:bCs/>
          <w:sz w:val="22"/>
          <w:szCs w:val="22"/>
        </w:rPr>
      </w:pPr>
      <w:r w:rsidRPr="00E65D92">
        <w:rPr>
          <w:bCs/>
          <w:sz w:val="22"/>
          <w:szCs w:val="22"/>
        </w:rPr>
        <w:t>El titular de la llicència queda obligat a efectuar les reparacions o desperfectes que , durant l'execució de l'obra , s'ocasionen en els servicis municipals , a l'efecte del qual haurà de dipositar fiança que mes a baix es detalla, que garantirà la correcta reposició dels servicis urbanístics i els lluint de datades i mitgeres . La dita fiança podrà presentar-se en efectiu o per mitjà d'aval</w:t>
      </w:r>
    </w:p>
    <w:p w14:paraId="742FB56F" w14:textId="77777777" w:rsidR="00E65D92" w:rsidRPr="00E65D92" w:rsidRDefault="00E65D92" w:rsidP="00E65D92">
      <w:pPr>
        <w:ind w:left="30"/>
        <w:jc w:val="both"/>
        <w:rPr>
          <w:bCs/>
          <w:sz w:val="22"/>
          <w:szCs w:val="22"/>
          <w:lang w:val="ca-ES"/>
        </w:rPr>
      </w:pPr>
      <w:r w:rsidRPr="00E65D92">
        <w:rPr>
          <w:bCs/>
          <w:sz w:val="22"/>
          <w:szCs w:val="22"/>
          <w:lang w:val="ca-ES"/>
        </w:rPr>
        <w:t>Les obres d'edificació objecte de la present llicència seran realitzades en sòl que SI té la consideració de solar, i en conseqüència , el titular la llicència NO VE obligat a executar les obres d'urbanització necessàries perquè el dit sòl reunisca les característiques de solar d'acord amb l'establit en l'art.177 de la Llei 5/2014 LOTUP a l'efecte de les quals haurà de realitzar les obres que , d'aord amb l'informe tècnic i en compliment del que disposa el mateix article, a continuació es detallen :</w:t>
      </w:r>
    </w:p>
    <w:p w14:paraId="742FB570" w14:textId="77777777" w:rsidR="00E65D92" w:rsidRPr="00E65D92" w:rsidRDefault="00E65D92" w:rsidP="00E65D92">
      <w:pPr>
        <w:ind w:left="30"/>
        <w:jc w:val="both"/>
        <w:rPr>
          <w:bCs/>
          <w:sz w:val="22"/>
          <w:szCs w:val="22"/>
          <w:lang w:val="ca-ES"/>
        </w:rPr>
      </w:pPr>
      <w:r w:rsidRPr="00E65D92">
        <w:rPr>
          <w:bCs/>
          <w:sz w:val="22"/>
          <w:szCs w:val="22"/>
          <w:lang w:val="ca-ES"/>
        </w:rPr>
        <w:t>CAP</w:t>
      </w:r>
    </w:p>
    <w:p w14:paraId="742FB571" w14:textId="77777777" w:rsidR="00E65D92" w:rsidRPr="00E65D92" w:rsidRDefault="00E65D92" w:rsidP="00E65D92">
      <w:pPr>
        <w:ind w:left="30"/>
        <w:jc w:val="both"/>
        <w:rPr>
          <w:bCs/>
          <w:sz w:val="22"/>
          <w:szCs w:val="22"/>
          <w:lang w:val="ca-ES"/>
        </w:rPr>
      </w:pPr>
      <w:r w:rsidRPr="00E65D92">
        <w:rPr>
          <w:bCs/>
          <w:sz w:val="22"/>
          <w:szCs w:val="22"/>
          <w:lang w:val="ca-ES"/>
        </w:rPr>
        <w:t>L’ incompliment del deure d'urbanització simultani a l'edificació comportarà la caducitat de la llicència, sense dret a indemnització , impedint l'ús d'allò que s'ha edificat, sense prejuí del dret dels tercers adquirents rescabalament dels danys i prejuis que se'ls hagueren irrogat. Així mateix comportarà la pèrdua de la fiança prestada per a garantir l'execució de les obres d'urbanització .</w:t>
      </w:r>
    </w:p>
    <w:p w14:paraId="742FB572" w14:textId="77777777" w:rsidR="00E65D92" w:rsidRPr="00E65D92" w:rsidRDefault="00E65D92" w:rsidP="00E65D92">
      <w:pPr>
        <w:ind w:left="30"/>
        <w:jc w:val="both"/>
        <w:rPr>
          <w:bCs/>
          <w:sz w:val="22"/>
          <w:szCs w:val="22"/>
          <w:lang w:val="ca-ES"/>
        </w:rPr>
      </w:pPr>
      <w:r w:rsidRPr="00E65D92">
        <w:rPr>
          <w:bCs/>
          <w:sz w:val="22"/>
          <w:szCs w:val="22"/>
          <w:lang w:val="ca-ES"/>
        </w:rPr>
        <w:t xml:space="preserve"> El titular de la llicència vindrà obligat a depositar, per a garantir l'execució de a les obres d'urbanització la fiança que més avant es detalla . La dita fiança podrà ser prestada en metàl·lic o per mitjà d'aval</w:t>
      </w:r>
    </w:p>
    <w:p w14:paraId="742FB573" w14:textId="77777777" w:rsidR="00E65D92" w:rsidRPr="00EA11F6" w:rsidRDefault="00E65D92" w:rsidP="00E65D92">
      <w:pPr>
        <w:ind w:left="30"/>
        <w:jc w:val="both"/>
        <w:rPr>
          <w:bCs/>
          <w:sz w:val="22"/>
          <w:szCs w:val="22"/>
          <w:lang w:val="ca-ES"/>
        </w:rPr>
      </w:pPr>
      <w:r w:rsidRPr="00EA11F6">
        <w:rPr>
          <w:bCs/>
          <w:sz w:val="22"/>
          <w:szCs w:val="22"/>
          <w:lang w:val="ca-ES"/>
        </w:rPr>
        <w:t>El diposit de fiança és condició suspensiva dels efectes de llicència concedida , per la qual cosa, la mateixa no tindrà validesa, en tant el titular no realitze el dipòsit de la mateixa , amb els efectes previstos legalment i reglamentàriament</w:t>
      </w:r>
    </w:p>
    <w:p w14:paraId="742FB574" w14:textId="77777777" w:rsidR="00E65D92" w:rsidRPr="00E65D92" w:rsidRDefault="00E65D92" w:rsidP="00EA11F6">
      <w:pPr>
        <w:pStyle w:val="ListParagraph"/>
        <w:numPr>
          <w:ilvl w:val="0"/>
          <w:numId w:val="16"/>
        </w:numPr>
        <w:jc w:val="both"/>
        <w:rPr>
          <w:bCs/>
          <w:sz w:val="22"/>
          <w:szCs w:val="22"/>
        </w:rPr>
      </w:pPr>
      <w:r w:rsidRPr="00E65D92">
        <w:rPr>
          <w:bCs/>
          <w:sz w:val="22"/>
          <w:szCs w:val="22"/>
        </w:rPr>
        <w:t>L'interessat dipositarà d'un termini de sis mesos per a iniciar les obres , comptant des del dia següent a la recepció de la notificació del present acord , podent concedir-se una única pròrroga de la mateixa duració obres hauran de ser finalitzades en el termini de dos anys comptats des del dia següent a l'últim dia del termini per a l'inici de les mateixes. Transcorregut el dit termini sense petició ni concessió de pròrroga la llicència caducarà procedint a la paralització de les obres</w:t>
      </w:r>
      <w:r w:rsidRPr="00E65D92">
        <w:rPr>
          <w:b/>
          <w:bCs/>
          <w:sz w:val="22"/>
          <w:szCs w:val="22"/>
        </w:rPr>
        <w:t xml:space="preserve"> </w:t>
      </w:r>
      <w:r w:rsidRPr="00E65D92">
        <w:rPr>
          <w:bCs/>
          <w:sz w:val="22"/>
          <w:szCs w:val="22"/>
        </w:rPr>
        <w:t>que no podran ser reanudades fins a la concessió de nova llicència amb abonaments de nous drets i taxes .El termini per a finalitzar les obres serà prorrogada automàtiques, amb la sol·licitud prèvia de la llicència , si durant l'execució de les mateixes es preveu que la terminació podria ocórrer amb data posterior al termini d'execució concedit .</w:t>
      </w:r>
    </w:p>
    <w:p w14:paraId="742FB575" w14:textId="77777777" w:rsidR="00E65D92" w:rsidRPr="00E65D92" w:rsidRDefault="00E65D92" w:rsidP="00E65D92">
      <w:pPr>
        <w:pStyle w:val="ListParagraph"/>
        <w:ind w:left="390"/>
        <w:rPr>
          <w:bCs/>
          <w:sz w:val="22"/>
          <w:szCs w:val="22"/>
        </w:rPr>
      </w:pPr>
    </w:p>
    <w:p w14:paraId="742FB576" w14:textId="77777777" w:rsidR="00E65D92" w:rsidRPr="00E65D92" w:rsidRDefault="00E65D92" w:rsidP="00EA11F6">
      <w:pPr>
        <w:pStyle w:val="ListParagraph"/>
        <w:numPr>
          <w:ilvl w:val="0"/>
          <w:numId w:val="16"/>
        </w:numPr>
        <w:jc w:val="both"/>
        <w:rPr>
          <w:bCs/>
          <w:sz w:val="22"/>
          <w:szCs w:val="22"/>
        </w:rPr>
      </w:pPr>
      <w:r w:rsidRPr="00E65D92">
        <w:rPr>
          <w:bCs/>
          <w:sz w:val="22"/>
          <w:szCs w:val="22"/>
        </w:rPr>
        <w:t>Les obres es realitzaran conforme al projecte i complint de les Normes de Planejament Municipal així amb següents condicions particulars :</w:t>
      </w:r>
    </w:p>
    <w:p w14:paraId="742FB577" w14:textId="77777777" w:rsidR="00E65D92" w:rsidRPr="00E65D92" w:rsidRDefault="00E65D92" w:rsidP="00E65D92">
      <w:pPr>
        <w:pStyle w:val="ListParagraph"/>
        <w:ind w:left="390"/>
        <w:rPr>
          <w:bCs/>
          <w:sz w:val="22"/>
          <w:szCs w:val="22"/>
        </w:rPr>
      </w:pPr>
    </w:p>
    <w:p w14:paraId="742FB578" w14:textId="77777777" w:rsidR="00E65D92" w:rsidRPr="00E65D92" w:rsidRDefault="00E65D92" w:rsidP="00E65D92">
      <w:pPr>
        <w:pStyle w:val="ListParagraph"/>
        <w:ind w:left="390"/>
        <w:rPr>
          <w:bCs/>
          <w:sz w:val="22"/>
          <w:szCs w:val="22"/>
        </w:rPr>
      </w:pPr>
      <w:r w:rsidRPr="00E65D92">
        <w:rPr>
          <w:bCs/>
          <w:sz w:val="22"/>
          <w:szCs w:val="22"/>
        </w:rPr>
        <w:t>CAP</w:t>
      </w:r>
    </w:p>
    <w:p w14:paraId="742FB579" w14:textId="77777777" w:rsidR="00E65D92" w:rsidRPr="00E65D92" w:rsidRDefault="00E65D92" w:rsidP="00E65D92">
      <w:pPr>
        <w:pStyle w:val="ListParagraph"/>
        <w:ind w:left="390"/>
        <w:rPr>
          <w:bCs/>
          <w:sz w:val="22"/>
          <w:szCs w:val="22"/>
        </w:rPr>
      </w:pPr>
    </w:p>
    <w:p w14:paraId="742FB57A" w14:textId="77777777" w:rsidR="00E65D92" w:rsidRPr="00E65D92" w:rsidRDefault="00E65D92" w:rsidP="00E65D92">
      <w:pPr>
        <w:pStyle w:val="ListParagraph"/>
        <w:ind w:left="390"/>
        <w:rPr>
          <w:bCs/>
          <w:sz w:val="22"/>
          <w:szCs w:val="22"/>
        </w:rPr>
      </w:pPr>
      <w:r w:rsidRPr="00E65D92">
        <w:rPr>
          <w:bCs/>
          <w:sz w:val="22"/>
          <w:szCs w:val="22"/>
        </w:rPr>
        <w:t xml:space="preserve"> En cas d'incompliment l'Ajuntament exigirà les responsabilitats a què haguera lloc el promotor de les obres així com empresari i director tècnic de les mateixes , indicant, si és el cas ,expedient sancionador per infracció urbanística contra els mateixos ,sin prejuí d'exigència de legalització de les obres o excessos que no s'ajusten amb el projecte i de la liquidació complementària a què haguera lloc a l'efecte dels tributs que graven la llicència</w:t>
      </w:r>
    </w:p>
    <w:p w14:paraId="742FB57B" w14:textId="77777777" w:rsidR="00E65D92" w:rsidRPr="00E65D92" w:rsidRDefault="00E65D92" w:rsidP="00E65D92">
      <w:pPr>
        <w:pStyle w:val="ListParagraph"/>
        <w:ind w:left="390"/>
        <w:rPr>
          <w:sz w:val="22"/>
          <w:szCs w:val="22"/>
        </w:rPr>
      </w:pPr>
    </w:p>
    <w:p w14:paraId="742FB57C" w14:textId="77777777" w:rsidR="00E65D92" w:rsidRPr="00E65D92" w:rsidRDefault="00E65D92" w:rsidP="00EA11F6">
      <w:pPr>
        <w:pStyle w:val="ListParagraph"/>
        <w:numPr>
          <w:ilvl w:val="0"/>
          <w:numId w:val="16"/>
        </w:numPr>
        <w:jc w:val="both"/>
        <w:rPr>
          <w:sz w:val="22"/>
          <w:szCs w:val="22"/>
        </w:rPr>
      </w:pPr>
      <w:r w:rsidRPr="00E65D92">
        <w:rPr>
          <w:bCs/>
          <w:sz w:val="22"/>
          <w:szCs w:val="22"/>
        </w:rPr>
        <w:t>Una vegada conclosa l'obra disposarà de dos mesos per a comunicar-ho a este Ajuntament i el Centre de Gestió Cadastral a fi de procedir a incorporar-la en el Padró d'I.B.I. de Naturalesa Urbana .Caso de no fer-ho, mel interessat incorrerà en infracció , segons el que disposa la Llei General Tributària, donant lloc a la inscripció del centre de Gestió Cadastral de València , amb la imposició de la corresponent sanció administrativa .</w:t>
      </w:r>
    </w:p>
    <w:p w14:paraId="742FB57D" w14:textId="77777777" w:rsidR="00E65D92" w:rsidRPr="00E65D92" w:rsidRDefault="00E65D92" w:rsidP="00E65D92">
      <w:pPr>
        <w:pStyle w:val="ListParagraph"/>
        <w:ind w:left="390"/>
        <w:rPr>
          <w:sz w:val="22"/>
          <w:szCs w:val="22"/>
        </w:rPr>
      </w:pPr>
      <w:r w:rsidRPr="00E65D92">
        <w:rPr>
          <w:bCs/>
          <w:sz w:val="22"/>
          <w:szCs w:val="22"/>
        </w:rPr>
        <w:t xml:space="preserve"> </w:t>
      </w:r>
    </w:p>
    <w:p w14:paraId="742FB57E" w14:textId="77777777" w:rsidR="00E65D92" w:rsidRPr="00E65D92" w:rsidRDefault="00E65D92" w:rsidP="00EA11F6">
      <w:pPr>
        <w:pStyle w:val="ListParagraph"/>
        <w:numPr>
          <w:ilvl w:val="0"/>
          <w:numId w:val="16"/>
        </w:numPr>
        <w:jc w:val="both"/>
        <w:rPr>
          <w:sz w:val="22"/>
          <w:szCs w:val="22"/>
        </w:rPr>
      </w:pPr>
      <w:r w:rsidRPr="00E65D92">
        <w:rPr>
          <w:bCs/>
          <w:sz w:val="22"/>
          <w:szCs w:val="22"/>
        </w:rPr>
        <w:t>Aprovar la Liquidació Provisional de l'impost de Construccions , Instal·lacions i Obres de l'obra objecte de llicència , que és la seguixen-te</w:t>
      </w:r>
      <w:r w:rsidRPr="00E65D92">
        <w:rPr>
          <w:sz w:val="22"/>
          <w:szCs w:val="22"/>
        </w:rPr>
        <w:t xml:space="preserve"> CUOTA TRIBUTARIA A INGRESAR         295,93 EUROS</w:t>
      </w:r>
    </w:p>
    <w:p w14:paraId="742FB57F" w14:textId="77777777" w:rsidR="00E65D92" w:rsidRPr="00E65D92" w:rsidRDefault="00E65D92" w:rsidP="00E65D92">
      <w:pPr>
        <w:jc w:val="both"/>
        <w:rPr>
          <w:bCs/>
          <w:sz w:val="22"/>
          <w:szCs w:val="22"/>
          <w:lang w:val="ca-ES"/>
        </w:rPr>
      </w:pPr>
      <w:r w:rsidRPr="00E65D92">
        <w:rPr>
          <w:bCs/>
          <w:sz w:val="22"/>
          <w:szCs w:val="22"/>
          <w:lang w:val="ca-ES"/>
        </w:rPr>
        <w:t xml:space="preserve">A la vista de les construccions , instal·lacions i obres efectivament realitzades i del cost real efectiu de les mateixes , l’Ajuntament , per mitjà de l'oportuna comprovació administrativa ,modificarà si és el cas , la base imponible del tribut, </w:t>
      </w:r>
    </w:p>
    <w:p w14:paraId="742FB580" w14:textId="77777777" w:rsidR="00E65D92" w:rsidRPr="00E65D92" w:rsidRDefault="00E65D92" w:rsidP="00E65D92">
      <w:pPr>
        <w:jc w:val="both"/>
        <w:rPr>
          <w:sz w:val="22"/>
          <w:szCs w:val="22"/>
          <w:lang w:val="ca-ES"/>
        </w:rPr>
      </w:pPr>
      <w:r w:rsidRPr="00E65D92">
        <w:rPr>
          <w:bCs/>
          <w:sz w:val="22"/>
          <w:szCs w:val="22"/>
          <w:lang w:val="ca-ES"/>
        </w:rPr>
        <w:t>D'esta resolució es de trasllada a l’interessat perquè en prenga coneixement i efectes</w:t>
      </w:r>
    </w:p>
    <w:p w14:paraId="742FB581" w14:textId="77777777" w:rsidR="00E65D92" w:rsidRDefault="00E65D92" w:rsidP="00E65D92">
      <w:pPr>
        <w:jc w:val="both"/>
        <w:rPr>
          <w:bCs/>
          <w:sz w:val="22"/>
          <w:szCs w:val="22"/>
          <w:lang w:val="ca-ES"/>
        </w:rPr>
      </w:pPr>
      <w:r w:rsidRPr="00E65D92">
        <w:rPr>
          <w:bCs/>
          <w:sz w:val="22"/>
          <w:szCs w:val="22"/>
          <w:lang w:val="ca-ES"/>
        </w:rPr>
        <w:t>ADOR a 4 de gener de 2018</w:t>
      </w:r>
    </w:p>
    <w:p w14:paraId="742FB582" w14:textId="77777777" w:rsidR="00EA11F6" w:rsidRPr="00E65D92" w:rsidRDefault="00EA11F6" w:rsidP="00E65D92">
      <w:pPr>
        <w:jc w:val="both"/>
        <w:rPr>
          <w:bCs/>
          <w:sz w:val="22"/>
          <w:szCs w:val="22"/>
          <w:lang w:val="ca-ES"/>
        </w:rPr>
      </w:pPr>
    </w:p>
    <w:p w14:paraId="742FB583" w14:textId="77777777" w:rsidR="00E65D92" w:rsidRPr="00E65D92" w:rsidRDefault="00E65D92" w:rsidP="00E65D92">
      <w:pPr>
        <w:jc w:val="both"/>
        <w:rPr>
          <w:b/>
          <w:sz w:val="22"/>
          <w:szCs w:val="22"/>
          <w:lang w:val="ca-ES"/>
        </w:rPr>
      </w:pPr>
      <w:r w:rsidRPr="00E65D92">
        <w:rPr>
          <w:b/>
          <w:sz w:val="22"/>
          <w:szCs w:val="22"/>
          <w:lang w:val="ca-ES"/>
        </w:rPr>
        <w:t>RESOLUCIÓ D’ALCALDIA  008 SOBRE CONTRACTACIÓ ESTUDI HIDROGEOLOGIC</w:t>
      </w:r>
    </w:p>
    <w:p w14:paraId="742FB584" w14:textId="77777777" w:rsidR="00E65D92" w:rsidRPr="00E65D92" w:rsidRDefault="00E65D92" w:rsidP="00E65D92">
      <w:pPr>
        <w:jc w:val="both"/>
        <w:rPr>
          <w:sz w:val="22"/>
          <w:szCs w:val="22"/>
          <w:lang w:val="ca-ES"/>
        </w:rPr>
      </w:pPr>
      <w:r w:rsidRPr="00E65D92">
        <w:rPr>
          <w:sz w:val="22"/>
          <w:szCs w:val="22"/>
          <w:lang w:val="ca-ES"/>
        </w:rPr>
        <w:t>Vist que mitjançant  Provisió de data  29/de desembre/ 2017, es va acreditar la necessitat d’aquesta  Entitat de contractar la elaboració d’un estudi hidrogologic  al polígon Raconch del municipi d’Ador, el preu del qual ascendeix a la quantia de 2950 euros más IVA .</w:t>
      </w:r>
    </w:p>
    <w:p w14:paraId="742FB585" w14:textId="77777777" w:rsidR="00E65D92" w:rsidRPr="00E65D92" w:rsidRDefault="00E65D92" w:rsidP="00E65D92">
      <w:pPr>
        <w:jc w:val="both"/>
        <w:rPr>
          <w:sz w:val="22"/>
          <w:szCs w:val="22"/>
          <w:lang w:val="ca-ES"/>
        </w:rPr>
      </w:pPr>
      <w:r w:rsidRPr="00E65D92">
        <w:rPr>
          <w:sz w:val="22"/>
          <w:szCs w:val="22"/>
          <w:lang w:val="ca-ES"/>
        </w:rPr>
        <w:t>Vist que es va emetre l’informe d’Intervenció , en el qual s’acreditava l’existència de crèdit suficient i adequat per a finançar la despresa que comporta la celebració del contacte ;i es va emetre informe sobre el percentatge que suposa  la contractació en relació amb els recursos ordinaris del pressupost vigent, a l’efecte de determinar l’òrgan competent per a contractar.</w:t>
      </w:r>
    </w:p>
    <w:p w14:paraId="742FB586" w14:textId="77777777" w:rsidR="00E65D92" w:rsidRPr="00E65D92" w:rsidRDefault="00E65D92" w:rsidP="00E65D92">
      <w:pPr>
        <w:jc w:val="both"/>
        <w:rPr>
          <w:sz w:val="22"/>
          <w:szCs w:val="22"/>
          <w:lang w:val="ca-ES"/>
        </w:rPr>
      </w:pPr>
      <w:r w:rsidRPr="00E65D92">
        <w:rPr>
          <w:sz w:val="22"/>
          <w:szCs w:val="22"/>
          <w:lang w:val="ca-ES"/>
        </w:rPr>
        <w:t xml:space="preserve">Vist que es va emetre Informe- proposta de Secretaria sobre  la legislació aplicable i el procediment a seguir. </w:t>
      </w:r>
    </w:p>
    <w:p w14:paraId="742FB587" w14:textId="77777777" w:rsidR="00E65D92" w:rsidRPr="00E65D92" w:rsidRDefault="00E65D92" w:rsidP="00E65D92">
      <w:pPr>
        <w:jc w:val="both"/>
        <w:rPr>
          <w:sz w:val="22"/>
          <w:szCs w:val="22"/>
          <w:lang w:val="ca-ES"/>
        </w:rPr>
      </w:pPr>
      <w:r w:rsidRPr="00E65D92">
        <w:rPr>
          <w:sz w:val="22"/>
          <w:szCs w:val="22"/>
          <w:lang w:val="ca-ES"/>
        </w:rPr>
        <w:t>Examinada la documentació que l’acompanya, vist l’informe de Secretaria i de conformitat amb l’establit en la Disposició Addicional Segona  del Tex Refós de la Llei de Contractes del Sector Públic,  aprovat per Reial decret Legislatiu 3/2011, de la 14 de novembre.</w:t>
      </w:r>
    </w:p>
    <w:p w14:paraId="742FB588" w14:textId="77777777" w:rsidR="00E65D92" w:rsidRPr="00E65D92" w:rsidRDefault="00E65D92" w:rsidP="00E65D92">
      <w:pPr>
        <w:rPr>
          <w:b/>
          <w:sz w:val="22"/>
          <w:szCs w:val="22"/>
          <w:lang w:val="ca-ES"/>
        </w:rPr>
      </w:pPr>
      <w:r w:rsidRPr="00E65D92">
        <w:rPr>
          <w:b/>
          <w:sz w:val="22"/>
          <w:szCs w:val="22"/>
          <w:lang w:val="ca-ES"/>
        </w:rPr>
        <w:t>RESOLC</w:t>
      </w:r>
    </w:p>
    <w:p w14:paraId="742FB589" w14:textId="77777777" w:rsidR="00E65D92" w:rsidRPr="00E65D92" w:rsidRDefault="00E65D92" w:rsidP="00E65D92">
      <w:pPr>
        <w:jc w:val="both"/>
        <w:rPr>
          <w:sz w:val="22"/>
          <w:szCs w:val="22"/>
          <w:lang w:val="ca-ES"/>
        </w:rPr>
      </w:pPr>
      <w:r w:rsidRPr="00E65D92">
        <w:rPr>
          <w:b/>
          <w:sz w:val="22"/>
          <w:szCs w:val="22"/>
          <w:lang w:val="ca-ES"/>
        </w:rPr>
        <w:t>PRIMER :</w:t>
      </w:r>
      <w:r w:rsidRPr="00E65D92">
        <w:rPr>
          <w:sz w:val="22"/>
          <w:szCs w:val="22"/>
          <w:lang w:val="ca-ES"/>
        </w:rPr>
        <w:t xml:space="preserve"> Dur a terme  el contracte menor estudi hidrogeologic  amb el contracista C2C Sservicios Tècnicos de Inspección SL per un import de 2950 euros .</w:t>
      </w:r>
    </w:p>
    <w:p w14:paraId="742FB58A" w14:textId="77777777" w:rsidR="00E65D92" w:rsidRPr="00E65D92" w:rsidRDefault="00E65D92" w:rsidP="00E65D92">
      <w:pPr>
        <w:jc w:val="both"/>
        <w:rPr>
          <w:b/>
          <w:sz w:val="22"/>
          <w:szCs w:val="22"/>
          <w:lang w:val="ca-ES"/>
        </w:rPr>
      </w:pPr>
      <w:r w:rsidRPr="00E65D92">
        <w:rPr>
          <w:b/>
          <w:sz w:val="22"/>
          <w:szCs w:val="22"/>
          <w:lang w:val="ca-ES"/>
        </w:rPr>
        <w:t>SEGON .</w:t>
      </w:r>
      <w:r w:rsidRPr="00E65D92">
        <w:rPr>
          <w:sz w:val="22"/>
          <w:szCs w:val="22"/>
          <w:lang w:val="ca-ES"/>
        </w:rPr>
        <w:t xml:space="preserve"> L’objecte del present contracte és la </w:t>
      </w:r>
      <w:r w:rsidRPr="00E65D92">
        <w:rPr>
          <w:b/>
          <w:sz w:val="22"/>
          <w:szCs w:val="22"/>
          <w:lang w:val="ca-ES"/>
        </w:rPr>
        <w:t>realització d’un estudi hidrogeologic</w:t>
      </w:r>
      <w:r w:rsidRPr="00E65D92">
        <w:rPr>
          <w:sz w:val="22"/>
          <w:szCs w:val="22"/>
          <w:lang w:val="ca-ES"/>
        </w:rPr>
        <w:t xml:space="preserve">  conforme a les directius  de la Confederació Hidrogràfica del Xuquer en el </w:t>
      </w:r>
      <w:r w:rsidRPr="00E65D92">
        <w:rPr>
          <w:b/>
          <w:sz w:val="22"/>
          <w:szCs w:val="22"/>
          <w:lang w:val="ca-ES"/>
        </w:rPr>
        <w:t xml:space="preserve">terme de 2 mesos </w:t>
      </w:r>
    </w:p>
    <w:p w14:paraId="742FB58B" w14:textId="77777777" w:rsidR="00E65D92" w:rsidRPr="00E65D92" w:rsidRDefault="00E65D92" w:rsidP="00E65D92">
      <w:pPr>
        <w:jc w:val="both"/>
        <w:rPr>
          <w:sz w:val="22"/>
          <w:szCs w:val="22"/>
          <w:lang w:val="ca-ES"/>
        </w:rPr>
      </w:pPr>
      <w:r w:rsidRPr="00E65D92">
        <w:rPr>
          <w:b/>
          <w:sz w:val="22"/>
          <w:szCs w:val="22"/>
          <w:lang w:val="ca-ES"/>
        </w:rPr>
        <w:t>TERCER</w:t>
      </w:r>
      <w:r w:rsidRPr="00E65D92">
        <w:rPr>
          <w:sz w:val="22"/>
          <w:szCs w:val="22"/>
          <w:lang w:val="ca-ES"/>
        </w:rPr>
        <w:t>. Aprovar la despresa corresponent a la prestació del servei amb càrrec a l’ampliació  corresponent del vigent Presupost.</w:t>
      </w:r>
    </w:p>
    <w:p w14:paraId="742FB58C" w14:textId="77777777" w:rsidR="00E65D92" w:rsidRPr="00E65D92" w:rsidRDefault="00E65D92" w:rsidP="00E65D92">
      <w:pPr>
        <w:jc w:val="both"/>
        <w:rPr>
          <w:sz w:val="22"/>
          <w:szCs w:val="22"/>
          <w:lang w:val="ca-ES"/>
        </w:rPr>
      </w:pPr>
      <w:r w:rsidRPr="00E65D92">
        <w:rPr>
          <w:b/>
          <w:sz w:val="22"/>
          <w:szCs w:val="22"/>
          <w:lang w:val="ca-ES"/>
        </w:rPr>
        <w:t xml:space="preserve">QUART </w:t>
      </w:r>
      <w:r w:rsidRPr="00E65D92">
        <w:rPr>
          <w:sz w:val="22"/>
          <w:szCs w:val="22"/>
          <w:lang w:val="ca-ES"/>
        </w:rPr>
        <w:t xml:space="preserve"> En tot cas , la factura haurà de contenir els següents esmets: DIR3 Codi d’entitat   , tramitació i oficina comptable: L01460023                                    </w:t>
      </w:r>
    </w:p>
    <w:p w14:paraId="742FB58D" w14:textId="77777777" w:rsidR="00E65D92" w:rsidRPr="00E65D92" w:rsidRDefault="00E65D92" w:rsidP="00E65D92">
      <w:pPr>
        <w:jc w:val="both"/>
        <w:rPr>
          <w:sz w:val="22"/>
          <w:szCs w:val="22"/>
          <w:lang w:val="ca-ES"/>
        </w:rPr>
      </w:pPr>
      <w:r w:rsidRPr="00E65D92">
        <w:rPr>
          <w:b/>
          <w:sz w:val="22"/>
          <w:szCs w:val="22"/>
          <w:lang w:val="ca-ES"/>
        </w:rPr>
        <w:t xml:space="preserve">CINQUÈ. </w:t>
      </w:r>
      <w:r w:rsidRPr="00E65D92">
        <w:rPr>
          <w:sz w:val="22"/>
          <w:szCs w:val="22"/>
          <w:lang w:val="ca-ES"/>
        </w:rPr>
        <w:t xml:space="preserve">Una vegada realitzada la presentació,incorpore’s la factura i tramite’s el pagament si escau </w:t>
      </w:r>
    </w:p>
    <w:p w14:paraId="742FB58E" w14:textId="77777777" w:rsidR="00E65D92" w:rsidRDefault="00E65D92" w:rsidP="00E65D92">
      <w:pPr>
        <w:jc w:val="both"/>
        <w:rPr>
          <w:sz w:val="22"/>
          <w:szCs w:val="22"/>
          <w:lang w:val="ca-ES"/>
        </w:rPr>
      </w:pPr>
      <w:r w:rsidRPr="00E65D92">
        <w:rPr>
          <w:b/>
          <w:sz w:val="22"/>
          <w:szCs w:val="22"/>
          <w:lang w:val="ca-ES"/>
        </w:rPr>
        <w:t>SISÈ</w:t>
      </w:r>
      <w:r w:rsidRPr="00E65D92">
        <w:rPr>
          <w:sz w:val="22"/>
          <w:szCs w:val="22"/>
          <w:lang w:val="ca-ES"/>
        </w:rPr>
        <w:t>. Notificar la resolución a l’adjudicatari en el termini de deu díes a partir de la data de la signatura de la Resolució .</w:t>
      </w:r>
    </w:p>
    <w:p w14:paraId="742FB58F" w14:textId="77777777" w:rsidR="00EA11F6" w:rsidRPr="00E65D92" w:rsidRDefault="00EA11F6" w:rsidP="00E65D92">
      <w:pPr>
        <w:jc w:val="both"/>
        <w:rPr>
          <w:sz w:val="22"/>
          <w:szCs w:val="22"/>
          <w:lang w:val="ca-ES"/>
        </w:rPr>
      </w:pPr>
    </w:p>
    <w:p w14:paraId="742FB590" w14:textId="77777777" w:rsidR="00E65D92" w:rsidRPr="00E65D92" w:rsidRDefault="00E65D92" w:rsidP="00E65D92">
      <w:pPr>
        <w:pStyle w:val="Header"/>
        <w:jc w:val="both"/>
        <w:rPr>
          <w:b/>
          <w:sz w:val="22"/>
          <w:szCs w:val="22"/>
        </w:rPr>
      </w:pPr>
      <w:r w:rsidRPr="00E65D92">
        <w:rPr>
          <w:b/>
          <w:sz w:val="22"/>
          <w:szCs w:val="22"/>
        </w:rPr>
        <w:t>RESOLUCIÓ D'ALCALDIA 009 SOBRE EMPLAÇAMENT</w:t>
      </w:r>
    </w:p>
    <w:p w14:paraId="742FB591" w14:textId="77777777" w:rsidR="00E65D92" w:rsidRPr="00E65D92" w:rsidRDefault="00E65D92" w:rsidP="00E65D92">
      <w:pPr>
        <w:pStyle w:val="Header"/>
        <w:jc w:val="both"/>
        <w:rPr>
          <w:sz w:val="22"/>
          <w:szCs w:val="22"/>
        </w:rPr>
      </w:pPr>
      <w:r w:rsidRPr="00E65D92">
        <w:rPr>
          <w:sz w:val="22"/>
          <w:szCs w:val="22"/>
        </w:rPr>
        <w:t>Vist que no s'ha pogut notificar a Montecrown Canaleta, S.L. el tràmit d'audiència de l'expedient d'Ordre d'Execució d'obres en diferents parcel·les de la urbanització Montecorona d'Ador.</w:t>
      </w:r>
    </w:p>
    <w:p w14:paraId="742FB592" w14:textId="77777777" w:rsidR="00E65D92" w:rsidRPr="00E65D92" w:rsidRDefault="00E65D92" w:rsidP="00E65D92">
      <w:pPr>
        <w:pStyle w:val="Header"/>
        <w:jc w:val="both"/>
        <w:rPr>
          <w:sz w:val="22"/>
          <w:szCs w:val="22"/>
        </w:rPr>
      </w:pPr>
      <w:r w:rsidRPr="00E65D92">
        <w:rPr>
          <w:sz w:val="22"/>
          <w:szCs w:val="22"/>
        </w:rPr>
        <w:t>RESOLC:</w:t>
      </w:r>
    </w:p>
    <w:p w14:paraId="742FB593" w14:textId="77777777" w:rsidR="00E65D92" w:rsidRPr="00E65D92" w:rsidRDefault="00E65D92" w:rsidP="00E65D92">
      <w:pPr>
        <w:pStyle w:val="Header"/>
        <w:jc w:val="both"/>
        <w:rPr>
          <w:sz w:val="22"/>
          <w:szCs w:val="22"/>
        </w:rPr>
      </w:pPr>
      <w:r w:rsidRPr="00E65D92">
        <w:rPr>
          <w:sz w:val="22"/>
          <w:szCs w:val="22"/>
        </w:rPr>
        <w:t>Primer.- De conformitat amb el que disposa l'article 44 de la Llei 39/2015, d'1 d'octubre, del Procediment Administratiu Comú de les Administracions Públiques, havent sigut infructuós l'intent de notificació als interessats que a continuació es relacionen, se li emplaça, al fet que comparega en el termini de 10 dies, explicats des del següent a la publicació de la present resolució en el Butlletí Oficial de l'Estat, en horari de dilluns a divendres de 09.00 a 14.00 hores, en l'Ajuntament d'Ador (Plaza La Font 1, 46729 Ador), a aquest efecte de tenir coneixement íntegre de l'acte que es pretén notificar.</w:t>
      </w:r>
    </w:p>
    <w:p w14:paraId="742FB594" w14:textId="77777777" w:rsidR="00E65D92" w:rsidRPr="00E65D92" w:rsidRDefault="00E65D92" w:rsidP="00E65D92">
      <w:pPr>
        <w:pStyle w:val="Header"/>
        <w:jc w:val="both"/>
        <w:rPr>
          <w:sz w:val="22"/>
          <w:szCs w:val="22"/>
        </w:rPr>
      </w:pPr>
      <w:r w:rsidRPr="00E65D92">
        <w:rPr>
          <w:sz w:val="22"/>
          <w:szCs w:val="22"/>
        </w:rPr>
        <w:t>Així mateix, s'adverteix a la persona interessada (o representant) que de no presentar-se en el citat termini, la notificació s'entendrà produïda amb caràcter general legal des de l'endemà del venciment del termini assenyalat per a comparèixer.</w:t>
      </w:r>
    </w:p>
    <w:p w14:paraId="742FB595" w14:textId="77777777" w:rsidR="00E65D92" w:rsidRPr="00E65D92" w:rsidRDefault="00E65D92" w:rsidP="00E65D92">
      <w:pPr>
        <w:pStyle w:val="Header"/>
        <w:jc w:val="both"/>
        <w:rPr>
          <w:sz w:val="22"/>
          <w:szCs w:val="22"/>
        </w:rPr>
      </w:pPr>
      <w:r w:rsidRPr="00E65D92">
        <w:rPr>
          <w:sz w:val="22"/>
          <w:szCs w:val="22"/>
        </w:rPr>
        <w:t xml:space="preserve">Expedients: Ordres d'Execució 343/2017-8, 343/2017-14, 343/2017-15, 343/2017-16,      </w:t>
      </w:r>
    </w:p>
    <w:p w14:paraId="742FB596" w14:textId="77777777" w:rsidR="00E65D92" w:rsidRPr="00E65D92" w:rsidRDefault="00E65D92" w:rsidP="00E65D92">
      <w:pPr>
        <w:pStyle w:val="Header"/>
        <w:jc w:val="both"/>
        <w:rPr>
          <w:sz w:val="22"/>
          <w:szCs w:val="22"/>
        </w:rPr>
      </w:pPr>
      <w:r w:rsidRPr="00E65D92">
        <w:rPr>
          <w:sz w:val="22"/>
          <w:szCs w:val="22"/>
        </w:rPr>
        <w:t xml:space="preserve">Persona interessada: Montecrown Canaleta, S.L. </w:t>
      </w:r>
    </w:p>
    <w:p w14:paraId="742FB597" w14:textId="77777777" w:rsidR="00E65D92" w:rsidRPr="00E65D92" w:rsidRDefault="00E65D92" w:rsidP="00E65D92">
      <w:pPr>
        <w:pStyle w:val="Header"/>
        <w:jc w:val="both"/>
        <w:rPr>
          <w:sz w:val="22"/>
          <w:szCs w:val="22"/>
        </w:rPr>
      </w:pPr>
      <w:r w:rsidRPr="00E65D92">
        <w:rPr>
          <w:sz w:val="22"/>
          <w:szCs w:val="22"/>
        </w:rPr>
        <w:t xml:space="preserve">Formes expedient: Ordres d'Execució 343/2017-17 </w:t>
      </w:r>
    </w:p>
    <w:p w14:paraId="742FB598" w14:textId="77777777" w:rsidR="00E65D92" w:rsidRDefault="00E65D92" w:rsidP="00E65D92">
      <w:pPr>
        <w:pStyle w:val="Header"/>
        <w:jc w:val="both"/>
        <w:rPr>
          <w:sz w:val="22"/>
          <w:szCs w:val="22"/>
        </w:rPr>
      </w:pPr>
      <w:r w:rsidRPr="00E65D92">
        <w:rPr>
          <w:sz w:val="22"/>
          <w:szCs w:val="22"/>
        </w:rPr>
        <w:t>Persones interessades: Roberto García Arenas i Natalie Constance Van Praet.</w:t>
      </w:r>
    </w:p>
    <w:p w14:paraId="742FB599" w14:textId="77777777" w:rsidR="00EA11F6" w:rsidRPr="00E65D92" w:rsidRDefault="00EA11F6" w:rsidP="00E65D92">
      <w:pPr>
        <w:pStyle w:val="Header"/>
        <w:jc w:val="both"/>
        <w:rPr>
          <w:sz w:val="22"/>
          <w:szCs w:val="22"/>
        </w:rPr>
      </w:pPr>
    </w:p>
    <w:p w14:paraId="742FB59A" w14:textId="77777777" w:rsidR="00E65D92" w:rsidRPr="00E65D92" w:rsidRDefault="00E65D92" w:rsidP="00E65D92">
      <w:pPr>
        <w:pStyle w:val="Header"/>
        <w:jc w:val="both"/>
        <w:rPr>
          <w:b/>
          <w:sz w:val="22"/>
          <w:szCs w:val="22"/>
        </w:rPr>
      </w:pPr>
      <w:r w:rsidRPr="00E65D92">
        <w:rPr>
          <w:b/>
          <w:sz w:val="22"/>
          <w:szCs w:val="22"/>
        </w:rPr>
        <w:t>RESOLUCIÓ DE L'ALCALDIA 010 SOBRE APROVACIÓ DE MEMORIA</w:t>
      </w:r>
    </w:p>
    <w:p w14:paraId="742FB59B" w14:textId="77777777" w:rsidR="00E65D92" w:rsidRPr="00E65D92" w:rsidRDefault="00E65D92" w:rsidP="00E65D92">
      <w:pPr>
        <w:pStyle w:val="Header"/>
        <w:jc w:val="both"/>
        <w:rPr>
          <w:sz w:val="22"/>
          <w:szCs w:val="22"/>
        </w:rPr>
      </w:pPr>
      <w:r w:rsidRPr="00E65D92">
        <w:rPr>
          <w:sz w:val="22"/>
          <w:szCs w:val="22"/>
        </w:rPr>
        <w:t>Vista la resolució de 7 de desembre de 2017 de la Direcció general d'Esport, per la qual es convoquen subvencions destinades a la millora, ampliació o reparació d'instal·lacions esportives en municipis de la Comunitat Valenciana.</w:t>
      </w:r>
    </w:p>
    <w:p w14:paraId="742FB59C" w14:textId="77777777" w:rsidR="00E65D92" w:rsidRPr="00E65D92" w:rsidRDefault="00E65D92" w:rsidP="00E65D92">
      <w:pPr>
        <w:pStyle w:val="Header"/>
        <w:jc w:val="both"/>
        <w:rPr>
          <w:sz w:val="22"/>
          <w:szCs w:val="22"/>
        </w:rPr>
      </w:pPr>
      <w:r w:rsidRPr="00E65D92">
        <w:rPr>
          <w:sz w:val="22"/>
          <w:szCs w:val="22"/>
        </w:rPr>
        <w:t>RESOLC:</w:t>
      </w:r>
    </w:p>
    <w:p w14:paraId="742FB59D" w14:textId="77777777" w:rsidR="00E65D92" w:rsidRPr="00E65D92" w:rsidRDefault="00E65D92" w:rsidP="00E65D92">
      <w:pPr>
        <w:pStyle w:val="Header"/>
        <w:jc w:val="both"/>
        <w:rPr>
          <w:sz w:val="22"/>
          <w:szCs w:val="22"/>
        </w:rPr>
      </w:pPr>
      <w:r w:rsidRPr="00E65D92">
        <w:rPr>
          <w:sz w:val="22"/>
          <w:szCs w:val="22"/>
        </w:rPr>
        <w:t>Primer: Aprovar la memòria de l'arquitecta tècnica municipal, Dª Rosario Llorca Pellicer per a l'Adequació del Gimnàs Municipal per un import de 32.760,90 €</w:t>
      </w:r>
    </w:p>
    <w:p w14:paraId="742FB59E" w14:textId="77777777" w:rsidR="00E65D92" w:rsidRPr="00E65D92" w:rsidRDefault="00E65D92" w:rsidP="00E65D92">
      <w:pPr>
        <w:pStyle w:val="Header"/>
        <w:jc w:val="both"/>
        <w:rPr>
          <w:sz w:val="22"/>
          <w:szCs w:val="22"/>
        </w:rPr>
      </w:pPr>
      <w:r w:rsidRPr="00E65D92">
        <w:rPr>
          <w:sz w:val="22"/>
          <w:szCs w:val="22"/>
        </w:rPr>
        <w:t>Segon: Aprovar la memòria de l'arquitecte, D. Jose Vicente Casar Rovira per a la Reposició de la Solera del Frontó Municipal per un import de 54.533,20 €</w:t>
      </w:r>
    </w:p>
    <w:p w14:paraId="742FB59F" w14:textId="77777777" w:rsidR="00E65D92" w:rsidRPr="00E65D92" w:rsidRDefault="00E65D92" w:rsidP="00E65D92">
      <w:pPr>
        <w:pStyle w:val="Header"/>
        <w:jc w:val="both"/>
        <w:rPr>
          <w:sz w:val="22"/>
          <w:szCs w:val="22"/>
        </w:rPr>
      </w:pPr>
      <w:r w:rsidRPr="00E65D92">
        <w:rPr>
          <w:sz w:val="22"/>
          <w:szCs w:val="22"/>
        </w:rPr>
        <w:t>Tercer: Sol·licitar a la Direcció general d'Esport una ajuda de 87.294,10 € per a dur a terme les següents actuacions:</w:t>
      </w:r>
    </w:p>
    <w:p w14:paraId="742FB5A0" w14:textId="77777777" w:rsidR="00E65D92" w:rsidRPr="00E65D92" w:rsidRDefault="00E65D92" w:rsidP="00E65D92">
      <w:pPr>
        <w:pStyle w:val="Header"/>
        <w:jc w:val="both"/>
        <w:rPr>
          <w:sz w:val="22"/>
          <w:szCs w:val="22"/>
        </w:rPr>
      </w:pPr>
      <w:r w:rsidRPr="00E65D92">
        <w:rPr>
          <w:sz w:val="22"/>
          <w:szCs w:val="22"/>
        </w:rPr>
        <w:t>A)Adequació del Gimnàs Municipal per un import de 32.760,90 €</w:t>
      </w:r>
    </w:p>
    <w:p w14:paraId="742FB5A1" w14:textId="77777777" w:rsidR="00E65D92" w:rsidRPr="00E65D92" w:rsidRDefault="00E65D92" w:rsidP="00E65D92">
      <w:pPr>
        <w:pStyle w:val="Header"/>
        <w:jc w:val="both"/>
        <w:rPr>
          <w:sz w:val="22"/>
          <w:szCs w:val="22"/>
        </w:rPr>
      </w:pPr>
      <w:r w:rsidRPr="00E65D92">
        <w:rPr>
          <w:sz w:val="22"/>
          <w:szCs w:val="22"/>
        </w:rPr>
        <w:t>B)</w:t>
      </w:r>
      <w:r w:rsidRPr="00E65D92">
        <w:rPr>
          <w:sz w:val="22"/>
          <w:szCs w:val="22"/>
        </w:rPr>
        <w:tab/>
        <w:t>Reposició de Solera del Frontó Municipal per un import de 54.533,20 €</w:t>
      </w:r>
    </w:p>
    <w:p w14:paraId="742FB5A2" w14:textId="77777777" w:rsidR="00E65D92" w:rsidRPr="00E65D92" w:rsidRDefault="00E65D92" w:rsidP="00E65D92">
      <w:pPr>
        <w:pStyle w:val="Header"/>
        <w:jc w:val="both"/>
        <w:rPr>
          <w:sz w:val="22"/>
          <w:szCs w:val="22"/>
        </w:rPr>
      </w:pPr>
      <w:r w:rsidRPr="00E65D92">
        <w:rPr>
          <w:sz w:val="22"/>
          <w:szCs w:val="22"/>
        </w:rPr>
        <w:t>Quart : Adonar al ple en la primera sessió que se celebre.</w:t>
      </w:r>
    </w:p>
    <w:p w14:paraId="742FB5A3" w14:textId="77777777" w:rsidR="00E65D92" w:rsidRDefault="00E65D92" w:rsidP="00E65D92">
      <w:pPr>
        <w:pStyle w:val="Header"/>
        <w:tabs>
          <w:tab w:val="clear" w:pos="4252"/>
          <w:tab w:val="clear" w:pos="8504"/>
        </w:tabs>
        <w:jc w:val="both"/>
        <w:rPr>
          <w:sz w:val="22"/>
          <w:szCs w:val="22"/>
        </w:rPr>
      </w:pPr>
      <w:r w:rsidRPr="00E65D92">
        <w:rPr>
          <w:sz w:val="22"/>
          <w:szCs w:val="22"/>
        </w:rPr>
        <w:t xml:space="preserve">Ho signa l'Alcalde, Joan Faus Vitòria, </w:t>
      </w:r>
    </w:p>
    <w:p w14:paraId="742FB5A4" w14:textId="77777777" w:rsidR="00EA11F6" w:rsidRPr="00E65D92" w:rsidRDefault="00EA11F6" w:rsidP="00E65D92">
      <w:pPr>
        <w:pStyle w:val="Header"/>
        <w:tabs>
          <w:tab w:val="clear" w:pos="4252"/>
          <w:tab w:val="clear" w:pos="8504"/>
        </w:tabs>
        <w:jc w:val="both"/>
        <w:rPr>
          <w:bCs/>
          <w:sz w:val="22"/>
          <w:szCs w:val="22"/>
        </w:rPr>
      </w:pPr>
    </w:p>
    <w:p w14:paraId="742FB5A5" w14:textId="77777777" w:rsidR="00E65D92" w:rsidRPr="00E65D92" w:rsidRDefault="00E65D92" w:rsidP="00E65D92">
      <w:pPr>
        <w:pStyle w:val="Header"/>
        <w:tabs>
          <w:tab w:val="clear" w:pos="4252"/>
          <w:tab w:val="clear" w:pos="8504"/>
        </w:tabs>
        <w:jc w:val="both"/>
        <w:rPr>
          <w:sz w:val="22"/>
          <w:szCs w:val="22"/>
        </w:rPr>
      </w:pPr>
      <w:r w:rsidRPr="00E65D92">
        <w:rPr>
          <w:b/>
          <w:bCs/>
          <w:sz w:val="22"/>
          <w:szCs w:val="22"/>
        </w:rPr>
        <w:t>RESOLUCIÓ D'ALCALDIA 011 SOBRE ADJUDICACIÓ DE CONTRACTE</w:t>
      </w:r>
      <w:bookmarkEnd w:id="0"/>
    </w:p>
    <w:p w14:paraId="742FB5A6" w14:textId="77777777" w:rsidR="00E65D92" w:rsidRPr="00E65D92" w:rsidRDefault="00E65D92" w:rsidP="00EA11F6">
      <w:pPr>
        <w:pStyle w:val="Normal00"/>
        <w:widowControl w:val="0"/>
        <w:jc w:val="both"/>
        <w:rPr>
          <w:iCs/>
          <w:sz w:val="22"/>
          <w:szCs w:val="22"/>
          <w:lang w:val="ca-ES"/>
        </w:rPr>
      </w:pPr>
      <w:r w:rsidRPr="00E65D92">
        <w:rPr>
          <w:iCs/>
          <w:sz w:val="22"/>
          <w:szCs w:val="22"/>
          <w:lang w:val="ca-ES"/>
        </w:rPr>
        <w:t>Vist que mitjançant Resolució d'Alcaldia es va aprovar l'expedient i els Plecs de Clàusules Administratives per a l'adjudicació de les obres consistents a reposició de xarxa d’aigua potable i pavimentació carrer Xamberí d’Ador, per procediment negociat sense publicitat, així mateix es va procedir a autoritzar la despesa que suposa l'adjudicació del mateix.</w:t>
      </w:r>
    </w:p>
    <w:p w14:paraId="742FB5A7" w14:textId="77777777" w:rsidR="00E65D92" w:rsidRPr="00E65D92" w:rsidRDefault="00E65D92" w:rsidP="00EA11F6">
      <w:pPr>
        <w:pStyle w:val="Normal00"/>
        <w:jc w:val="both"/>
        <w:rPr>
          <w:bCs/>
          <w:sz w:val="22"/>
          <w:szCs w:val="22"/>
          <w:lang w:val="ca-ES"/>
        </w:rPr>
      </w:pPr>
      <w:r w:rsidRPr="00E65D92">
        <w:rPr>
          <w:bCs/>
          <w:sz w:val="22"/>
          <w:szCs w:val="22"/>
          <w:lang w:val="ca-ES"/>
        </w:rPr>
        <w:t xml:space="preserve">Vist l’informe emés per l’arquitecta Maria Teresa Broseta Palanca sobre les ofertes presentades </w:t>
      </w:r>
    </w:p>
    <w:p w14:paraId="742FB5A8" w14:textId="77777777" w:rsidR="00E65D92" w:rsidRPr="00E65D92" w:rsidRDefault="00E65D92" w:rsidP="00E65D92">
      <w:pPr>
        <w:pStyle w:val="Normal00"/>
        <w:jc w:val="both"/>
        <w:rPr>
          <w:b/>
          <w:sz w:val="22"/>
          <w:szCs w:val="22"/>
          <w:lang w:val="ca-ES"/>
        </w:rPr>
      </w:pPr>
      <w:r w:rsidRPr="00E65D92">
        <w:rPr>
          <w:b/>
          <w:sz w:val="22"/>
          <w:szCs w:val="22"/>
          <w:lang w:val="ca-ES"/>
        </w:rPr>
        <w:t>RESOLC</w:t>
      </w:r>
    </w:p>
    <w:p w14:paraId="742FB5A9" w14:textId="77777777" w:rsidR="00E65D92" w:rsidRPr="00EA11F6" w:rsidRDefault="00E65D92" w:rsidP="00E65D92">
      <w:pPr>
        <w:pStyle w:val="BodyTextIndent2"/>
        <w:spacing w:after="0" w:line="240" w:lineRule="auto"/>
        <w:ind w:left="0" w:right="9" w:firstLine="720"/>
        <w:jc w:val="both"/>
        <w:rPr>
          <w:sz w:val="22"/>
          <w:szCs w:val="22"/>
          <w:lang w:val="ca-ES"/>
        </w:rPr>
      </w:pPr>
      <w:r w:rsidRPr="00EA11F6">
        <w:rPr>
          <w:sz w:val="22"/>
          <w:szCs w:val="22"/>
          <w:lang w:val="ca-ES"/>
        </w:rPr>
        <w:t>PRIMER. Classificar les proposicions presentades pels candidats, atenent la proposta duta a terme per la Mesa de contractació, de conformitat amb el següent ordre decreixent:</w:t>
      </w:r>
    </w:p>
    <w:p w14:paraId="742FB5AA" w14:textId="77777777" w:rsidR="00E65D92" w:rsidRPr="00EA11F6" w:rsidRDefault="00E65D92" w:rsidP="00E65D92">
      <w:pPr>
        <w:pStyle w:val="BodyTextIndent2"/>
        <w:spacing w:after="0" w:line="240" w:lineRule="auto"/>
        <w:ind w:left="0" w:right="9" w:firstLine="720"/>
        <w:jc w:val="both"/>
        <w:rPr>
          <w:sz w:val="22"/>
          <w:szCs w:val="22"/>
          <w:lang w:val="ca-ES"/>
        </w:rPr>
      </w:pPr>
      <w:r w:rsidRPr="00EA11F6">
        <w:rPr>
          <w:sz w:val="22"/>
          <w:szCs w:val="22"/>
          <w:lang w:val="ca-ES"/>
        </w:rPr>
        <w:t>1. Cadersa. Punts obtinguts a la valoració 45.63.</w:t>
      </w:r>
    </w:p>
    <w:p w14:paraId="742FB5AB" w14:textId="77777777" w:rsidR="00E65D92" w:rsidRPr="00EA11F6" w:rsidRDefault="00E65D92" w:rsidP="00E65D92">
      <w:pPr>
        <w:pStyle w:val="BodyTextIndent2"/>
        <w:spacing w:after="0" w:line="240" w:lineRule="auto"/>
        <w:ind w:left="0" w:right="9" w:firstLine="720"/>
        <w:jc w:val="both"/>
        <w:rPr>
          <w:sz w:val="22"/>
          <w:szCs w:val="22"/>
          <w:lang w:val="ca-ES"/>
        </w:rPr>
      </w:pPr>
      <w:r w:rsidRPr="00EA11F6">
        <w:rPr>
          <w:sz w:val="22"/>
          <w:szCs w:val="22"/>
          <w:lang w:val="ca-ES"/>
        </w:rPr>
        <w:t>2. Tecvasa. Punts obtinguts a la valoració 45.18.</w:t>
      </w:r>
    </w:p>
    <w:p w14:paraId="742FB5AC" w14:textId="77777777" w:rsidR="00E65D92" w:rsidRPr="00EA11F6" w:rsidRDefault="00E65D92" w:rsidP="00E65D92">
      <w:pPr>
        <w:pStyle w:val="BodyTextIndent2"/>
        <w:spacing w:after="0" w:line="240" w:lineRule="auto"/>
        <w:ind w:left="0" w:right="9" w:firstLine="720"/>
        <w:jc w:val="both"/>
        <w:rPr>
          <w:sz w:val="22"/>
          <w:szCs w:val="22"/>
          <w:lang w:val="ca-ES"/>
        </w:rPr>
      </w:pPr>
      <w:r w:rsidRPr="00EA11F6">
        <w:rPr>
          <w:sz w:val="22"/>
          <w:szCs w:val="22"/>
          <w:lang w:val="ca-ES"/>
        </w:rPr>
        <w:t xml:space="preserve">3. Pavasal. Punts obtinguts a la valoració 27.47. </w:t>
      </w:r>
    </w:p>
    <w:p w14:paraId="742FB5AD" w14:textId="77777777" w:rsidR="00E65D92" w:rsidRPr="00EA11F6" w:rsidRDefault="00E65D92" w:rsidP="00E65D92">
      <w:pPr>
        <w:pStyle w:val="BodyTextIndent2"/>
        <w:spacing w:after="0" w:line="240" w:lineRule="auto"/>
        <w:ind w:left="0" w:right="9" w:firstLine="720"/>
        <w:jc w:val="both"/>
        <w:rPr>
          <w:sz w:val="22"/>
          <w:szCs w:val="22"/>
          <w:lang w:val="ca-ES"/>
        </w:rPr>
      </w:pPr>
      <w:r w:rsidRPr="00EA11F6">
        <w:rPr>
          <w:sz w:val="22"/>
          <w:szCs w:val="22"/>
          <w:lang w:val="ca-ES"/>
        </w:rPr>
        <w:t>4. Corpusa. Punts obtinguts a la valoració 20.44</w:t>
      </w:r>
    </w:p>
    <w:p w14:paraId="742FB5AE" w14:textId="77777777" w:rsidR="00E65D92" w:rsidRPr="00E65D92" w:rsidRDefault="00E65D92" w:rsidP="00E65D92">
      <w:pPr>
        <w:pStyle w:val="Normal00"/>
        <w:ind w:firstLine="600"/>
        <w:jc w:val="both"/>
        <w:rPr>
          <w:sz w:val="22"/>
          <w:szCs w:val="22"/>
          <w:lang w:val="ca-ES"/>
        </w:rPr>
      </w:pPr>
      <w:r w:rsidRPr="00EA11F6">
        <w:rPr>
          <w:sz w:val="22"/>
          <w:szCs w:val="22"/>
          <w:lang w:val="ca-ES"/>
        </w:rPr>
        <w:t>SEGON. Notificar</w:t>
      </w:r>
      <w:r w:rsidRPr="00E65D92">
        <w:rPr>
          <w:sz w:val="22"/>
          <w:szCs w:val="22"/>
          <w:lang w:val="ca-ES"/>
        </w:rPr>
        <w:t xml:space="preserve"> i requerir a CADERSA, licitador que ha presentat l'oferta econòmicament més avantatjosa, perquè present, en el termini de deu dies a comptar des del següent a aquell en què haguera rebut el requeriment, la documentació acreditativa de la possessió i validesa dels documents exigits en l'apartat primer de l'article 146 del Text Refós de la Llei de Contractes del Sector Públic, així com la documentació justificativa de trobar-se al corrent en el compliment de les seues obligacions tributàries i amb la Seguretat Social, de haver constituit la garantía definitiva i de disposar efectivament dels mitjans que s'haguera compromès a dedicar o adscriure a l'execució del contracte conforme a l'article 64.2 del Text Refós de la Llei de Contractes del Sector Públic, aprovat pel Reial decret Legislatiu 3/2011, de 14 de novembre, </w:t>
      </w:r>
    </w:p>
    <w:p w14:paraId="742FB5AF" w14:textId="77777777" w:rsidR="00E65D92" w:rsidRDefault="00E65D92" w:rsidP="00E65D92">
      <w:pPr>
        <w:pStyle w:val="BodyTextIndent"/>
        <w:tabs>
          <w:tab w:val="left" w:pos="2280"/>
          <w:tab w:val="left" w:pos="4410"/>
        </w:tabs>
        <w:spacing w:after="0"/>
        <w:ind w:firstLine="709"/>
        <w:jc w:val="both"/>
        <w:rPr>
          <w:sz w:val="22"/>
          <w:szCs w:val="22"/>
          <w:lang w:val="ca-ES"/>
        </w:rPr>
      </w:pPr>
      <w:r w:rsidRPr="00EA11F6">
        <w:rPr>
          <w:bCs/>
          <w:sz w:val="22"/>
          <w:szCs w:val="22"/>
          <w:lang w:val="ca-ES"/>
        </w:rPr>
        <w:t xml:space="preserve">TERCER. </w:t>
      </w:r>
      <w:r w:rsidRPr="00EA11F6">
        <w:rPr>
          <w:sz w:val="22"/>
          <w:szCs w:val="22"/>
          <w:lang w:val="ca-ES"/>
        </w:rPr>
        <w:t>Realitzats</w:t>
      </w:r>
      <w:r w:rsidRPr="00E65D92">
        <w:rPr>
          <w:sz w:val="22"/>
          <w:szCs w:val="22"/>
          <w:lang w:val="ca-ES"/>
        </w:rPr>
        <w:t xml:space="preserve"> els tràmits anteriors, que per Secretaria s'emeta informe-proposta i s'adone a aquesta Alcaldia per a resoldre sobre aquest tema.</w:t>
      </w:r>
    </w:p>
    <w:p w14:paraId="742FB5B0" w14:textId="77777777" w:rsidR="00EA11F6" w:rsidRPr="00E65D92" w:rsidRDefault="00EA11F6" w:rsidP="00E65D92">
      <w:pPr>
        <w:pStyle w:val="BodyTextIndent"/>
        <w:tabs>
          <w:tab w:val="left" w:pos="2280"/>
          <w:tab w:val="left" w:pos="4410"/>
        </w:tabs>
        <w:spacing w:after="0"/>
        <w:ind w:firstLine="709"/>
        <w:jc w:val="both"/>
        <w:rPr>
          <w:sz w:val="22"/>
          <w:szCs w:val="22"/>
          <w:lang w:val="ca-ES"/>
        </w:rPr>
      </w:pPr>
    </w:p>
    <w:p w14:paraId="742FB5B1" w14:textId="77777777" w:rsidR="00E65D92" w:rsidRPr="00E65D92" w:rsidRDefault="00E65D92" w:rsidP="00E65D92">
      <w:pPr>
        <w:pStyle w:val="BodyText2"/>
        <w:rPr>
          <w:rFonts w:ascii="Times New Roman" w:hAnsi="Times New Roman" w:cs="Times New Roman"/>
          <w:b/>
          <w:szCs w:val="22"/>
        </w:rPr>
      </w:pPr>
      <w:r w:rsidRPr="00E65D92">
        <w:rPr>
          <w:rFonts w:ascii="Times New Roman" w:hAnsi="Times New Roman" w:cs="Times New Roman"/>
          <w:b/>
          <w:szCs w:val="22"/>
        </w:rPr>
        <w:t>RESOLUCIÓ D'ALCALDIA 012 SOBRE MODIFICACIÓ DE CRÈDITS</w:t>
      </w:r>
    </w:p>
    <w:p w14:paraId="742FB5B2" w14:textId="77777777" w:rsidR="00E65D92" w:rsidRPr="00E65D92" w:rsidRDefault="00E65D92" w:rsidP="00E65D92">
      <w:pPr>
        <w:pStyle w:val="BodyText2"/>
        <w:rPr>
          <w:rFonts w:ascii="Times New Roman" w:hAnsi="Times New Roman" w:cs="Times New Roman"/>
          <w:szCs w:val="22"/>
        </w:rPr>
      </w:pPr>
      <w:r w:rsidRPr="00E65D92">
        <w:rPr>
          <w:rFonts w:ascii="Times New Roman" w:hAnsi="Times New Roman" w:cs="Times New Roman"/>
          <w:szCs w:val="22"/>
        </w:rPr>
        <w:t xml:space="preserve">Vist l'informe de Secretaria de 17 de gener de 2017 sobre la Legislació aplicable i el procediment a seguir, vista la Memòria d'Alcaldia i l'informe d'Intervenció de la mateixa data, i de conformitat amb l'establit en els articles 179.2 del Text Refós de la Llei Reguladora de les Hisendes Locals, aprovat pel Reial decret Legislatiu 2/2004, de 5 de març i 40.3 del Reial decret 500/1990, de 20 d'abril, pel qual es desenvolupa el Capítol I, del Títol VI, de la Llei 39/1988, de 28 de desembre, Reguladora de les Hisendes Locals, </w:t>
      </w:r>
    </w:p>
    <w:p w14:paraId="742FB5B3" w14:textId="77777777" w:rsidR="00E65D92" w:rsidRPr="00E65D92" w:rsidRDefault="00E65D92" w:rsidP="00E65D92">
      <w:pPr>
        <w:pStyle w:val="BodyTextIndent"/>
        <w:spacing w:after="0"/>
        <w:jc w:val="both"/>
        <w:rPr>
          <w:b/>
          <w:bCs/>
          <w:sz w:val="22"/>
          <w:szCs w:val="22"/>
          <w:lang w:val="ca-ES"/>
        </w:rPr>
      </w:pPr>
      <w:r w:rsidRPr="00E65D92">
        <w:rPr>
          <w:b/>
          <w:bCs/>
          <w:sz w:val="22"/>
          <w:szCs w:val="22"/>
          <w:lang w:val="ca-ES"/>
        </w:rPr>
        <w:t>RESOLC</w:t>
      </w:r>
    </w:p>
    <w:p w14:paraId="742FB5B4" w14:textId="77777777" w:rsidR="00E65D92" w:rsidRDefault="00E65D92" w:rsidP="00E65D92">
      <w:pPr>
        <w:pStyle w:val="Footer"/>
        <w:tabs>
          <w:tab w:val="clear" w:pos="4252"/>
          <w:tab w:val="clear" w:pos="8504"/>
        </w:tabs>
        <w:ind w:firstLine="720"/>
        <w:jc w:val="both"/>
        <w:rPr>
          <w:sz w:val="22"/>
          <w:szCs w:val="22"/>
        </w:rPr>
      </w:pPr>
      <w:r w:rsidRPr="00EA11F6">
        <w:rPr>
          <w:sz w:val="22"/>
          <w:szCs w:val="22"/>
        </w:rPr>
        <w:t>PRIMER. Aprovar l'expedient de modificació de crèdits núm. 1/20 amb la modalitat de</w:t>
      </w:r>
      <w:r w:rsidRPr="00E65D92">
        <w:rPr>
          <w:sz w:val="22"/>
          <w:szCs w:val="22"/>
        </w:rPr>
        <w:t xml:space="preserve"> transferència de crèdits entre aplicacions pressupostàries de la mateixa àrea de despesa, d'acord al següent detall:</w:t>
      </w:r>
    </w:p>
    <w:p w14:paraId="742FB5B5" w14:textId="77777777" w:rsidR="00EA11F6" w:rsidRPr="00E65D92" w:rsidRDefault="00EA11F6" w:rsidP="00E65D92">
      <w:pPr>
        <w:pStyle w:val="Footer"/>
        <w:tabs>
          <w:tab w:val="clear" w:pos="4252"/>
          <w:tab w:val="clear" w:pos="8504"/>
        </w:tabs>
        <w:ind w:firstLine="720"/>
        <w:jc w:val="both"/>
        <w:rPr>
          <w:sz w:val="22"/>
          <w:szCs w:val="22"/>
        </w:rPr>
      </w:pPr>
    </w:p>
    <w:p w14:paraId="742FB5B6" w14:textId="77777777" w:rsidR="00E65D92" w:rsidRDefault="00E65D92" w:rsidP="00EA11F6">
      <w:pPr>
        <w:pStyle w:val="NormalWeb"/>
        <w:spacing w:line="240" w:lineRule="auto"/>
        <w:ind w:left="-24" w:right="-39" w:firstLine="24"/>
        <w:jc w:val="center"/>
        <w:rPr>
          <w:rFonts w:ascii="Times New Roman" w:hAnsi="Times New Roman" w:cs="Times New Roman"/>
          <w:b/>
          <w:bCs/>
          <w:sz w:val="22"/>
          <w:szCs w:val="22"/>
          <w:lang w:val="ca-ES"/>
        </w:rPr>
      </w:pPr>
      <w:r w:rsidRPr="00E65D92">
        <w:rPr>
          <w:rFonts w:ascii="Times New Roman" w:hAnsi="Times New Roman" w:cs="Times New Roman"/>
          <w:b/>
          <w:bCs/>
          <w:sz w:val="22"/>
          <w:szCs w:val="22"/>
          <w:lang w:val="ca-ES"/>
        </w:rPr>
        <w:t>Transferències en Aplicacions de Despeses</w:t>
      </w:r>
    </w:p>
    <w:p w14:paraId="742FB5B7" w14:textId="77777777" w:rsidR="00EA11F6" w:rsidRPr="00E65D92" w:rsidRDefault="00EA11F6" w:rsidP="00E65D92">
      <w:pPr>
        <w:pStyle w:val="NormalWeb"/>
        <w:spacing w:line="240" w:lineRule="auto"/>
        <w:ind w:left="-24" w:right="-39" w:firstLine="24"/>
        <w:rPr>
          <w:rFonts w:ascii="Times New Roman" w:hAnsi="Times New Roman" w:cs="Times New Roman"/>
          <w:b/>
          <w:bCs/>
          <w:sz w:val="22"/>
          <w:szCs w:val="22"/>
          <w:lang w:val="ca-ES"/>
        </w:rPr>
      </w:pPr>
    </w:p>
    <w:tbl>
      <w:tblPr>
        <w:tblpPr w:leftFromText="141" w:rightFromText="141" w:vertAnchor="text" w:horzAnchor="margin" w:tblpXSpec="center" w:tblpY="-14"/>
        <w:tblOverlap w:val="never"/>
        <w:tblW w:w="3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
        <w:gridCol w:w="1469"/>
        <w:gridCol w:w="1581"/>
        <w:gridCol w:w="1934"/>
      </w:tblGrid>
      <w:tr w:rsidR="00E65D92" w:rsidRPr="00E65D92" w14:paraId="742FB5BB" w14:textId="77777777" w:rsidTr="00E65D92">
        <w:trPr>
          <w:trHeight w:val="567"/>
        </w:trPr>
        <w:tc>
          <w:tcPr>
            <w:tcW w:w="2019" w:type="pct"/>
            <w:gridSpan w:val="2"/>
            <w:shd w:val="clear" w:color="auto" w:fill="BFBFBF"/>
            <w:vAlign w:val="center"/>
          </w:tcPr>
          <w:p w14:paraId="742FB5B8" w14:textId="77777777" w:rsidR="00E65D92" w:rsidRPr="00E65D92" w:rsidRDefault="00E65D92" w:rsidP="00E65D92">
            <w:pPr>
              <w:pStyle w:val="Normal1"/>
              <w:jc w:val="both"/>
              <w:rPr>
                <w:sz w:val="22"/>
                <w:szCs w:val="22"/>
                <w:lang w:val="ca-ES"/>
              </w:rPr>
            </w:pPr>
            <w:r w:rsidRPr="00E65D92">
              <w:rPr>
                <w:sz w:val="22"/>
                <w:szCs w:val="22"/>
                <w:lang w:val="ca-ES"/>
              </w:rPr>
              <w:t>Aplicació</w:t>
            </w:r>
          </w:p>
        </w:tc>
        <w:tc>
          <w:tcPr>
            <w:tcW w:w="1341" w:type="pct"/>
            <w:shd w:val="clear" w:color="auto" w:fill="BFBFBF"/>
            <w:vAlign w:val="center"/>
          </w:tcPr>
          <w:p w14:paraId="742FB5B9" w14:textId="77777777" w:rsidR="00E65D92" w:rsidRPr="00E65D92" w:rsidRDefault="00E65D92" w:rsidP="00E65D92">
            <w:pPr>
              <w:pStyle w:val="Heading3"/>
              <w:spacing w:before="0"/>
              <w:jc w:val="both"/>
              <w:rPr>
                <w:rFonts w:ascii="Times New Roman" w:hAnsi="Times New Roman"/>
                <w:b w:val="0"/>
                <w:bCs w:val="0"/>
                <w:color w:val="auto"/>
                <w:lang w:val="ca-ES"/>
              </w:rPr>
            </w:pPr>
            <w:r w:rsidRPr="00E65D92">
              <w:rPr>
                <w:rFonts w:ascii="Times New Roman" w:hAnsi="Times New Roman"/>
                <w:b w:val="0"/>
                <w:bCs w:val="0"/>
                <w:color w:val="auto"/>
                <w:sz w:val="22"/>
                <w:szCs w:val="22"/>
                <w:lang w:val="ca-ES"/>
              </w:rPr>
              <w:t>Descripció</w:t>
            </w:r>
          </w:p>
        </w:tc>
        <w:tc>
          <w:tcPr>
            <w:tcW w:w="1640" w:type="pct"/>
            <w:shd w:val="clear" w:color="auto" w:fill="BFBFBF"/>
            <w:vAlign w:val="center"/>
          </w:tcPr>
          <w:p w14:paraId="742FB5BA" w14:textId="77777777" w:rsidR="00E65D92" w:rsidRPr="00E65D92" w:rsidRDefault="00E65D92" w:rsidP="00E65D92">
            <w:pPr>
              <w:pStyle w:val="Normal1"/>
              <w:jc w:val="both"/>
              <w:rPr>
                <w:sz w:val="22"/>
                <w:szCs w:val="22"/>
                <w:lang w:val="ca-ES"/>
              </w:rPr>
            </w:pPr>
            <w:r w:rsidRPr="00E65D92">
              <w:rPr>
                <w:sz w:val="22"/>
                <w:szCs w:val="22"/>
                <w:lang w:val="ca-ES"/>
              </w:rPr>
              <w:t>Transferències de crèdit</w:t>
            </w:r>
          </w:p>
        </w:tc>
      </w:tr>
      <w:tr w:rsidR="00E65D92" w:rsidRPr="00E65D92" w14:paraId="742FB5C0" w14:textId="77777777" w:rsidTr="00E65D92">
        <w:trPr>
          <w:trHeight w:val="418"/>
        </w:trPr>
        <w:tc>
          <w:tcPr>
            <w:tcW w:w="773" w:type="pct"/>
            <w:vAlign w:val="center"/>
          </w:tcPr>
          <w:p w14:paraId="742FB5BC" w14:textId="77777777" w:rsidR="00E65D92" w:rsidRPr="00E65D92" w:rsidRDefault="00E65D92" w:rsidP="00E65D92">
            <w:pPr>
              <w:pStyle w:val="Normal1"/>
              <w:jc w:val="both"/>
              <w:rPr>
                <w:sz w:val="22"/>
                <w:szCs w:val="22"/>
                <w:lang w:val="ca-ES"/>
              </w:rPr>
            </w:pPr>
            <w:r w:rsidRPr="00E65D92">
              <w:rPr>
                <w:sz w:val="22"/>
                <w:szCs w:val="22"/>
                <w:lang w:val="ca-ES"/>
              </w:rPr>
              <w:t>Progr.</w:t>
            </w:r>
          </w:p>
        </w:tc>
        <w:tc>
          <w:tcPr>
            <w:tcW w:w="1246" w:type="pct"/>
            <w:vAlign w:val="center"/>
          </w:tcPr>
          <w:p w14:paraId="742FB5BD" w14:textId="77777777" w:rsidR="00E65D92" w:rsidRPr="00E65D92" w:rsidRDefault="00E65D92" w:rsidP="00E65D92">
            <w:pPr>
              <w:pStyle w:val="Normal1"/>
              <w:jc w:val="both"/>
              <w:rPr>
                <w:sz w:val="22"/>
                <w:szCs w:val="22"/>
                <w:lang w:val="ca-ES"/>
              </w:rPr>
            </w:pPr>
            <w:r w:rsidRPr="00E65D92">
              <w:rPr>
                <w:sz w:val="22"/>
                <w:szCs w:val="22"/>
                <w:lang w:val="ca-ES"/>
              </w:rPr>
              <w:t>Econòmica</w:t>
            </w:r>
          </w:p>
        </w:tc>
        <w:tc>
          <w:tcPr>
            <w:tcW w:w="1341" w:type="pct"/>
            <w:vAlign w:val="center"/>
          </w:tcPr>
          <w:p w14:paraId="742FB5BE" w14:textId="77777777" w:rsidR="00E65D92" w:rsidRPr="00E65D92" w:rsidRDefault="00E65D92" w:rsidP="00E65D92">
            <w:pPr>
              <w:pStyle w:val="Footer"/>
              <w:tabs>
                <w:tab w:val="clear" w:pos="4252"/>
                <w:tab w:val="clear" w:pos="8504"/>
              </w:tabs>
              <w:jc w:val="both"/>
              <w:rPr>
                <w:lang w:eastAsia="es-ES"/>
              </w:rPr>
            </w:pPr>
          </w:p>
        </w:tc>
        <w:tc>
          <w:tcPr>
            <w:tcW w:w="1640" w:type="pct"/>
            <w:vAlign w:val="center"/>
          </w:tcPr>
          <w:p w14:paraId="742FB5BF" w14:textId="77777777" w:rsidR="00E65D92" w:rsidRPr="00E65D92" w:rsidRDefault="00E65D92" w:rsidP="00E65D92">
            <w:pPr>
              <w:pStyle w:val="Normal1"/>
              <w:jc w:val="both"/>
              <w:rPr>
                <w:sz w:val="22"/>
                <w:szCs w:val="22"/>
                <w:lang w:val="ca-ES"/>
              </w:rPr>
            </w:pPr>
          </w:p>
        </w:tc>
      </w:tr>
      <w:tr w:rsidR="00E65D92" w:rsidRPr="00E65D92" w14:paraId="742FB5C5" w14:textId="77777777" w:rsidTr="00E65D92">
        <w:trPr>
          <w:trHeight w:val="567"/>
        </w:trPr>
        <w:tc>
          <w:tcPr>
            <w:tcW w:w="773" w:type="pct"/>
            <w:vAlign w:val="center"/>
          </w:tcPr>
          <w:p w14:paraId="742FB5C1" w14:textId="77777777" w:rsidR="00E65D92" w:rsidRPr="00E65D92" w:rsidRDefault="00E65D92" w:rsidP="00E65D92">
            <w:pPr>
              <w:pStyle w:val="Normal1"/>
              <w:jc w:val="both"/>
              <w:rPr>
                <w:sz w:val="22"/>
                <w:szCs w:val="22"/>
                <w:lang w:val="ca-ES"/>
              </w:rPr>
            </w:pPr>
            <w:r w:rsidRPr="00E65D92">
              <w:rPr>
                <w:sz w:val="22"/>
                <w:szCs w:val="22"/>
                <w:lang w:val="ca-ES"/>
              </w:rPr>
              <w:t>323</w:t>
            </w:r>
          </w:p>
        </w:tc>
        <w:tc>
          <w:tcPr>
            <w:tcW w:w="1246" w:type="pct"/>
            <w:vAlign w:val="center"/>
          </w:tcPr>
          <w:p w14:paraId="742FB5C2" w14:textId="77777777" w:rsidR="00E65D92" w:rsidRPr="00E65D92" w:rsidRDefault="00E65D92" w:rsidP="00E65D92">
            <w:pPr>
              <w:pStyle w:val="Normal1"/>
              <w:jc w:val="both"/>
              <w:rPr>
                <w:sz w:val="22"/>
                <w:szCs w:val="22"/>
                <w:lang w:val="ca-ES"/>
              </w:rPr>
            </w:pPr>
            <w:r w:rsidRPr="00E65D92">
              <w:rPr>
                <w:sz w:val="22"/>
                <w:szCs w:val="22"/>
                <w:lang w:val="ca-ES"/>
              </w:rPr>
              <w:t>48901</w:t>
            </w:r>
          </w:p>
        </w:tc>
        <w:tc>
          <w:tcPr>
            <w:tcW w:w="1341" w:type="pct"/>
            <w:vAlign w:val="center"/>
          </w:tcPr>
          <w:p w14:paraId="742FB5C3" w14:textId="77777777" w:rsidR="00E65D92" w:rsidRPr="00E65D92" w:rsidRDefault="00E65D92" w:rsidP="00E65D92">
            <w:pPr>
              <w:pStyle w:val="Normal1"/>
              <w:jc w:val="both"/>
              <w:rPr>
                <w:sz w:val="22"/>
                <w:szCs w:val="22"/>
                <w:lang w:val="ca-ES"/>
              </w:rPr>
            </w:pPr>
            <w:r w:rsidRPr="00E65D92">
              <w:rPr>
                <w:sz w:val="22"/>
                <w:szCs w:val="22"/>
                <w:lang w:val="ca-ES"/>
              </w:rPr>
              <w:t>CP LA MURTERA</w:t>
            </w:r>
          </w:p>
        </w:tc>
        <w:tc>
          <w:tcPr>
            <w:tcW w:w="1640" w:type="pct"/>
            <w:vAlign w:val="center"/>
          </w:tcPr>
          <w:p w14:paraId="742FB5C4" w14:textId="77777777" w:rsidR="00E65D92" w:rsidRPr="00E65D92" w:rsidRDefault="00E65D92" w:rsidP="00E65D92">
            <w:pPr>
              <w:pStyle w:val="Normal1"/>
              <w:jc w:val="both"/>
              <w:rPr>
                <w:sz w:val="22"/>
                <w:szCs w:val="22"/>
                <w:lang w:val="ca-ES"/>
              </w:rPr>
            </w:pPr>
            <w:r w:rsidRPr="00E65D92">
              <w:rPr>
                <w:sz w:val="22"/>
                <w:szCs w:val="22"/>
                <w:lang w:val="ca-ES"/>
              </w:rPr>
              <w:t>2324</w:t>
            </w:r>
          </w:p>
        </w:tc>
      </w:tr>
      <w:tr w:rsidR="00E65D92" w:rsidRPr="00E65D92" w14:paraId="742FB5CA" w14:textId="77777777" w:rsidTr="00E65D92">
        <w:trPr>
          <w:trHeight w:val="567"/>
        </w:trPr>
        <w:tc>
          <w:tcPr>
            <w:tcW w:w="773" w:type="pct"/>
            <w:vAlign w:val="center"/>
          </w:tcPr>
          <w:p w14:paraId="742FB5C6" w14:textId="77777777" w:rsidR="00E65D92" w:rsidRPr="00E65D92" w:rsidRDefault="00E65D92" w:rsidP="00E65D92">
            <w:pPr>
              <w:pStyle w:val="Normal1"/>
              <w:jc w:val="both"/>
              <w:rPr>
                <w:sz w:val="22"/>
                <w:szCs w:val="22"/>
                <w:lang w:val="ca-ES"/>
              </w:rPr>
            </w:pPr>
            <w:r w:rsidRPr="00E65D92">
              <w:rPr>
                <w:sz w:val="22"/>
                <w:szCs w:val="22"/>
                <w:lang w:val="ca-ES"/>
              </w:rPr>
              <w:t>323</w:t>
            </w:r>
          </w:p>
        </w:tc>
        <w:tc>
          <w:tcPr>
            <w:tcW w:w="1246" w:type="pct"/>
            <w:vAlign w:val="center"/>
          </w:tcPr>
          <w:p w14:paraId="742FB5C7" w14:textId="77777777" w:rsidR="00E65D92" w:rsidRPr="00E65D92" w:rsidRDefault="00E65D92" w:rsidP="00E65D92">
            <w:pPr>
              <w:pStyle w:val="Normal1"/>
              <w:jc w:val="both"/>
              <w:rPr>
                <w:sz w:val="22"/>
                <w:szCs w:val="22"/>
                <w:lang w:val="ca-ES"/>
              </w:rPr>
            </w:pPr>
            <w:r w:rsidRPr="00E65D92">
              <w:rPr>
                <w:sz w:val="22"/>
                <w:szCs w:val="22"/>
                <w:lang w:val="ca-ES"/>
              </w:rPr>
              <w:t>22105</w:t>
            </w:r>
          </w:p>
        </w:tc>
        <w:tc>
          <w:tcPr>
            <w:tcW w:w="1341" w:type="pct"/>
            <w:vAlign w:val="center"/>
          </w:tcPr>
          <w:p w14:paraId="742FB5C8" w14:textId="77777777" w:rsidR="00E65D92" w:rsidRPr="00E65D92" w:rsidRDefault="00E65D92" w:rsidP="00E65D92">
            <w:pPr>
              <w:pStyle w:val="Normal1"/>
              <w:jc w:val="both"/>
              <w:rPr>
                <w:sz w:val="22"/>
                <w:szCs w:val="22"/>
                <w:lang w:val="ca-ES"/>
              </w:rPr>
            </w:pPr>
            <w:r w:rsidRPr="00E65D92">
              <w:rPr>
                <w:sz w:val="22"/>
                <w:szCs w:val="22"/>
                <w:lang w:val="ca-ES"/>
              </w:rPr>
              <w:t>MENJADOR</w:t>
            </w:r>
          </w:p>
        </w:tc>
        <w:tc>
          <w:tcPr>
            <w:tcW w:w="1640" w:type="pct"/>
            <w:vAlign w:val="center"/>
          </w:tcPr>
          <w:p w14:paraId="742FB5C9" w14:textId="77777777" w:rsidR="00E65D92" w:rsidRPr="00E65D92" w:rsidRDefault="00E65D92" w:rsidP="00E65D92">
            <w:pPr>
              <w:pStyle w:val="Normal1"/>
              <w:jc w:val="both"/>
              <w:rPr>
                <w:sz w:val="22"/>
                <w:szCs w:val="22"/>
                <w:lang w:val="ca-ES"/>
              </w:rPr>
            </w:pPr>
            <w:r w:rsidRPr="00E65D92">
              <w:rPr>
                <w:sz w:val="22"/>
                <w:szCs w:val="22"/>
                <w:lang w:val="ca-ES"/>
              </w:rPr>
              <w:t>400</w:t>
            </w:r>
          </w:p>
        </w:tc>
      </w:tr>
      <w:tr w:rsidR="00E65D92" w:rsidRPr="00E65D92" w14:paraId="742FB5CF" w14:textId="77777777" w:rsidTr="00E65D92">
        <w:trPr>
          <w:trHeight w:val="377"/>
        </w:trPr>
        <w:tc>
          <w:tcPr>
            <w:tcW w:w="773" w:type="pct"/>
            <w:vAlign w:val="center"/>
          </w:tcPr>
          <w:p w14:paraId="742FB5CB" w14:textId="77777777" w:rsidR="00E65D92" w:rsidRPr="00E65D92" w:rsidRDefault="00E65D92" w:rsidP="00E65D92">
            <w:pPr>
              <w:pStyle w:val="Normal1"/>
              <w:jc w:val="both"/>
              <w:rPr>
                <w:sz w:val="22"/>
                <w:szCs w:val="22"/>
                <w:lang w:val="ca-ES"/>
              </w:rPr>
            </w:pPr>
            <w:r w:rsidRPr="00E65D92">
              <w:rPr>
                <w:sz w:val="22"/>
                <w:szCs w:val="22"/>
                <w:lang w:val="ca-ES"/>
              </w:rPr>
              <w:t>342</w:t>
            </w:r>
          </w:p>
        </w:tc>
        <w:tc>
          <w:tcPr>
            <w:tcW w:w="1246" w:type="pct"/>
            <w:vAlign w:val="center"/>
          </w:tcPr>
          <w:p w14:paraId="742FB5CC" w14:textId="77777777" w:rsidR="00E65D92" w:rsidRPr="00E65D92" w:rsidRDefault="00E65D92" w:rsidP="00E65D92">
            <w:pPr>
              <w:pStyle w:val="Normal1"/>
              <w:jc w:val="both"/>
              <w:rPr>
                <w:sz w:val="22"/>
                <w:szCs w:val="22"/>
                <w:lang w:val="ca-ES"/>
              </w:rPr>
            </w:pPr>
            <w:r w:rsidRPr="00E65D92">
              <w:rPr>
                <w:sz w:val="22"/>
                <w:szCs w:val="22"/>
                <w:lang w:val="ca-ES"/>
              </w:rPr>
              <w:t>22103</w:t>
            </w:r>
          </w:p>
        </w:tc>
        <w:tc>
          <w:tcPr>
            <w:tcW w:w="1341" w:type="pct"/>
            <w:vAlign w:val="center"/>
          </w:tcPr>
          <w:p w14:paraId="742FB5CD" w14:textId="77777777" w:rsidR="00E65D92" w:rsidRPr="00E65D92" w:rsidRDefault="00E65D92" w:rsidP="00E65D92">
            <w:pPr>
              <w:pStyle w:val="Heading3"/>
              <w:spacing w:before="0"/>
              <w:jc w:val="both"/>
              <w:rPr>
                <w:rFonts w:ascii="Times New Roman" w:hAnsi="Times New Roman"/>
                <w:b w:val="0"/>
                <w:bCs w:val="0"/>
                <w:color w:val="auto"/>
                <w:lang w:val="ca-ES"/>
              </w:rPr>
            </w:pPr>
            <w:r w:rsidRPr="00E65D92">
              <w:rPr>
                <w:rFonts w:ascii="Times New Roman" w:hAnsi="Times New Roman"/>
                <w:b w:val="0"/>
                <w:bCs w:val="0"/>
                <w:color w:val="auto"/>
                <w:sz w:val="22"/>
                <w:szCs w:val="22"/>
                <w:lang w:val="ca-ES"/>
              </w:rPr>
              <w:t>COMB. PISCINA</w:t>
            </w:r>
          </w:p>
        </w:tc>
        <w:tc>
          <w:tcPr>
            <w:tcW w:w="1640" w:type="pct"/>
            <w:vAlign w:val="center"/>
          </w:tcPr>
          <w:p w14:paraId="742FB5CE" w14:textId="77777777" w:rsidR="00E65D92" w:rsidRPr="00E65D92" w:rsidRDefault="00E65D92" w:rsidP="00E65D92">
            <w:pPr>
              <w:pStyle w:val="Normal1"/>
              <w:jc w:val="both"/>
              <w:rPr>
                <w:sz w:val="22"/>
                <w:szCs w:val="22"/>
                <w:lang w:val="ca-ES"/>
              </w:rPr>
            </w:pPr>
            <w:r w:rsidRPr="00E65D92">
              <w:rPr>
                <w:sz w:val="22"/>
                <w:szCs w:val="22"/>
                <w:lang w:val="ca-ES"/>
              </w:rPr>
              <w:t>2376</w:t>
            </w:r>
          </w:p>
        </w:tc>
      </w:tr>
      <w:tr w:rsidR="00E65D92" w:rsidRPr="00E65D92" w14:paraId="742FB5D4" w14:textId="77777777" w:rsidTr="00E65D92">
        <w:trPr>
          <w:trHeight w:val="377"/>
        </w:trPr>
        <w:tc>
          <w:tcPr>
            <w:tcW w:w="773" w:type="pct"/>
            <w:vAlign w:val="center"/>
          </w:tcPr>
          <w:p w14:paraId="742FB5D0" w14:textId="77777777" w:rsidR="00E65D92" w:rsidRPr="00E65D92" w:rsidRDefault="00E65D92" w:rsidP="00E65D92">
            <w:pPr>
              <w:pStyle w:val="Normal1"/>
              <w:jc w:val="both"/>
              <w:rPr>
                <w:sz w:val="22"/>
                <w:szCs w:val="22"/>
                <w:lang w:val="ca-ES"/>
              </w:rPr>
            </w:pPr>
            <w:r w:rsidRPr="00E65D92">
              <w:rPr>
                <w:sz w:val="22"/>
                <w:szCs w:val="22"/>
                <w:lang w:val="ca-ES"/>
              </w:rPr>
              <w:t>342</w:t>
            </w:r>
          </w:p>
        </w:tc>
        <w:tc>
          <w:tcPr>
            <w:tcW w:w="1246" w:type="pct"/>
            <w:vAlign w:val="center"/>
          </w:tcPr>
          <w:p w14:paraId="742FB5D1" w14:textId="77777777" w:rsidR="00E65D92" w:rsidRPr="00E65D92" w:rsidRDefault="00E65D92" w:rsidP="00E65D92">
            <w:pPr>
              <w:pStyle w:val="Normal1"/>
              <w:jc w:val="both"/>
              <w:rPr>
                <w:sz w:val="22"/>
                <w:szCs w:val="22"/>
                <w:lang w:val="ca-ES"/>
              </w:rPr>
            </w:pPr>
            <w:r w:rsidRPr="00E65D92">
              <w:rPr>
                <w:sz w:val="22"/>
                <w:szCs w:val="22"/>
                <w:lang w:val="ca-ES"/>
              </w:rPr>
              <w:t>21200</w:t>
            </w:r>
          </w:p>
        </w:tc>
        <w:tc>
          <w:tcPr>
            <w:tcW w:w="1341" w:type="pct"/>
            <w:vAlign w:val="center"/>
          </w:tcPr>
          <w:p w14:paraId="742FB5D2" w14:textId="77777777" w:rsidR="00E65D92" w:rsidRPr="00E65D92" w:rsidRDefault="00E65D92" w:rsidP="00E65D92">
            <w:pPr>
              <w:pStyle w:val="Heading3"/>
              <w:spacing w:before="0"/>
              <w:jc w:val="both"/>
              <w:rPr>
                <w:rFonts w:ascii="Times New Roman" w:hAnsi="Times New Roman"/>
                <w:b w:val="0"/>
                <w:bCs w:val="0"/>
                <w:color w:val="auto"/>
                <w:lang w:val="ca-ES"/>
              </w:rPr>
            </w:pPr>
            <w:r w:rsidRPr="00E65D92">
              <w:rPr>
                <w:rFonts w:ascii="Times New Roman" w:hAnsi="Times New Roman"/>
                <w:b w:val="0"/>
                <w:bCs w:val="0"/>
                <w:color w:val="auto"/>
                <w:sz w:val="22"/>
                <w:szCs w:val="22"/>
                <w:lang w:val="ca-ES"/>
              </w:rPr>
              <w:t>INST. DEPORT</w:t>
            </w:r>
          </w:p>
        </w:tc>
        <w:tc>
          <w:tcPr>
            <w:tcW w:w="1640" w:type="pct"/>
            <w:vAlign w:val="center"/>
          </w:tcPr>
          <w:p w14:paraId="742FB5D3" w14:textId="77777777" w:rsidR="00E65D92" w:rsidRPr="00E65D92" w:rsidRDefault="00E65D92" w:rsidP="00E65D92">
            <w:pPr>
              <w:pStyle w:val="Normal1"/>
              <w:jc w:val="both"/>
              <w:rPr>
                <w:sz w:val="22"/>
                <w:szCs w:val="22"/>
                <w:lang w:val="ca-ES"/>
              </w:rPr>
            </w:pPr>
            <w:r w:rsidRPr="00E65D92">
              <w:rPr>
                <w:sz w:val="22"/>
                <w:szCs w:val="22"/>
                <w:lang w:val="ca-ES"/>
              </w:rPr>
              <w:t>2739</w:t>
            </w:r>
          </w:p>
        </w:tc>
      </w:tr>
      <w:tr w:rsidR="00E65D92" w:rsidRPr="00E65D92" w14:paraId="742FB5D9" w14:textId="77777777" w:rsidTr="00E65D92">
        <w:trPr>
          <w:trHeight w:val="377"/>
        </w:trPr>
        <w:tc>
          <w:tcPr>
            <w:tcW w:w="773" w:type="pct"/>
            <w:vAlign w:val="center"/>
          </w:tcPr>
          <w:p w14:paraId="742FB5D5" w14:textId="77777777" w:rsidR="00E65D92" w:rsidRPr="00E65D92" w:rsidRDefault="00E65D92" w:rsidP="00E65D92">
            <w:pPr>
              <w:pStyle w:val="Normal1"/>
              <w:jc w:val="both"/>
              <w:rPr>
                <w:sz w:val="22"/>
                <w:szCs w:val="22"/>
                <w:lang w:val="ca-ES"/>
              </w:rPr>
            </w:pPr>
          </w:p>
        </w:tc>
        <w:tc>
          <w:tcPr>
            <w:tcW w:w="1246" w:type="pct"/>
            <w:vAlign w:val="center"/>
          </w:tcPr>
          <w:p w14:paraId="742FB5D6" w14:textId="77777777" w:rsidR="00E65D92" w:rsidRPr="00E65D92" w:rsidRDefault="00E65D92" w:rsidP="00E65D92">
            <w:pPr>
              <w:pStyle w:val="Normal1"/>
              <w:jc w:val="both"/>
              <w:rPr>
                <w:sz w:val="22"/>
                <w:szCs w:val="22"/>
                <w:lang w:val="ca-ES"/>
              </w:rPr>
            </w:pPr>
          </w:p>
        </w:tc>
        <w:tc>
          <w:tcPr>
            <w:tcW w:w="1341" w:type="pct"/>
            <w:vAlign w:val="center"/>
          </w:tcPr>
          <w:p w14:paraId="742FB5D7" w14:textId="77777777" w:rsidR="00E65D92" w:rsidRPr="00E65D92" w:rsidRDefault="00E65D92" w:rsidP="00E65D92">
            <w:pPr>
              <w:pStyle w:val="Heading3"/>
              <w:spacing w:before="0"/>
              <w:jc w:val="both"/>
              <w:rPr>
                <w:rFonts w:ascii="Times New Roman" w:hAnsi="Times New Roman"/>
                <w:b w:val="0"/>
                <w:bCs w:val="0"/>
                <w:color w:val="auto"/>
                <w:lang w:val="ca-ES"/>
              </w:rPr>
            </w:pPr>
            <w:r w:rsidRPr="00E65D92">
              <w:rPr>
                <w:rFonts w:ascii="Times New Roman" w:hAnsi="Times New Roman"/>
                <w:b w:val="0"/>
                <w:bCs w:val="0"/>
                <w:color w:val="auto"/>
                <w:sz w:val="22"/>
                <w:szCs w:val="22"/>
                <w:lang w:val="ca-ES"/>
              </w:rPr>
              <w:t>TOTAL</w:t>
            </w:r>
          </w:p>
        </w:tc>
        <w:tc>
          <w:tcPr>
            <w:tcW w:w="1640" w:type="pct"/>
            <w:vAlign w:val="center"/>
          </w:tcPr>
          <w:p w14:paraId="742FB5D8" w14:textId="77777777" w:rsidR="00E65D92" w:rsidRPr="00E65D92" w:rsidRDefault="00E65D92" w:rsidP="00E65D92">
            <w:pPr>
              <w:pStyle w:val="Normal1"/>
              <w:jc w:val="both"/>
              <w:rPr>
                <w:sz w:val="22"/>
                <w:szCs w:val="22"/>
                <w:lang w:val="ca-ES"/>
              </w:rPr>
            </w:pPr>
            <w:r w:rsidRPr="00E65D92">
              <w:rPr>
                <w:sz w:val="22"/>
                <w:szCs w:val="22"/>
                <w:lang w:val="ca-ES"/>
              </w:rPr>
              <w:t>7839</w:t>
            </w:r>
          </w:p>
        </w:tc>
      </w:tr>
    </w:tbl>
    <w:p w14:paraId="742FB5DA" w14:textId="77777777" w:rsidR="00EA11F6" w:rsidRDefault="00E65D92" w:rsidP="00E65D92">
      <w:pPr>
        <w:pStyle w:val="NormalWeb"/>
        <w:spacing w:line="240" w:lineRule="auto"/>
        <w:ind w:left="0" w:right="287" w:firstLine="0"/>
        <w:rPr>
          <w:rFonts w:ascii="Times New Roman" w:hAnsi="Times New Roman" w:cs="Times New Roman"/>
          <w:b/>
          <w:bCs/>
          <w:sz w:val="22"/>
          <w:szCs w:val="22"/>
          <w:lang w:val="ca-ES"/>
        </w:rPr>
      </w:pPr>
      <w:r w:rsidRPr="00E65D92">
        <w:rPr>
          <w:rFonts w:ascii="Times New Roman" w:hAnsi="Times New Roman" w:cs="Times New Roman"/>
          <w:b/>
          <w:bCs/>
          <w:sz w:val="22"/>
          <w:szCs w:val="22"/>
          <w:lang w:val="ca-ES"/>
        </w:rPr>
        <w:t xml:space="preserve"> </w:t>
      </w:r>
    </w:p>
    <w:p w14:paraId="742FB5DB" w14:textId="77777777" w:rsidR="00EA11F6" w:rsidRDefault="00EA11F6" w:rsidP="00E65D92">
      <w:pPr>
        <w:pStyle w:val="NormalWeb"/>
        <w:spacing w:line="240" w:lineRule="auto"/>
        <w:ind w:left="0" w:right="287" w:firstLine="0"/>
        <w:rPr>
          <w:rFonts w:ascii="Times New Roman" w:hAnsi="Times New Roman" w:cs="Times New Roman"/>
          <w:b/>
          <w:bCs/>
          <w:sz w:val="22"/>
          <w:szCs w:val="22"/>
          <w:lang w:val="ca-ES"/>
        </w:rPr>
      </w:pPr>
    </w:p>
    <w:p w14:paraId="742FB5DC" w14:textId="77777777" w:rsidR="00EA11F6" w:rsidRDefault="00EA11F6" w:rsidP="00E65D92">
      <w:pPr>
        <w:pStyle w:val="NormalWeb"/>
        <w:spacing w:line="240" w:lineRule="auto"/>
        <w:ind w:left="0" w:right="287" w:firstLine="0"/>
        <w:rPr>
          <w:rFonts w:ascii="Times New Roman" w:hAnsi="Times New Roman" w:cs="Times New Roman"/>
          <w:b/>
          <w:bCs/>
          <w:sz w:val="22"/>
          <w:szCs w:val="22"/>
          <w:lang w:val="ca-ES"/>
        </w:rPr>
      </w:pPr>
    </w:p>
    <w:p w14:paraId="742FB5DD" w14:textId="77777777" w:rsidR="00EA11F6" w:rsidRDefault="00EA11F6" w:rsidP="00E65D92">
      <w:pPr>
        <w:pStyle w:val="NormalWeb"/>
        <w:spacing w:line="240" w:lineRule="auto"/>
        <w:ind w:left="0" w:right="287" w:firstLine="0"/>
        <w:rPr>
          <w:rFonts w:ascii="Times New Roman" w:hAnsi="Times New Roman" w:cs="Times New Roman"/>
          <w:b/>
          <w:bCs/>
          <w:sz w:val="22"/>
          <w:szCs w:val="22"/>
          <w:lang w:val="ca-ES"/>
        </w:rPr>
      </w:pPr>
    </w:p>
    <w:p w14:paraId="742FB5DE" w14:textId="77777777" w:rsidR="00EA11F6" w:rsidRDefault="00EA11F6" w:rsidP="00E65D92">
      <w:pPr>
        <w:pStyle w:val="NormalWeb"/>
        <w:spacing w:line="240" w:lineRule="auto"/>
        <w:ind w:left="0" w:right="287" w:firstLine="0"/>
        <w:rPr>
          <w:rFonts w:ascii="Times New Roman" w:hAnsi="Times New Roman" w:cs="Times New Roman"/>
          <w:b/>
          <w:bCs/>
          <w:sz w:val="22"/>
          <w:szCs w:val="22"/>
          <w:lang w:val="ca-ES"/>
        </w:rPr>
      </w:pPr>
    </w:p>
    <w:p w14:paraId="742FB5DF" w14:textId="77777777" w:rsidR="00EA11F6" w:rsidRDefault="00EA11F6" w:rsidP="00E65D92">
      <w:pPr>
        <w:pStyle w:val="NormalWeb"/>
        <w:spacing w:line="240" w:lineRule="auto"/>
        <w:ind w:left="72" w:right="287" w:firstLine="540"/>
        <w:rPr>
          <w:rFonts w:ascii="Times New Roman" w:hAnsi="Times New Roman" w:cs="Times New Roman"/>
          <w:sz w:val="22"/>
          <w:szCs w:val="22"/>
          <w:lang w:val="ca-ES"/>
        </w:rPr>
      </w:pPr>
    </w:p>
    <w:p w14:paraId="742FB5E0" w14:textId="77777777" w:rsidR="00E65D92" w:rsidRPr="00E65D92" w:rsidRDefault="00E65D92" w:rsidP="00E65D92">
      <w:pPr>
        <w:pStyle w:val="NormalWeb"/>
        <w:spacing w:line="240" w:lineRule="auto"/>
        <w:ind w:left="72" w:right="287" w:firstLine="540"/>
        <w:rPr>
          <w:rFonts w:ascii="Times New Roman" w:hAnsi="Times New Roman" w:cs="Times New Roman"/>
          <w:sz w:val="22"/>
          <w:szCs w:val="22"/>
          <w:lang w:val="ca-ES"/>
        </w:rPr>
      </w:pPr>
      <w:r w:rsidRPr="00E65D92">
        <w:rPr>
          <w:rFonts w:ascii="Times New Roman" w:hAnsi="Times New Roman" w:cs="Times New Roman"/>
          <w:sz w:val="22"/>
          <w:szCs w:val="22"/>
          <w:lang w:val="ca-ES"/>
        </w:rPr>
        <w:t xml:space="preserve">Aquesta modificació del Pressupost Municipal no altera la quantia total del mateix, s'imputa l'import total o parcial d'un crèdit a altres partides pressupostàries amb diferent vinculació jurídica </w:t>
      </w:r>
    </w:p>
    <w:p w14:paraId="742FB5E1" w14:textId="77777777" w:rsidR="00E65D92" w:rsidRPr="00E65D92" w:rsidRDefault="00E65D92" w:rsidP="00E65D92">
      <w:pPr>
        <w:pStyle w:val="NormalWeb"/>
        <w:spacing w:line="240" w:lineRule="auto"/>
        <w:ind w:left="0" w:right="-15" w:firstLine="0"/>
        <w:rPr>
          <w:rFonts w:ascii="Times New Roman" w:hAnsi="Times New Roman" w:cs="Times New Roman"/>
          <w:b/>
          <w:bCs/>
          <w:sz w:val="22"/>
          <w:szCs w:val="22"/>
          <w:lang w:val="ca-ES"/>
        </w:rPr>
      </w:pPr>
      <w:r w:rsidRPr="00E65D92">
        <w:rPr>
          <w:rFonts w:ascii="Times New Roman" w:hAnsi="Times New Roman" w:cs="Times New Roman"/>
          <w:b/>
          <w:bCs/>
          <w:sz w:val="22"/>
          <w:szCs w:val="22"/>
          <w:lang w:val="ca-ES"/>
        </w:rPr>
        <w:t>Baixes o Anul·lacions en Concepte d'Ingressos</w:t>
      </w:r>
    </w:p>
    <w:p w14:paraId="742FB5E2" w14:textId="77777777" w:rsidR="00E65D92" w:rsidRPr="00E65D92" w:rsidRDefault="00E65D92" w:rsidP="00E65D92">
      <w:pPr>
        <w:pStyle w:val="NormalWeb"/>
        <w:spacing w:line="240" w:lineRule="auto"/>
        <w:ind w:left="0" w:right="-15" w:firstLine="0"/>
        <w:rPr>
          <w:rFonts w:ascii="Times New Roman" w:hAnsi="Times New Roman" w:cs="Times New Roman"/>
          <w:b/>
          <w:bCs/>
          <w:sz w:val="22"/>
          <w:szCs w:val="22"/>
          <w:lang w:val="ca-ES"/>
        </w:rPr>
      </w:pPr>
    </w:p>
    <w:p w14:paraId="742FB5E3" w14:textId="77777777" w:rsidR="00E65D92" w:rsidRPr="00E65D92" w:rsidRDefault="00E65D92" w:rsidP="00E65D92">
      <w:pPr>
        <w:pStyle w:val="NormalWeb"/>
        <w:spacing w:line="240" w:lineRule="auto"/>
        <w:ind w:left="0" w:right="-15" w:firstLine="0"/>
        <w:rPr>
          <w:rFonts w:ascii="Times New Roman" w:hAnsi="Times New Roman" w:cs="Times New Roman"/>
          <w:bCs/>
          <w:sz w:val="22"/>
          <w:szCs w:val="22"/>
          <w:lang w:val="ca-ES"/>
        </w:rPr>
      </w:pPr>
    </w:p>
    <w:tbl>
      <w:tblPr>
        <w:tblpPr w:leftFromText="141" w:rightFromText="141" w:vertAnchor="text" w:horzAnchor="margin" w:tblpXSpec="center" w:tblpY="-14"/>
        <w:tblOverlap w:val="never"/>
        <w:tblW w:w="3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5"/>
        <w:gridCol w:w="1555"/>
        <w:gridCol w:w="1665"/>
        <w:gridCol w:w="1680"/>
      </w:tblGrid>
      <w:tr w:rsidR="00E65D92" w:rsidRPr="00E65D92" w14:paraId="742FB5E7" w14:textId="77777777" w:rsidTr="00E65D92">
        <w:trPr>
          <w:trHeight w:val="567"/>
        </w:trPr>
        <w:tc>
          <w:tcPr>
            <w:tcW w:w="2163" w:type="pct"/>
            <w:gridSpan w:val="2"/>
            <w:shd w:val="clear" w:color="auto" w:fill="BFBFBF"/>
            <w:vAlign w:val="center"/>
          </w:tcPr>
          <w:p w14:paraId="742FB5E4" w14:textId="77777777" w:rsidR="00E65D92" w:rsidRPr="00E65D92" w:rsidRDefault="00E65D92" w:rsidP="00E65D92">
            <w:pPr>
              <w:pStyle w:val="Normal1"/>
              <w:jc w:val="both"/>
              <w:rPr>
                <w:sz w:val="22"/>
                <w:szCs w:val="22"/>
                <w:lang w:val="ca-ES"/>
              </w:rPr>
            </w:pPr>
            <w:r w:rsidRPr="00E65D92">
              <w:rPr>
                <w:sz w:val="22"/>
                <w:szCs w:val="22"/>
                <w:lang w:val="ca-ES"/>
              </w:rPr>
              <w:t>Aplicació</w:t>
            </w:r>
          </w:p>
        </w:tc>
        <w:tc>
          <w:tcPr>
            <w:tcW w:w="1412" w:type="pct"/>
            <w:shd w:val="clear" w:color="auto" w:fill="BFBFBF"/>
            <w:vAlign w:val="center"/>
          </w:tcPr>
          <w:p w14:paraId="742FB5E5" w14:textId="77777777" w:rsidR="00E65D92" w:rsidRPr="00E65D92" w:rsidRDefault="00E65D92" w:rsidP="00E65D92">
            <w:pPr>
              <w:pStyle w:val="Heading3"/>
              <w:spacing w:before="0"/>
              <w:jc w:val="both"/>
              <w:rPr>
                <w:rFonts w:ascii="Times New Roman" w:hAnsi="Times New Roman"/>
                <w:b w:val="0"/>
                <w:bCs w:val="0"/>
                <w:color w:val="auto"/>
                <w:lang w:val="ca-ES"/>
              </w:rPr>
            </w:pPr>
            <w:r w:rsidRPr="00E65D92">
              <w:rPr>
                <w:rFonts w:ascii="Times New Roman" w:hAnsi="Times New Roman"/>
                <w:b w:val="0"/>
                <w:bCs w:val="0"/>
                <w:color w:val="auto"/>
                <w:sz w:val="22"/>
                <w:szCs w:val="22"/>
                <w:lang w:val="ca-ES"/>
              </w:rPr>
              <w:t>Descripció</w:t>
            </w:r>
          </w:p>
        </w:tc>
        <w:tc>
          <w:tcPr>
            <w:tcW w:w="1426" w:type="pct"/>
            <w:shd w:val="clear" w:color="auto" w:fill="BFBFBF"/>
            <w:vAlign w:val="center"/>
          </w:tcPr>
          <w:p w14:paraId="742FB5E6" w14:textId="77777777" w:rsidR="00E65D92" w:rsidRPr="00E65D92" w:rsidRDefault="00E65D92" w:rsidP="00E65D92">
            <w:pPr>
              <w:pStyle w:val="Normal1"/>
              <w:jc w:val="both"/>
              <w:rPr>
                <w:sz w:val="22"/>
                <w:szCs w:val="22"/>
                <w:lang w:val="ca-ES"/>
              </w:rPr>
            </w:pPr>
            <w:r w:rsidRPr="00E65D92">
              <w:rPr>
                <w:sz w:val="22"/>
                <w:szCs w:val="22"/>
                <w:lang w:val="ca-ES"/>
              </w:rPr>
              <w:t>Transferències de crèdit</w:t>
            </w:r>
          </w:p>
        </w:tc>
      </w:tr>
      <w:tr w:rsidR="00E65D92" w:rsidRPr="00E65D92" w14:paraId="742FB5EC" w14:textId="77777777" w:rsidTr="00E65D92">
        <w:trPr>
          <w:trHeight w:val="418"/>
        </w:trPr>
        <w:tc>
          <w:tcPr>
            <w:tcW w:w="844" w:type="pct"/>
            <w:vAlign w:val="center"/>
          </w:tcPr>
          <w:p w14:paraId="742FB5E8" w14:textId="77777777" w:rsidR="00E65D92" w:rsidRPr="00E65D92" w:rsidRDefault="00E65D92" w:rsidP="00E65D92">
            <w:pPr>
              <w:pStyle w:val="Normal1"/>
              <w:jc w:val="both"/>
              <w:rPr>
                <w:sz w:val="22"/>
                <w:szCs w:val="22"/>
                <w:lang w:val="ca-ES"/>
              </w:rPr>
            </w:pPr>
            <w:r w:rsidRPr="00E65D92">
              <w:rPr>
                <w:sz w:val="22"/>
                <w:szCs w:val="22"/>
                <w:lang w:val="ca-ES"/>
              </w:rPr>
              <w:t>Progr.</w:t>
            </w:r>
          </w:p>
        </w:tc>
        <w:tc>
          <w:tcPr>
            <w:tcW w:w="1318" w:type="pct"/>
            <w:vAlign w:val="center"/>
          </w:tcPr>
          <w:p w14:paraId="742FB5E9" w14:textId="77777777" w:rsidR="00E65D92" w:rsidRPr="00E65D92" w:rsidRDefault="00E65D92" w:rsidP="00E65D92">
            <w:pPr>
              <w:pStyle w:val="Normal1"/>
              <w:jc w:val="both"/>
              <w:rPr>
                <w:sz w:val="22"/>
                <w:szCs w:val="22"/>
                <w:lang w:val="ca-ES"/>
              </w:rPr>
            </w:pPr>
            <w:r w:rsidRPr="00E65D92">
              <w:rPr>
                <w:sz w:val="22"/>
                <w:szCs w:val="22"/>
                <w:lang w:val="ca-ES"/>
              </w:rPr>
              <w:t>Econòmica</w:t>
            </w:r>
          </w:p>
        </w:tc>
        <w:tc>
          <w:tcPr>
            <w:tcW w:w="1412" w:type="pct"/>
            <w:vAlign w:val="center"/>
          </w:tcPr>
          <w:p w14:paraId="742FB5EA" w14:textId="77777777" w:rsidR="00E65D92" w:rsidRPr="00E65D92" w:rsidRDefault="00E65D92" w:rsidP="00E65D92">
            <w:pPr>
              <w:pStyle w:val="Footer"/>
              <w:tabs>
                <w:tab w:val="clear" w:pos="4252"/>
                <w:tab w:val="clear" w:pos="8504"/>
              </w:tabs>
              <w:jc w:val="both"/>
              <w:rPr>
                <w:lang w:eastAsia="es-ES"/>
              </w:rPr>
            </w:pPr>
          </w:p>
        </w:tc>
        <w:tc>
          <w:tcPr>
            <w:tcW w:w="1426" w:type="pct"/>
            <w:vAlign w:val="center"/>
          </w:tcPr>
          <w:p w14:paraId="742FB5EB" w14:textId="77777777" w:rsidR="00E65D92" w:rsidRPr="00E65D92" w:rsidRDefault="00E65D92" w:rsidP="00E65D92">
            <w:pPr>
              <w:pStyle w:val="Normal1"/>
              <w:jc w:val="both"/>
              <w:rPr>
                <w:sz w:val="22"/>
                <w:szCs w:val="22"/>
                <w:lang w:val="ca-ES"/>
              </w:rPr>
            </w:pPr>
          </w:p>
        </w:tc>
      </w:tr>
      <w:tr w:rsidR="00E65D92" w:rsidRPr="00E65D92" w14:paraId="742FB5F1" w14:textId="77777777" w:rsidTr="00E65D92">
        <w:trPr>
          <w:trHeight w:val="567"/>
        </w:trPr>
        <w:tc>
          <w:tcPr>
            <w:tcW w:w="844" w:type="pct"/>
            <w:vAlign w:val="center"/>
          </w:tcPr>
          <w:p w14:paraId="742FB5ED" w14:textId="77777777" w:rsidR="00E65D92" w:rsidRPr="00E65D92" w:rsidRDefault="00E65D92" w:rsidP="00E65D92">
            <w:pPr>
              <w:pStyle w:val="Normal1"/>
              <w:jc w:val="both"/>
              <w:rPr>
                <w:sz w:val="22"/>
                <w:szCs w:val="22"/>
                <w:lang w:val="ca-ES"/>
              </w:rPr>
            </w:pPr>
            <w:r w:rsidRPr="00E65D92">
              <w:rPr>
                <w:sz w:val="22"/>
                <w:szCs w:val="22"/>
                <w:lang w:val="ca-ES"/>
              </w:rPr>
              <w:t>323</w:t>
            </w:r>
          </w:p>
        </w:tc>
        <w:tc>
          <w:tcPr>
            <w:tcW w:w="1318" w:type="pct"/>
            <w:vAlign w:val="center"/>
          </w:tcPr>
          <w:p w14:paraId="742FB5EE" w14:textId="77777777" w:rsidR="00E65D92" w:rsidRPr="00E65D92" w:rsidRDefault="00E65D92" w:rsidP="00E65D92">
            <w:pPr>
              <w:pStyle w:val="Normal1"/>
              <w:jc w:val="both"/>
              <w:rPr>
                <w:sz w:val="22"/>
                <w:szCs w:val="22"/>
                <w:lang w:val="ca-ES"/>
              </w:rPr>
            </w:pPr>
            <w:r w:rsidRPr="00E65D92">
              <w:rPr>
                <w:sz w:val="22"/>
                <w:szCs w:val="22"/>
                <w:lang w:val="ca-ES"/>
              </w:rPr>
              <w:t>13103</w:t>
            </w:r>
          </w:p>
        </w:tc>
        <w:tc>
          <w:tcPr>
            <w:tcW w:w="1412" w:type="pct"/>
            <w:vAlign w:val="center"/>
          </w:tcPr>
          <w:p w14:paraId="742FB5EF" w14:textId="77777777" w:rsidR="00E65D92" w:rsidRPr="00E65D92" w:rsidRDefault="00E65D92" w:rsidP="00E65D92">
            <w:pPr>
              <w:pStyle w:val="Normal1"/>
              <w:jc w:val="both"/>
              <w:rPr>
                <w:sz w:val="22"/>
                <w:szCs w:val="22"/>
                <w:lang w:val="ca-ES"/>
              </w:rPr>
            </w:pPr>
            <w:r w:rsidRPr="00E65D92">
              <w:rPr>
                <w:sz w:val="22"/>
                <w:szCs w:val="22"/>
                <w:lang w:val="ca-ES"/>
              </w:rPr>
              <w:t>PERSONAL GL</w:t>
            </w:r>
          </w:p>
        </w:tc>
        <w:tc>
          <w:tcPr>
            <w:tcW w:w="1426" w:type="pct"/>
            <w:vAlign w:val="center"/>
          </w:tcPr>
          <w:p w14:paraId="742FB5F0" w14:textId="77777777" w:rsidR="00E65D92" w:rsidRPr="00E65D92" w:rsidRDefault="00E65D92" w:rsidP="00E65D92">
            <w:pPr>
              <w:pStyle w:val="Normal1"/>
              <w:jc w:val="both"/>
              <w:rPr>
                <w:sz w:val="22"/>
                <w:szCs w:val="22"/>
                <w:lang w:val="ca-ES"/>
              </w:rPr>
            </w:pPr>
            <w:r w:rsidRPr="00E65D92">
              <w:rPr>
                <w:sz w:val="22"/>
                <w:szCs w:val="22"/>
                <w:lang w:val="ca-ES"/>
              </w:rPr>
              <w:t>2324</w:t>
            </w:r>
          </w:p>
        </w:tc>
      </w:tr>
      <w:tr w:rsidR="00E65D92" w:rsidRPr="00E65D92" w14:paraId="742FB5F6" w14:textId="77777777" w:rsidTr="00E65D92">
        <w:trPr>
          <w:trHeight w:val="567"/>
        </w:trPr>
        <w:tc>
          <w:tcPr>
            <w:tcW w:w="844" w:type="pct"/>
            <w:vAlign w:val="center"/>
          </w:tcPr>
          <w:p w14:paraId="742FB5F2" w14:textId="77777777" w:rsidR="00E65D92" w:rsidRPr="00E65D92" w:rsidRDefault="00E65D92" w:rsidP="00E65D92">
            <w:pPr>
              <w:pStyle w:val="Normal1"/>
              <w:jc w:val="both"/>
              <w:rPr>
                <w:sz w:val="22"/>
                <w:szCs w:val="22"/>
                <w:lang w:val="ca-ES"/>
              </w:rPr>
            </w:pPr>
            <w:r w:rsidRPr="00E65D92">
              <w:rPr>
                <w:sz w:val="22"/>
                <w:szCs w:val="22"/>
                <w:lang w:val="ca-ES"/>
              </w:rPr>
              <w:t>323</w:t>
            </w:r>
          </w:p>
        </w:tc>
        <w:tc>
          <w:tcPr>
            <w:tcW w:w="1318" w:type="pct"/>
            <w:vAlign w:val="center"/>
          </w:tcPr>
          <w:p w14:paraId="742FB5F3" w14:textId="77777777" w:rsidR="00E65D92" w:rsidRPr="00E65D92" w:rsidRDefault="00E65D92" w:rsidP="00E65D92">
            <w:pPr>
              <w:pStyle w:val="Normal1"/>
              <w:jc w:val="both"/>
              <w:rPr>
                <w:sz w:val="22"/>
                <w:szCs w:val="22"/>
                <w:lang w:val="ca-ES"/>
              </w:rPr>
            </w:pPr>
            <w:r w:rsidRPr="00E65D92">
              <w:rPr>
                <w:sz w:val="22"/>
                <w:szCs w:val="22"/>
                <w:lang w:val="ca-ES"/>
              </w:rPr>
              <w:t>16000</w:t>
            </w:r>
          </w:p>
        </w:tc>
        <w:tc>
          <w:tcPr>
            <w:tcW w:w="1412" w:type="pct"/>
            <w:vAlign w:val="center"/>
          </w:tcPr>
          <w:p w14:paraId="742FB5F4" w14:textId="77777777" w:rsidR="00E65D92" w:rsidRPr="00E65D92" w:rsidRDefault="00E65D92" w:rsidP="00E65D92">
            <w:pPr>
              <w:pStyle w:val="Normal1"/>
              <w:jc w:val="both"/>
              <w:rPr>
                <w:sz w:val="22"/>
                <w:szCs w:val="22"/>
                <w:lang w:val="ca-ES"/>
              </w:rPr>
            </w:pPr>
            <w:r w:rsidRPr="00E65D92">
              <w:rPr>
                <w:sz w:val="22"/>
                <w:szCs w:val="22"/>
                <w:lang w:val="ca-ES"/>
              </w:rPr>
              <w:t>SS EDUCACIÓ</w:t>
            </w:r>
          </w:p>
        </w:tc>
        <w:tc>
          <w:tcPr>
            <w:tcW w:w="1426" w:type="pct"/>
            <w:vAlign w:val="center"/>
          </w:tcPr>
          <w:p w14:paraId="742FB5F5" w14:textId="77777777" w:rsidR="00E65D92" w:rsidRPr="00E65D92" w:rsidRDefault="00E65D92" w:rsidP="00E65D92">
            <w:pPr>
              <w:pStyle w:val="Normal1"/>
              <w:jc w:val="both"/>
              <w:rPr>
                <w:sz w:val="22"/>
                <w:szCs w:val="22"/>
                <w:lang w:val="ca-ES"/>
              </w:rPr>
            </w:pPr>
            <w:r w:rsidRPr="00E65D92">
              <w:rPr>
                <w:sz w:val="22"/>
                <w:szCs w:val="22"/>
                <w:lang w:val="ca-ES"/>
              </w:rPr>
              <w:t>400</w:t>
            </w:r>
          </w:p>
        </w:tc>
      </w:tr>
      <w:tr w:rsidR="00E65D92" w:rsidRPr="00E65D92" w14:paraId="742FB5FB" w14:textId="77777777" w:rsidTr="00E65D92">
        <w:trPr>
          <w:trHeight w:val="377"/>
        </w:trPr>
        <w:tc>
          <w:tcPr>
            <w:tcW w:w="844" w:type="pct"/>
            <w:vAlign w:val="center"/>
          </w:tcPr>
          <w:p w14:paraId="742FB5F7" w14:textId="77777777" w:rsidR="00E65D92" w:rsidRPr="00E65D92" w:rsidRDefault="00E65D92" w:rsidP="00E65D92">
            <w:pPr>
              <w:pStyle w:val="Normal1"/>
              <w:jc w:val="both"/>
              <w:rPr>
                <w:sz w:val="22"/>
                <w:szCs w:val="22"/>
                <w:lang w:val="ca-ES"/>
              </w:rPr>
            </w:pPr>
          </w:p>
        </w:tc>
        <w:tc>
          <w:tcPr>
            <w:tcW w:w="1318" w:type="pct"/>
            <w:vAlign w:val="center"/>
          </w:tcPr>
          <w:p w14:paraId="742FB5F8" w14:textId="77777777" w:rsidR="00E65D92" w:rsidRPr="00E65D92" w:rsidRDefault="00E65D92" w:rsidP="00E65D92">
            <w:pPr>
              <w:pStyle w:val="Normal1"/>
              <w:jc w:val="both"/>
              <w:rPr>
                <w:sz w:val="22"/>
                <w:szCs w:val="22"/>
                <w:lang w:val="ca-ES"/>
              </w:rPr>
            </w:pPr>
          </w:p>
        </w:tc>
        <w:tc>
          <w:tcPr>
            <w:tcW w:w="1412" w:type="pct"/>
            <w:vAlign w:val="center"/>
          </w:tcPr>
          <w:p w14:paraId="742FB5F9" w14:textId="77777777" w:rsidR="00E65D92" w:rsidRPr="00E65D92" w:rsidRDefault="00E65D92" w:rsidP="00E65D92">
            <w:pPr>
              <w:pStyle w:val="Heading3"/>
              <w:spacing w:before="0"/>
              <w:jc w:val="both"/>
              <w:rPr>
                <w:rFonts w:ascii="Times New Roman" w:hAnsi="Times New Roman"/>
                <w:b w:val="0"/>
                <w:bCs w:val="0"/>
                <w:color w:val="auto"/>
                <w:lang w:val="ca-ES"/>
              </w:rPr>
            </w:pPr>
            <w:r w:rsidRPr="00E65D92">
              <w:rPr>
                <w:rFonts w:ascii="Times New Roman" w:hAnsi="Times New Roman"/>
                <w:b w:val="0"/>
                <w:bCs w:val="0"/>
                <w:color w:val="auto"/>
                <w:sz w:val="22"/>
                <w:szCs w:val="22"/>
                <w:lang w:val="ca-ES"/>
              </w:rPr>
              <w:t>TOTAL</w:t>
            </w:r>
          </w:p>
        </w:tc>
        <w:tc>
          <w:tcPr>
            <w:tcW w:w="1426" w:type="pct"/>
            <w:vAlign w:val="center"/>
          </w:tcPr>
          <w:p w14:paraId="742FB5FA" w14:textId="77777777" w:rsidR="00E65D92" w:rsidRPr="00E65D92" w:rsidRDefault="00E65D92" w:rsidP="00E65D92">
            <w:pPr>
              <w:pStyle w:val="Normal1"/>
              <w:jc w:val="both"/>
              <w:rPr>
                <w:sz w:val="22"/>
                <w:szCs w:val="22"/>
                <w:lang w:val="ca-ES"/>
              </w:rPr>
            </w:pPr>
            <w:r w:rsidRPr="00E65D92">
              <w:rPr>
                <w:sz w:val="22"/>
                <w:szCs w:val="22"/>
                <w:lang w:val="ca-ES"/>
              </w:rPr>
              <w:t>7839</w:t>
            </w:r>
          </w:p>
        </w:tc>
      </w:tr>
    </w:tbl>
    <w:p w14:paraId="742FB5FC" w14:textId="77777777" w:rsidR="00E65D92" w:rsidRPr="00E65D92" w:rsidRDefault="00E65D92" w:rsidP="00E65D92">
      <w:pPr>
        <w:pStyle w:val="NormalWeb"/>
        <w:spacing w:line="240" w:lineRule="auto"/>
        <w:ind w:left="0" w:right="-15" w:firstLine="0"/>
        <w:rPr>
          <w:rFonts w:ascii="Times New Roman" w:hAnsi="Times New Roman" w:cs="Times New Roman"/>
          <w:bCs/>
          <w:sz w:val="22"/>
          <w:szCs w:val="22"/>
          <w:lang w:val="ca-ES"/>
        </w:rPr>
      </w:pPr>
    </w:p>
    <w:p w14:paraId="742FB5FD" w14:textId="77777777" w:rsidR="00E65D92" w:rsidRPr="00E65D92" w:rsidRDefault="00E65D92" w:rsidP="00E65D92">
      <w:pPr>
        <w:pStyle w:val="NormalWeb"/>
        <w:spacing w:line="240" w:lineRule="auto"/>
        <w:ind w:left="0" w:right="-15" w:firstLine="0"/>
        <w:rPr>
          <w:rFonts w:ascii="Times New Roman" w:hAnsi="Times New Roman" w:cs="Times New Roman"/>
          <w:bCs/>
          <w:sz w:val="22"/>
          <w:szCs w:val="22"/>
          <w:lang w:val="ca-ES"/>
        </w:rPr>
      </w:pPr>
    </w:p>
    <w:p w14:paraId="742FB5FE" w14:textId="77777777" w:rsidR="00E65D92" w:rsidRPr="00E65D92" w:rsidRDefault="00E65D92" w:rsidP="00E65D92">
      <w:pPr>
        <w:pStyle w:val="NormalWeb"/>
        <w:spacing w:line="240" w:lineRule="auto"/>
        <w:ind w:left="0" w:right="-15" w:firstLine="0"/>
        <w:rPr>
          <w:rFonts w:ascii="Times New Roman" w:hAnsi="Times New Roman" w:cs="Times New Roman"/>
          <w:bCs/>
          <w:sz w:val="22"/>
          <w:szCs w:val="22"/>
          <w:lang w:val="ca-ES"/>
        </w:rPr>
      </w:pPr>
    </w:p>
    <w:p w14:paraId="742FB5FF" w14:textId="77777777" w:rsidR="00E65D92" w:rsidRPr="00E65D92" w:rsidRDefault="00E65D92" w:rsidP="00E65D92">
      <w:pPr>
        <w:pStyle w:val="NormalWeb"/>
        <w:spacing w:line="240" w:lineRule="auto"/>
        <w:ind w:left="0" w:right="-15" w:firstLine="0"/>
        <w:rPr>
          <w:rFonts w:ascii="Times New Roman" w:hAnsi="Times New Roman" w:cs="Times New Roman"/>
          <w:bCs/>
          <w:sz w:val="22"/>
          <w:szCs w:val="22"/>
          <w:lang w:val="ca-ES"/>
        </w:rPr>
      </w:pPr>
    </w:p>
    <w:p w14:paraId="742FB600" w14:textId="77777777" w:rsidR="00E65D92" w:rsidRPr="00E65D92" w:rsidRDefault="00E65D92" w:rsidP="00E65D92">
      <w:pPr>
        <w:pStyle w:val="Normal00"/>
        <w:jc w:val="both"/>
        <w:rPr>
          <w:b/>
          <w:sz w:val="22"/>
          <w:szCs w:val="22"/>
          <w:lang w:val="ca-ES"/>
        </w:rPr>
      </w:pPr>
    </w:p>
    <w:p w14:paraId="742FB601" w14:textId="77777777" w:rsidR="00E65D92" w:rsidRPr="00E65D92" w:rsidRDefault="00E65D92" w:rsidP="00E65D92">
      <w:pPr>
        <w:pStyle w:val="Normal00"/>
        <w:jc w:val="both"/>
        <w:rPr>
          <w:b/>
          <w:sz w:val="22"/>
          <w:szCs w:val="22"/>
          <w:lang w:val="ca-ES"/>
        </w:rPr>
      </w:pPr>
      <w:r w:rsidRPr="00E65D92">
        <w:rPr>
          <w:b/>
          <w:sz w:val="22"/>
          <w:szCs w:val="22"/>
          <w:lang w:val="ca-ES"/>
        </w:rPr>
        <w:t>JUSTIFICACIÓ</w:t>
      </w:r>
    </w:p>
    <w:p w14:paraId="742FB602" w14:textId="77777777" w:rsidR="00E65D92" w:rsidRPr="00E65D92" w:rsidRDefault="00E65D92" w:rsidP="00E65D92">
      <w:pPr>
        <w:pStyle w:val="BodyText2"/>
        <w:ind w:firstLine="696"/>
        <w:rPr>
          <w:rFonts w:ascii="Times New Roman" w:hAnsi="Times New Roman" w:cs="Times New Roman"/>
          <w:b/>
          <w:bCs/>
          <w:iCs/>
          <w:szCs w:val="22"/>
        </w:rPr>
      </w:pPr>
      <w:r w:rsidRPr="00E65D92">
        <w:rPr>
          <w:rFonts w:ascii="Times New Roman" w:hAnsi="Times New Roman" w:cs="Times New Roman"/>
          <w:iCs/>
          <w:szCs w:val="22"/>
        </w:rPr>
        <w:t xml:space="preserve">Existeixen  despeses que no poden demorar-se fins a l'exercici següent, per als quals el crèdit és insuficient i no ampliable, i l'existència de crèdit disponible en altres aplicacions del Pressupost de despeses pertanyents a la mateixa àrea de despesa </w:t>
      </w:r>
    </w:p>
    <w:p w14:paraId="742FB603" w14:textId="77777777" w:rsidR="00E65D92" w:rsidRPr="00E65D92" w:rsidRDefault="00E65D92" w:rsidP="00E65D92">
      <w:pPr>
        <w:pStyle w:val="BodyText"/>
        <w:spacing w:after="0"/>
        <w:ind w:firstLine="720"/>
        <w:rPr>
          <w:sz w:val="22"/>
          <w:szCs w:val="22"/>
          <w:lang w:val="ca-ES"/>
        </w:rPr>
      </w:pPr>
      <w:r w:rsidRPr="00E65D92">
        <w:rPr>
          <w:b/>
          <w:sz w:val="22"/>
          <w:szCs w:val="22"/>
          <w:lang w:val="ca-ES"/>
        </w:rPr>
        <w:t>SEGON.</w:t>
      </w:r>
      <w:r w:rsidRPr="00E65D92">
        <w:rPr>
          <w:sz w:val="22"/>
          <w:szCs w:val="22"/>
          <w:lang w:val="ca-ES"/>
        </w:rPr>
        <w:t xml:space="preserve"> Adonar al Ple de la Corporació de la present resolució en la primera sessió ordinària que aquest celebre, de conformitat amb l'establit en l'article 42 del Reial decret 2568/1986, de 28 de novembre, i remetre còpia del mateix a l'Administració de l'Estat i a la Comunitat Autònoma.</w:t>
      </w:r>
    </w:p>
    <w:p w14:paraId="742FB604" w14:textId="77777777" w:rsidR="00E65D92" w:rsidRDefault="00E65D92" w:rsidP="00E65D92">
      <w:pPr>
        <w:pStyle w:val="Normal00"/>
        <w:ind w:firstLine="696"/>
        <w:jc w:val="both"/>
        <w:rPr>
          <w:sz w:val="22"/>
          <w:szCs w:val="22"/>
          <w:lang w:val="ca-ES"/>
        </w:rPr>
      </w:pPr>
      <w:r w:rsidRPr="00E65D92">
        <w:rPr>
          <w:b/>
          <w:sz w:val="22"/>
          <w:szCs w:val="22"/>
          <w:lang w:val="ca-ES"/>
        </w:rPr>
        <w:t>TERCER.</w:t>
      </w:r>
      <w:r w:rsidRPr="00E65D92">
        <w:rPr>
          <w:sz w:val="22"/>
          <w:szCs w:val="22"/>
          <w:lang w:val="ca-ES"/>
        </w:rPr>
        <w:t xml:space="preserve"> Contra la seua aprovació, en virtut del que es disposa en l'article 113 de la Llei 7/1985, de 2 d'abril, Reguladora de les Bases del Règim Local, els interessats podran interposar directament recurs contenciós-administratiu en la forma i terminis establits en els articles 25 a 43 de la Llei 29/1998, de 13 de juliol, Reguladora d'aquesta Jurisdicció.</w:t>
      </w:r>
    </w:p>
    <w:p w14:paraId="742FB605" w14:textId="77777777" w:rsidR="00EA11F6" w:rsidRPr="00E65D92" w:rsidRDefault="00EA11F6" w:rsidP="00E65D92">
      <w:pPr>
        <w:pStyle w:val="Normal00"/>
        <w:ind w:firstLine="696"/>
        <w:jc w:val="both"/>
        <w:rPr>
          <w:sz w:val="22"/>
          <w:szCs w:val="22"/>
          <w:lang w:val="ca-ES"/>
        </w:rPr>
      </w:pPr>
    </w:p>
    <w:p w14:paraId="742FB606" w14:textId="77777777" w:rsidR="00EA11F6" w:rsidRPr="00EA11F6" w:rsidRDefault="00E65D92" w:rsidP="00EA11F6">
      <w:pPr>
        <w:pStyle w:val="Normal00"/>
        <w:ind w:firstLine="696"/>
        <w:jc w:val="both"/>
        <w:rPr>
          <w:b/>
          <w:iCs/>
          <w:sz w:val="22"/>
          <w:szCs w:val="22"/>
          <w:lang w:val="ca-ES"/>
        </w:rPr>
      </w:pPr>
      <w:r w:rsidRPr="00EA11F6">
        <w:rPr>
          <w:b/>
          <w:iCs/>
          <w:sz w:val="22"/>
          <w:szCs w:val="22"/>
          <w:lang w:val="ca-ES"/>
        </w:rPr>
        <w:t>DECRET DE L’ALCALDIA 13 SOBRE PERSONACIÓ EN RECURS CONTENCIÓS ADMINISTRATIU</w:t>
      </w:r>
    </w:p>
    <w:p w14:paraId="742FB607" w14:textId="77777777" w:rsidR="00E65D92" w:rsidRPr="00527096" w:rsidRDefault="00E65D92" w:rsidP="00EA11F6">
      <w:pPr>
        <w:pStyle w:val="Normal00"/>
        <w:jc w:val="both"/>
        <w:rPr>
          <w:iCs/>
          <w:sz w:val="22"/>
          <w:szCs w:val="22"/>
          <w:lang w:val="ca-ES"/>
        </w:rPr>
      </w:pPr>
      <w:r w:rsidRPr="00527096">
        <w:rPr>
          <w:iCs/>
          <w:sz w:val="22"/>
          <w:szCs w:val="22"/>
          <w:lang w:val="ca-ES"/>
        </w:rPr>
        <w:t>Sobre personació en el recurs contenciós-administratiu num 505/2017 B. interposat per D. Fraternaus SL i sol·licitud de defensa en judici a la Excma. Diputació provincial de València i atorgament de poder general de representació processal.</w:t>
      </w:r>
    </w:p>
    <w:p w14:paraId="742FB608" w14:textId="77777777" w:rsidR="00E65D92" w:rsidRPr="00527096" w:rsidRDefault="00E65D92" w:rsidP="00EA11F6">
      <w:pPr>
        <w:pStyle w:val="Normal00"/>
        <w:jc w:val="both"/>
        <w:rPr>
          <w:iCs/>
          <w:sz w:val="22"/>
          <w:szCs w:val="22"/>
          <w:lang w:val="ca-ES"/>
        </w:rPr>
      </w:pPr>
      <w:r w:rsidRPr="00527096">
        <w:rPr>
          <w:iCs/>
          <w:sz w:val="22"/>
          <w:szCs w:val="22"/>
          <w:lang w:val="ca-ES"/>
        </w:rPr>
        <w:t>Havent donat compte de l'ofici, del lletrat de justícia del Jutjat Contencisos Administratiu nº 1 de València del dia 9 de gener de 2018.</w:t>
      </w:r>
    </w:p>
    <w:p w14:paraId="742FB609" w14:textId="77777777" w:rsidR="00E65D92" w:rsidRPr="00527096" w:rsidRDefault="00E65D92" w:rsidP="00EA11F6">
      <w:pPr>
        <w:pStyle w:val="Normal00"/>
        <w:jc w:val="both"/>
        <w:rPr>
          <w:iCs/>
          <w:sz w:val="22"/>
          <w:szCs w:val="22"/>
          <w:lang w:val="ca-ES"/>
        </w:rPr>
      </w:pPr>
      <w:r w:rsidRPr="00527096">
        <w:rPr>
          <w:iCs/>
          <w:sz w:val="22"/>
          <w:szCs w:val="22"/>
          <w:lang w:val="ca-ES"/>
        </w:rPr>
        <w:t>Sobre procediment abreujat interposat per Fraternaus SL sol·licitant la remissió de l'expedient administratiu on ha recaigut l'acord  recorregut, servint d'emplaçament  a aquesta Corporació i als possibles interessats en el manteniment dels acords o resolució i sol·licitant la compareixença davant aqueix Jutjat el dia 27 de març de 2018 de l'Ajuntament d'Ador</w:t>
      </w:r>
    </w:p>
    <w:p w14:paraId="742FB60A" w14:textId="77777777" w:rsidR="00EA11F6" w:rsidRPr="00527096" w:rsidRDefault="00E65D92" w:rsidP="00EA11F6">
      <w:pPr>
        <w:pStyle w:val="Normal00"/>
        <w:jc w:val="both"/>
        <w:rPr>
          <w:iCs/>
          <w:sz w:val="22"/>
          <w:szCs w:val="22"/>
          <w:lang w:val="ca-ES"/>
        </w:rPr>
      </w:pPr>
      <w:r w:rsidRPr="00527096">
        <w:rPr>
          <w:iCs/>
          <w:sz w:val="22"/>
          <w:szCs w:val="22"/>
          <w:lang w:val="ca-ES"/>
        </w:rPr>
        <w:t>I complit el requisit del previ dictamen de secretaria, exigit en l'article 54.3 d</w:t>
      </w:r>
      <w:r w:rsidR="00EA11F6" w:rsidRPr="00527096">
        <w:rPr>
          <w:iCs/>
          <w:sz w:val="22"/>
          <w:szCs w:val="22"/>
          <w:lang w:val="ca-ES"/>
        </w:rPr>
        <w:t>el Reial decret Legislatiu 781/1</w:t>
      </w:r>
      <w:r w:rsidRPr="00527096">
        <w:rPr>
          <w:iCs/>
          <w:sz w:val="22"/>
          <w:szCs w:val="22"/>
          <w:lang w:val="ca-ES"/>
        </w:rPr>
        <w:t>986, de 18 d'abril en relació amb l'article 221.1 del Reial decret 2568/1986, de 28 de novembre.</w:t>
      </w:r>
      <w:r w:rsidRPr="00527096">
        <w:rPr>
          <w:iCs/>
          <w:sz w:val="22"/>
          <w:szCs w:val="22"/>
          <w:lang w:val="ca-ES"/>
        </w:rPr>
        <w:tab/>
        <w:t>Vista l'obligació que té aquesta Entitat Local d'exercir les accions necessàries per a la defensa dels seus béns i dret, per imposició de l'article 68.1 de la Llei 7/1985, de 2 d'abril, reguladora de les bases del Règim Local, en relació amb l'article 220.1 del Reial decret 2568/1986, de 28 de novembre.</w:t>
      </w:r>
    </w:p>
    <w:p w14:paraId="742FB60B" w14:textId="77777777" w:rsidR="00EA11F6" w:rsidRPr="00527096" w:rsidRDefault="00E65D92" w:rsidP="00EA11F6">
      <w:pPr>
        <w:pStyle w:val="Normal00"/>
        <w:jc w:val="both"/>
        <w:rPr>
          <w:iCs/>
          <w:sz w:val="22"/>
          <w:szCs w:val="22"/>
          <w:lang w:val="ca-ES"/>
        </w:rPr>
      </w:pPr>
      <w:r w:rsidRPr="00527096">
        <w:rPr>
          <w:iCs/>
          <w:sz w:val="22"/>
          <w:szCs w:val="22"/>
          <w:lang w:val="ca-ES"/>
        </w:rPr>
        <w:t>ACORDA :</w:t>
      </w:r>
    </w:p>
    <w:p w14:paraId="742FB60C" w14:textId="77777777" w:rsidR="00EA11F6" w:rsidRPr="00527096" w:rsidRDefault="00E65D92" w:rsidP="00EA11F6">
      <w:pPr>
        <w:pStyle w:val="Normal00"/>
        <w:jc w:val="both"/>
        <w:rPr>
          <w:iCs/>
          <w:sz w:val="22"/>
          <w:szCs w:val="22"/>
          <w:lang w:val="ca-ES"/>
        </w:rPr>
      </w:pPr>
      <w:r w:rsidRPr="00527096">
        <w:rPr>
          <w:iCs/>
          <w:sz w:val="22"/>
          <w:szCs w:val="22"/>
          <w:lang w:val="ca-ES"/>
        </w:rPr>
        <w:t>1r.</w:t>
      </w:r>
      <w:r w:rsidRPr="00527096">
        <w:rPr>
          <w:iCs/>
          <w:sz w:val="22"/>
          <w:szCs w:val="22"/>
          <w:lang w:val="ca-ES"/>
        </w:rPr>
        <w:tab/>
        <w:t>Personar-se en el Recurs Contenciós-Administratiu n.º 505/2017B interposat per:</w:t>
      </w:r>
    </w:p>
    <w:p w14:paraId="742FB60D" w14:textId="77777777" w:rsidR="00EA11F6" w:rsidRPr="00527096" w:rsidRDefault="00E65D92" w:rsidP="00EA11F6">
      <w:pPr>
        <w:pStyle w:val="Normal00"/>
        <w:jc w:val="both"/>
        <w:rPr>
          <w:iCs/>
          <w:sz w:val="22"/>
          <w:szCs w:val="22"/>
          <w:lang w:val="ca-ES"/>
        </w:rPr>
      </w:pPr>
      <w:r w:rsidRPr="00527096">
        <w:rPr>
          <w:iCs/>
          <w:sz w:val="22"/>
          <w:szCs w:val="22"/>
          <w:lang w:val="ca-ES"/>
        </w:rPr>
        <w:t>Fraternaus SL</w:t>
      </w:r>
    </w:p>
    <w:p w14:paraId="742FB60E" w14:textId="77777777" w:rsidR="00EA11F6" w:rsidRPr="00527096" w:rsidRDefault="00EA11F6" w:rsidP="00EA11F6">
      <w:pPr>
        <w:pStyle w:val="Normal00"/>
        <w:jc w:val="both"/>
        <w:rPr>
          <w:iCs/>
          <w:sz w:val="22"/>
          <w:szCs w:val="22"/>
          <w:lang w:val="ca-ES"/>
        </w:rPr>
      </w:pPr>
      <w:r w:rsidRPr="00527096">
        <w:rPr>
          <w:iCs/>
          <w:sz w:val="22"/>
          <w:szCs w:val="22"/>
          <w:lang w:val="ca-ES"/>
        </w:rPr>
        <w:t>Contra Ajuntament d'Ador</w:t>
      </w:r>
      <w:r w:rsidR="00E65D92" w:rsidRPr="00527096">
        <w:rPr>
          <w:iCs/>
          <w:sz w:val="22"/>
          <w:szCs w:val="22"/>
          <w:lang w:val="ca-ES"/>
        </w:rPr>
        <w:tab/>
      </w:r>
    </w:p>
    <w:p w14:paraId="742FB60F" w14:textId="77777777" w:rsidR="00EA11F6" w:rsidRDefault="00E65D92" w:rsidP="00EA11F6">
      <w:pPr>
        <w:pStyle w:val="Normal00"/>
        <w:jc w:val="both"/>
        <w:rPr>
          <w:i/>
          <w:iCs/>
          <w:sz w:val="22"/>
          <w:szCs w:val="22"/>
          <w:lang w:val="ca-ES"/>
        </w:rPr>
      </w:pPr>
      <w:r w:rsidRPr="00E65D92">
        <w:rPr>
          <w:i/>
          <w:iCs/>
          <w:sz w:val="22"/>
          <w:szCs w:val="22"/>
          <w:lang w:val="ca-ES"/>
        </w:rPr>
        <w:t>de data:15 de desembre de 2017.</w:t>
      </w:r>
    </w:p>
    <w:p w14:paraId="742FB610" w14:textId="77777777" w:rsidR="00EA11F6" w:rsidRPr="00527096" w:rsidRDefault="00E65D92" w:rsidP="00EA11F6">
      <w:pPr>
        <w:pStyle w:val="Normal00"/>
        <w:jc w:val="both"/>
        <w:rPr>
          <w:iCs/>
          <w:sz w:val="22"/>
          <w:szCs w:val="22"/>
          <w:lang w:val="ca-ES"/>
        </w:rPr>
      </w:pPr>
      <w:r w:rsidRPr="00527096">
        <w:rPr>
          <w:iCs/>
          <w:sz w:val="22"/>
          <w:szCs w:val="22"/>
          <w:lang w:val="ca-ES"/>
        </w:rPr>
        <w:t>sobre:  administració tributària.</w:t>
      </w:r>
      <w:r w:rsidRPr="00527096">
        <w:rPr>
          <w:iCs/>
          <w:sz w:val="22"/>
          <w:szCs w:val="22"/>
          <w:lang w:val="ca-ES"/>
        </w:rPr>
        <w:tab/>
      </w:r>
    </w:p>
    <w:p w14:paraId="742FB611" w14:textId="77777777" w:rsidR="00EA11F6" w:rsidRPr="00527096" w:rsidRDefault="00E65D92" w:rsidP="00EA11F6">
      <w:pPr>
        <w:pStyle w:val="Normal00"/>
        <w:jc w:val="both"/>
        <w:rPr>
          <w:iCs/>
          <w:sz w:val="22"/>
          <w:szCs w:val="22"/>
          <w:lang w:val="ca-ES"/>
        </w:rPr>
      </w:pPr>
      <w:r w:rsidRPr="00527096">
        <w:rPr>
          <w:iCs/>
          <w:sz w:val="22"/>
          <w:szCs w:val="22"/>
          <w:lang w:val="ca-ES"/>
        </w:rPr>
        <w:t>oposant-se al mateix i exercint les corresponents accions per a la defensa de la validesa i legalitat de l'acord recorregut.</w:t>
      </w:r>
    </w:p>
    <w:p w14:paraId="742FB612" w14:textId="77777777" w:rsidR="00EA11F6" w:rsidRPr="00527096" w:rsidRDefault="00E65D92" w:rsidP="00EA11F6">
      <w:pPr>
        <w:pStyle w:val="Normal00"/>
        <w:jc w:val="both"/>
        <w:rPr>
          <w:iCs/>
          <w:sz w:val="22"/>
          <w:szCs w:val="22"/>
          <w:lang w:val="ca-ES"/>
        </w:rPr>
      </w:pPr>
      <w:r w:rsidRPr="00527096">
        <w:rPr>
          <w:iCs/>
          <w:sz w:val="22"/>
          <w:szCs w:val="22"/>
          <w:lang w:val="ca-ES"/>
        </w:rPr>
        <w:t xml:space="preserve"> 2n.</w:t>
      </w:r>
      <w:r w:rsidRPr="00527096">
        <w:rPr>
          <w:iCs/>
          <w:sz w:val="22"/>
          <w:szCs w:val="22"/>
          <w:lang w:val="ca-ES"/>
        </w:rPr>
        <w:tab/>
        <w:t>Sol·licitar expressament  a l'empara del previngut en l'article 31 i 36 de la Llei 7/1985, de 2 d'abril, Reguladora de les Bases del Règim Local i el 30 del Reial decret Legislatiu 781/1986, de 18 d'abril, aprova el Text Refós de les disposicions legals vigents en matèria de Règim Local, i l'article 50 de la Llei 8/2010, de 23 de juny, de la Generalitat, de Règim Local de la Comunitat Valenciana que confereix a la Diputació la competència per a prestar el servei d'assistència jurídica als municipis (1), especialment als de menor capacitat econòmica i de gestió, com és el municipi d'Ador que compta amb menys de deu mil habitants, i oposar-se al mateix exercint les corresponents accions per a la defensa de la validesa i legalitat de l'acte recorregut, tot açò en relació amb el Reglament d'Assessorament Municipal, aprovat per l'Excma. Diputació de València, el 25 de setembre de 2000, correcció d'errors Ple 24 d'octubre de 2000, (B.O.P. 2-12-2000 nº 287).</w:t>
      </w:r>
    </w:p>
    <w:p w14:paraId="742FB613" w14:textId="77777777" w:rsidR="00EA11F6" w:rsidRPr="00527096" w:rsidRDefault="00E65D92" w:rsidP="00EA11F6">
      <w:pPr>
        <w:pStyle w:val="Normal00"/>
        <w:jc w:val="both"/>
        <w:rPr>
          <w:iCs/>
          <w:sz w:val="22"/>
          <w:szCs w:val="22"/>
          <w:lang w:val="ca-ES"/>
        </w:rPr>
      </w:pPr>
      <w:r w:rsidRPr="00527096">
        <w:rPr>
          <w:iCs/>
          <w:sz w:val="22"/>
          <w:szCs w:val="22"/>
          <w:lang w:val="ca-ES"/>
        </w:rPr>
        <w:t>I remeta's a aquesta fi copia de la comunicació rebuda, juntament amb certificació d'aquest acord, i còpia autenticada de l'expedient administratiu en suport *dígital objecte del recurs contenciós.</w:t>
      </w:r>
    </w:p>
    <w:p w14:paraId="742FB614" w14:textId="77777777" w:rsidR="00EA11F6" w:rsidRPr="00527096" w:rsidRDefault="00E65D92" w:rsidP="00EA11F6">
      <w:pPr>
        <w:pStyle w:val="Normal00"/>
        <w:jc w:val="both"/>
        <w:rPr>
          <w:iCs/>
          <w:sz w:val="22"/>
          <w:szCs w:val="22"/>
          <w:lang w:val="ca-ES"/>
        </w:rPr>
      </w:pPr>
      <w:r w:rsidRPr="00527096">
        <w:rPr>
          <w:iCs/>
          <w:sz w:val="22"/>
          <w:szCs w:val="22"/>
          <w:lang w:val="ca-ES"/>
        </w:rPr>
        <w:t>3r. Atorgar poder general de representació a favor dels procuradors dels tribunals que seguidament s'assenyalen:</w:t>
      </w:r>
    </w:p>
    <w:p w14:paraId="742FB615" w14:textId="77777777" w:rsidR="00EA11F6" w:rsidRPr="00527096" w:rsidRDefault="00E65D92" w:rsidP="00EA11F6">
      <w:pPr>
        <w:pStyle w:val="Normal00"/>
        <w:jc w:val="both"/>
        <w:rPr>
          <w:iCs/>
          <w:sz w:val="22"/>
          <w:szCs w:val="22"/>
          <w:lang w:val="ca-ES"/>
        </w:rPr>
      </w:pPr>
      <w:r w:rsidRPr="00527096">
        <w:rPr>
          <w:iCs/>
          <w:sz w:val="22"/>
          <w:szCs w:val="22"/>
          <w:lang w:val="ca-ES"/>
        </w:rPr>
        <w:t xml:space="preserve">a) </w:t>
      </w:r>
      <w:r w:rsidRPr="00527096">
        <w:rPr>
          <w:iCs/>
          <w:sz w:val="22"/>
          <w:szCs w:val="22"/>
          <w:lang w:val="ca-ES"/>
        </w:rPr>
        <w:tab/>
        <w:t>DE VALÈNCIA</w:t>
      </w:r>
    </w:p>
    <w:p w14:paraId="742FB616" w14:textId="77777777" w:rsidR="00E65D92" w:rsidRPr="00527096" w:rsidRDefault="00E65D92" w:rsidP="00EA11F6">
      <w:pPr>
        <w:pStyle w:val="Normal00"/>
        <w:jc w:val="both"/>
        <w:rPr>
          <w:iCs/>
          <w:sz w:val="22"/>
          <w:szCs w:val="22"/>
          <w:lang w:val="ca-ES"/>
        </w:rPr>
      </w:pPr>
      <w:r w:rsidRPr="00527096">
        <w:rPr>
          <w:iCs/>
          <w:sz w:val="22"/>
          <w:szCs w:val="22"/>
          <w:lang w:val="ca-ES"/>
        </w:rPr>
        <w:t>D. Joaquin Villaescusa García</w:t>
      </w:r>
    </w:p>
    <w:p w14:paraId="742FB617" w14:textId="77777777" w:rsidR="00E65D92" w:rsidRPr="00527096" w:rsidRDefault="00EA11F6" w:rsidP="00E65D92">
      <w:pPr>
        <w:pStyle w:val="Heading6"/>
        <w:widowControl w:val="0"/>
        <w:spacing w:before="0"/>
        <w:ind w:right="-17"/>
        <w:jc w:val="both"/>
        <w:rPr>
          <w:rFonts w:ascii="Times New Roman" w:hAnsi="Times New Roman"/>
          <w:i w:val="0"/>
          <w:iCs w:val="0"/>
          <w:color w:val="auto"/>
          <w:sz w:val="22"/>
          <w:szCs w:val="22"/>
          <w:lang w:val="ca-ES"/>
        </w:rPr>
      </w:pPr>
      <w:r w:rsidRPr="00527096">
        <w:rPr>
          <w:rFonts w:ascii="Times New Roman" w:hAnsi="Times New Roman"/>
          <w:i w:val="0"/>
          <w:iCs w:val="0"/>
          <w:color w:val="auto"/>
          <w:sz w:val="22"/>
          <w:szCs w:val="22"/>
          <w:lang w:val="ca-ES"/>
        </w:rPr>
        <w:t xml:space="preserve">D. Joaquin Muñoz </w:t>
      </w:r>
      <w:r w:rsidR="00E65D92" w:rsidRPr="00527096">
        <w:rPr>
          <w:rFonts w:ascii="Times New Roman" w:hAnsi="Times New Roman"/>
          <w:i w:val="0"/>
          <w:iCs w:val="0"/>
          <w:color w:val="auto"/>
          <w:sz w:val="22"/>
          <w:szCs w:val="22"/>
          <w:lang w:val="ca-ES"/>
        </w:rPr>
        <w:t>Femenia</w:t>
      </w:r>
    </w:p>
    <w:p w14:paraId="742FB618" w14:textId="77777777" w:rsidR="00E65D92" w:rsidRP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Dª Maria Rosa Úbeda Solano</w:t>
      </w:r>
    </w:p>
    <w:p w14:paraId="742FB619" w14:textId="77777777" w:rsidR="00E65D92" w:rsidRP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Dª Teresa d'Elena Silla</w:t>
      </w:r>
    </w:p>
    <w:p w14:paraId="742FB61A" w14:textId="77777777" w:rsidR="00E65D92" w:rsidRDefault="00EA11F6" w:rsidP="00E65D92">
      <w:pPr>
        <w:pStyle w:val="Heading6"/>
        <w:widowControl w:val="0"/>
        <w:spacing w:before="0"/>
        <w:ind w:right="-17"/>
        <w:jc w:val="both"/>
        <w:rPr>
          <w:rFonts w:ascii="Times New Roman" w:hAnsi="Times New Roman"/>
          <w:i w:val="0"/>
          <w:iCs w:val="0"/>
          <w:color w:val="auto"/>
          <w:sz w:val="22"/>
          <w:szCs w:val="22"/>
          <w:lang w:val="ca-ES"/>
        </w:rPr>
      </w:pPr>
      <w:r>
        <w:rPr>
          <w:rFonts w:ascii="Times New Roman" w:hAnsi="Times New Roman"/>
          <w:i w:val="0"/>
          <w:iCs w:val="0"/>
          <w:color w:val="auto"/>
          <w:sz w:val="22"/>
          <w:szCs w:val="22"/>
          <w:lang w:val="ca-ES"/>
        </w:rPr>
        <w:t>D. Eladio Sense CebriA</w:t>
      </w:r>
    </w:p>
    <w:p w14:paraId="742FB61B" w14:textId="77777777" w:rsidR="00EA11F6" w:rsidRPr="00EA11F6" w:rsidRDefault="00EA11F6" w:rsidP="00EA11F6">
      <w:pPr>
        <w:rPr>
          <w:lang w:val="ca-ES"/>
        </w:rPr>
      </w:pPr>
    </w:p>
    <w:p w14:paraId="742FB61C" w14:textId="77777777" w:rsidR="00E65D92" w:rsidRP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 xml:space="preserve">b) </w:t>
      </w:r>
      <w:r w:rsidRPr="00E65D92">
        <w:rPr>
          <w:rFonts w:ascii="Times New Roman" w:hAnsi="Times New Roman"/>
          <w:i w:val="0"/>
          <w:iCs w:val="0"/>
          <w:color w:val="auto"/>
          <w:sz w:val="22"/>
          <w:szCs w:val="22"/>
          <w:lang w:val="ca-ES"/>
        </w:rPr>
        <w:tab/>
        <w:t>DE MADRID</w:t>
      </w:r>
    </w:p>
    <w:p w14:paraId="742FB61D" w14:textId="77777777" w:rsidR="00E65D92" w:rsidRPr="00E65D92" w:rsidRDefault="00EA11F6" w:rsidP="00E65D92">
      <w:pPr>
        <w:pStyle w:val="Heading6"/>
        <w:widowControl w:val="0"/>
        <w:spacing w:before="0"/>
        <w:ind w:right="-17"/>
        <w:jc w:val="both"/>
        <w:rPr>
          <w:rFonts w:ascii="Times New Roman" w:hAnsi="Times New Roman"/>
          <w:i w:val="0"/>
          <w:iCs w:val="0"/>
          <w:color w:val="auto"/>
          <w:sz w:val="22"/>
          <w:szCs w:val="22"/>
          <w:lang w:val="ca-ES"/>
        </w:rPr>
      </w:pPr>
      <w:r>
        <w:rPr>
          <w:rFonts w:ascii="Times New Roman" w:hAnsi="Times New Roman"/>
          <w:i w:val="0"/>
          <w:iCs w:val="0"/>
          <w:color w:val="auto"/>
          <w:sz w:val="22"/>
          <w:szCs w:val="22"/>
          <w:lang w:val="ca-ES"/>
        </w:rPr>
        <w:t xml:space="preserve">D. Mª Luz </w:t>
      </w:r>
      <w:r w:rsidR="00E65D92" w:rsidRPr="00E65D92">
        <w:rPr>
          <w:rFonts w:ascii="Times New Roman" w:hAnsi="Times New Roman"/>
          <w:i w:val="0"/>
          <w:iCs w:val="0"/>
          <w:color w:val="auto"/>
          <w:sz w:val="22"/>
          <w:szCs w:val="22"/>
          <w:lang w:val="ca-ES"/>
        </w:rPr>
        <w:t>Albacar Medina</w:t>
      </w:r>
    </w:p>
    <w:p w14:paraId="742FB61E" w14:textId="77777777" w:rsidR="00E65D92" w:rsidRDefault="00EA11F6" w:rsidP="00E65D92">
      <w:pPr>
        <w:pStyle w:val="Heading6"/>
        <w:widowControl w:val="0"/>
        <w:spacing w:before="0"/>
        <w:ind w:right="-17"/>
        <w:jc w:val="both"/>
        <w:rPr>
          <w:rFonts w:ascii="Times New Roman" w:hAnsi="Times New Roman"/>
          <w:i w:val="0"/>
          <w:iCs w:val="0"/>
          <w:color w:val="auto"/>
          <w:sz w:val="22"/>
          <w:szCs w:val="22"/>
          <w:lang w:val="ca-ES"/>
        </w:rPr>
      </w:pPr>
      <w:r>
        <w:rPr>
          <w:rFonts w:ascii="Times New Roman" w:hAnsi="Times New Roman"/>
          <w:i w:val="0"/>
          <w:iCs w:val="0"/>
          <w:color w:val="auto"/>
          <w:sz w:val="22"/>
          <w:szCs w:val="22"/>
          <w:lang w:val="ca-ES"/>
        </w:rPr>
        <w:t>D. José Luis Ferrer Recuero</w:t>
      </w:r>
    </w:p>
    <w:p w14:paraId="742FB61F" w14:textId="77777777" w:rsidR="00EA11F6" w:rsidRPr="00EA11F6" w:rsidRDefault="00EA11F6" w:rsidP="00EA11F6">
      <w:pPr>
        <w:rPr>
          <w:lang w:val="ca-ES"/>
        </w:rPr>
      </w:pPr>
    </w:p>
    <w:p w14:paraId="742FB620" w14:textId="77777777" w:rsid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En aplicació de l'establit en el Reglament d'aquest Servei, facultant àmpliament al senyor Alcalde-President per a atorgar l'escriptura de poder general de representació processal a favor dels procuradors.</w:t>
      </w:r>
    </w:p>
    <w:p w14:paraId="742FB621" w14:textId="77777777" w:rsidR="00EA11F6" w:rsidRPr="00EA11F6" w:rsidRDefault="00EA11F6" w:rsidP="00EA11F6">
      <w:pPr>
        <w:rPr>
          <w:lang w:val="ca-ES"/>
        </w:rPr>
      </w:pPr>
    </w:p>
    <w:p w14:paraId="742FB622" w14:textId="77777777" w:rsid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Ratificar el poder general de representació processal, atorgat el dia 23 de maig de 1990 davant el Notari de  Gandia D. Julio Sabater Genoves n.º de protocol 1111 a favor dels procuradors dels tribunals al fet que aquesta escriptura es refereix, qualsevol dels quals podrà ostentar la representació en aquest recurs contenciós-administratiu.</w:t>
      </w:r>
    </w:p>
    <w:p w14:paraId="742FB623" w14:textId="77777777" w:rsidR="00EA11F6" w:rsidRPr="00EA11F6" w:rsidRDefault="00EA11F6" w:rsidP="00EA11F6">
      <w:pPr>
        <w:rPr>
          <w:lang w:val="ca-ES"/>
        </w:rPr>
      </w:pPr>
    </w:p>
    <w:p w14:paraId="742FB624" w14:textId="77777777" w:rsid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4.º</w:t>
      </w:r>
      <w:r w:rsidRPr="00E65D92">
        <w:rPr>
          <w:rFonts w:ascii="Times New Roman" w:hAnsi="Times New Roman"/>
          <w:i w:val="0"/>
          <w:iCs w:val="0"/>
          <w:color w:val="auto"/>
          <w:sz w:val="22"/>
          <w:szCs w:val="22"/>
          <w:lang w:val="ca-ES"/>
        </w:rPr>
        <w:tab/>
        <w:t>També s'acorda facultar àmpliament al procurador dels tribunals que ostente la representació per a preparar i interposar el corresponent recurs de cassació o apel·lació, segons siga procedent, contra la sentència que recaiga en aquest recurs, quan la mateixa siga perjudicial en tot o en part per als interessos municipals segons el parer del lletrat director.</w:t>
      </w:r>
    </w:p>
    <w:p w14:paraId="742FB625" w14:textId="77777777" w:rsidR="00EA11F6" w:rsidRPr="00EA11F6" w:rsidRDefault="00EA11F6" w:rsidP="00EA11F6">
      <w:pPr>
        <w:rPr>
          <w:lang w:val="ca-ES"/>
        </w:rPr>
      </w:pPr>
    </w:p>
    <w:p w14:paraId="742FB626" w14:textId="77777777" w:rsidR="00E65D92" w:rsidRPr="00E65D92" w:rsidRDefault="00E65D92" w:rsidP="00E65D92">
      <w:pPr>
        <w:pStyle w:val="Heading6"/>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5è.</w:t>
      </w:r>
      <w:r w:rsidRPr="00E65D92">
        <w:rPr>
          <w:rFonts w:ascii="Times New Roman" w:hAnsi="Times New Roman"/>
          <w:i w:val="0"/>
          <w:iCs w:val="0"/>
          <w:color w:val="auto"/>
          <w:sz w:val="22"/>
          <w:szCs w:val="22"/>
          <w:lang w:val="ca-ES"/>
        </w:rPr>
        <w:tab/>
        <w:t>I conforme al requerit per l'Excm. Sr. President de la Sala contenciosa administrativa, o Il·lm. Sr. Magistrat-Jutge del Jutjat del Contenciós n.º1 de València remeta's còpia autenticada de l'expedient administratiu degudament foliada on ha recaigut la resolució i/o acord recorregut, juntament amb els duplicats de les notificacions practicades als interessats.</w:t>
      </w:r>
    </w:p>
    <w:p w14:paraId="742FB627" w14:textId="77777777" w:rsidR="00E65D92" w:rsidRDefault="00E65D92" w:rsidP="00E65D92">
      <w:pPr>
        <w:pStyle w:val="Heading6"/>
        <w:keepNext w:val="0"/>
        <w:widowControl w:val="0"/>
        <w:spacing w:before="0"/>
        <w:ind w:right="-17"/>
        <w:jc w:val="both"/>
        <w:rPr>
          <w:rFonts w:ascii="Times New Roman" w:hAnsi="Times New Roman"/>
          <w:i w:val="0"/>
          <w:iCs w:val="0"/>
          <w:color w:val="auto"/>
          <w:sz w:val="22"/>
          <w:szCs w:val="22"/>
          <w:lang w:val="ca-ES"/>
        </w:rPr>
      </w:pPr>
      <w:r w:rsidRPr="00E65D92">
        <w:rPr>
          <w:rFonts w:ascii="Times New Roman" w:hAnsi="Times New Roman"/>
          <w:i w:val="0"/>
          <w:iCs w:val="0"/>
          <w:color w:val="auto"/>
          <w:sz w:val="22"/>
          <w:szCs w:val="22"/>
          <w:lang w:val="ca-ES"/>
        </w:rPr>
        <w:t>I remeta's a aquesta fi copia de la comunicació rebuda, juntament amb certificació d'aquest acord, i còpia autenticada de l'expedient administratiu en suport dígital objecte del recurs contenciós.</w:t>
      </w:r>
    </w:p>
    <w:p w14:paraId="742FB628" w14:textId="77777777" w:rsidR="00EA11F6" w:rsidRPr="00EA11F6" w:rsidRDefault="00EA11F6" w:rsidP="00EA11F6">
      <w:pPr>
        <w:rPr>
          <w:lang w:val="ca-ES"/>
        </w:rPr>
      </w:pPr>
    </w:p>
    <w:p w14:paraId="742FB629" w14:textId="77777777" w:rsidR="00E65D92" w:rsidRPr="00E65D92" w:rsidRDefault="00E65D92" w:rsidP="00E65D92">
      <w:pPr>
        <w:pStyle w:val="Heading6"/>
        <w:keepNext w:val="0"/>
        <w:widowControl w:val="0"/>
        <w:spacing w:before="0"/>
        <w:ind w:right="-17"/>
        <w:jc w:val="both"/>
        <w:rPr>
          <w:rFonts w:ascii="Times New Roman" w:hAnsi="Times New Roman"/>
          <w:b/>
          <w:i w:val="0"/>
          <w:color w:val="auto"/>
          <w:sz w:val="22"/>
          <w:szCs w:val="22"/>
          <w:lang w:val="ca-ES"/>
        </w:rPr>
      </w:pPr>
      <w:r w:rsidRPr="00E65D92">
        <w:rPr>
          <w:rFonts w:ascii="Times New Roman" w:hAnsi="Times New Roman"/>
          <w:b/>
          <w:i w:val="0"/>
          <w:color w:val="auto"/>
          <w:sz w:val="22"/>
          <w:szCs w:val="22"/>
          <w:lang w:val="ca-ES"/>
        </w:rPr>
        <w:t>R</w:t>
      </w:r>
      <w:bookmarkStart w:id="1" w:name="_Hlt68584618"/>
      <w:bookmarkEnd w:id="1"/>
      <w:r w:rsidRPr="00E65D92">
        <w:rPr>
          <w:rFonts w:ascii="Times New Roman" w:hAnsi="Times New Roman"/>
          <w:b/>
          <w:i w:val="0"/>
          <w:color w:val="auto"/>
          <w:sz w:val="22"/>
          <w:szCs w:val="22"/>
          <w:lang w:val="ca-ES"/>
        </w:rPr>
        <w:t>ESOLUCIÓ D'ALCALDIA</w:t>
      </w:r>
      <w:bookmarkStart w:id="2" w:name="A7"/>
      <w:bookmarkEnd w:id="2"/>
      <w:r w:rsidRPr="00E65D92">
        <w:rPr>
          <w:rFonts w:ascii="Times New Roman" w:hAnsi="Times New Roman"/>
          <w:b/>
          <w:i w:val="0"/>
          <w:color w:val="auto"/>
          <w:sz w:val="22"/>
          <w:szCs w:val="22"/>
          <w:lang w:val="ca-ES"/>
        </w:rPr>
        <w:t xml:space="preserve"> 14 SOBRE RESTAURACIÓ DE LA LEGALITAT</w:t>
      </w:r>
    </w:p>
    <w:p w14:paraId="742FB62A" w14:textId="77777777" w:rsidR="00E65D92" w:rsidRPr="00EA11F6" w:rsidRDefault="00E65D92" w:rsidP="00E65D92">
      <w:pPr>
        <w:pStyle w:val="Normal00"/>
        <w:ind w:right="-15" w:firstLine="696"/>
        <w:jc w:val="both"/>
        <w:rPr>
          <w:sz w:val="22"/>
          <w:szCs w:val="22"/>
          <w:lang w:val="ca-ES"/>
        </w:rPr>
      </w:pPr>
      <w:r w:rsidRPr="00EA11F6">
        <w:rPr>
          <w:iCs/>
          <w:sz w:val="22"/>
          <w:szCs w:val="22"/>
          <w:lang w:val="ca-ES"/>
        </w:rPr>
        <w:t>Vist l’informe i les fotografies  de l’Enginyer Tècnic Agrícola, Jose Ramón Frasquet Gosp de</w:t>
      </w:r>
      <w:r w:rsidRPr="00EA11F6">
        <w:rPr>
          <w:sz w:val="22"/>
          <w:szCs w:val="22"/>
          <w:lang w:val="ca-ES"/>
        </w:rPr>
        <w:t xml:space="preserve"> data 17 de gener de 2018, en el que es posava en coneixement de l'Alcaldia determinats actes que pogueren fer necessari que s'inicie procediment de restauració de la legalitat amb referència a la realització d’obres no atorgades per llicencia  en les parcel·les 191 i 37 del pol. 7 del TM d’Ador.</w:t>
      </w:r>
    </w:p>
    <w:p w14:paraId="742FB62B" w14:textId="77777777" w:rsidR="00E65D92" w:rsidRPr="00EA11F6" w:rsidRDefault="00E65D92" w:rsidP="00E65D92">
      <w:pPr>
        <w:pStyle w:val="Normal00"/>
        <w:ind w:right="-15" w:firstLine="696"/>
        <w:jc w:val="both"/>
        <w:rPr>
          <w:sz w:val="22"/>
          <w:szCs w:val="22"/>
          <w:lang w:val="ca-ES"/>
        </w:rPr>
      </w:pPr>
      <w:r w:rsidRPr="00EA11F6">
        <w:rPr>
          <w:sz w:val="22"/>
          <w:szCs w:val="22"/>
          <w:lang w:val="ca-ES"/>
        </w:rPr>
        <w:t>De conformitat amb l'informe de Secretaria, en relació amb el procediment i la Legislació aplicable, i l'informe dels Serveis Tècnics Municipals i en virtut de l'article 233.1 de la Llei 5/2014, de 25 de juliol, de la Generalitat, d'Ordenació del Territori, Urbanisme i Paisatge, de la Comunitat Valenciana,</w:t>
      </w:r>
    </w:p>
    <w:p w14:paraId="742FB62C" w14:textId="77777777" w:rsidR="00E65D92" w:rsidRPr="00EA11F6" w:rsidRDefault="00E65D92" w:rsidP="00E65D92">
      <w:pPr>
        <w:pStyle w:val="Heading7"/>
        <w:keepNext w:val="0"/>
        <w:spacing w:line="240" w:lineRule="auto"/>
        <w:ind w:right="-17"/>
        <w:rPr>
          <w:rFonts w:ascii="Times New Roman" w:hAnsi="Times New Roman"/>
          <w:i w:val="0"/>
          <w:sz w:val="22"/>
          <w:szCs w:val="22"/>
          <w:lang w:val="ca-ES"/>
        </w:rPr>
      </w:pPr>
      <w:r w:rsidRPr="00EA11F6">
        <w:rPr>
          <w:rFonts w:ascii="Times New Roman" w:hAnsi="Times New Roman"/>
          <w:i w:val="0"/>
          <w:sz w:val="22"/>
          <w:szCs w:val="22"/>
          <w:lang w:val="ca-ES"/>
        </w:rPr>
        <w:t>RESOLC</w:t>
      </w:r>
    </w:p>
    <w:p w14:paraId="742FB62D" w14:textId="77777777" w:rsidR="00E65D92" w:rsidRPr="00EA11F6" w:rsidRDefault="00E65D92" w:rsidP="00EA11F6">
      <w:pPr>
        <w:pStyle w:val="Heading7"/>
        <w:keepNext w:val="0"/>
        <w:spacing w:line="240" w:lineRule="auto"/>
        <w:ind w:right="-17" w:firstLine="0"/>
        <w:rPr>
          <w:rFonts w:ascii="Times New Roman" w:hAnsi="Times New Roman"/>
          <w:i w:val="0"/>
          <w:sz w:val="22"/>
          <w:szCs w:val="22"/>
          <w:lang w:val="ca-ES"/>
        </w:rPr>
      </w:pPr>
      <w:r w:rsidRPr="00EA11F6">
        <w:rPr>
          <w:rFonts w:ascii="Times New Roman" w:hAnsi="Times New Roman"/>
          <w:b/>
          <w:bCs/>
          <w:i w:val="0"/>
          <w:sz w:val="22"/>
          <w:szCs w:val="22"/>
          <w:lang w:val="ca-ES"/>
        </w:rPr>
        <w:t>PRIMER.</w:t>
      </w:r>
      <w:r w:rsidRPr="00EA11F6">
        <w:rPr>
          <w:rFonts w:ascii="Times New Roman" w:hAnsi="Times New Roman"/>
          <w:i w:val="0"/>
          <w:sz w:val="22"/>
          <w:szCs w:val="22"/>
          <w:lang w:val="ca-ES"/>
        </w:rPr>
        <w:t xml:space="preserve"> Ordenar la suspensió immediata de les obres que s'estan realitzant a les parcel·les 191 i 37 del pol. 7 del terme municipal d’Ador</w:t>
      </w:r>
      <w:r w:rsidRPr="00EA11F6">
        <w:rPr>
          <w:rFonts w:ascii="Times New Roman" w:hAnsi="Times New Roman"/>
          <w:i w:val="0"/>
          <w:iCs w:val="0"/>
          <w:sz w:val="22"/>
          <w:szCs w:val="22"/>
          <w:lang w:val="ca-ES"/>
        </w:rPr>
        <w:t>,</w:t>
      </w:r>
      <w:r w:rsidRPr="00EA11F6">
        <w:rPr>
          <w:rFonts w:ascii="Times New Roman" w:hAnsi="Times New Roman"/>
          <w:i w:val="0"/>
          <w:sz w:val="22"/>
          <w:szCs w:val="22"/>
          <w:lang w:val="ca-ES"/>
        </w:rPr>
        <w:t xml:space="preserve"> en els terrens propietat de D. Javier Miñana  Estruch i que no estan emparades per la llicencia atorgada el 12 de setembre de 2017 per a la reposició del mur de contenció al Barranc de Navesa..</w:t>
      </w:r>
    </w:p>
    <w:p w14:paraId="742FB62E" w14:textId="77777777" w:rsidR="00E65D92" w:rsidRPr="00EA11F6" w:rsidRDefault="00E65D92" w:rsidP="00E65D92">
      <w:pPr>
        <w:pStyle w:val="NormalWeb"/>
        <w:spacing w:line="240" w:lineRule="auto"/>
        <w:ind w:left="48" w:right="-15" w:firstLine="0"/>
        <w:rPr>
          <w:rFonts w:ascii="Times New Roman" w:hAnsi="Times New Roman" w:cs="Times New Roman"/>
          <w:sz w:val="22"/>
          <w:szCs w:val="22"/>
          <w:lang w:val="ca-ES"/>
        </w:rPr>
      </w:pPr>
      <w:r w:rsidRPr="00EA11F6">
        <w:rPr>
          <w:rFonts w:ascii="Times New Roman" w:hAnsi="Times New Roman" w:cs="Times New Roman"/>
          <w:b/>
          <w:bCs/>
          <w:sz w:val="22"/>
          <w:szCs w:val="22"/>
          <w:lang w:val="ca-ES"/>
        </w:rPr>
        <w:t>SEGON.</w:t>
      </w:r>
      <w:r w:rsidRPr="00EA11F6">
        <w:rPr>
          <w:rFonts w:ascii="Times New Roman" w:hAnsi="Times New Roman" w:cs="Times New Roman"/>
          <w:sz w:val="22"/>
          <w:szCs w:val="22"/>
          <w:lang w:val="ca-ES"/>
        </w:rPr>
        <w:t xml:space="preserve"> Requerir a l'interessat perquè, en el termini de 15 DIES a comptar des del dia següent a la notificació de la suspensió, sol·licite l'oportuna llicència o autorització urbanística que corresponga.</w:t>
      </w:r>
    </w:p>
    <w:p w14:paraId="742FB62F" w14:textId="77777777" w:rsidR="00E65D92" w:rsidRDefault="00E65D92" w:rsidP="00E65D92">
      <w:pPr>
        <w:pStyle w:val="NormalWeb"/>
        <w:spacing w:line="240" w:lineRule="auto"/>
        <w:ind w:left="0" w:right="-15" w:firstLine="0"/>
        <w:rPr>
          <w:rFonts w:ascii="Times New Roman" w:hAnsi="Times New Roman" w:cs="Times New Roman"/>
          <w:iCs/>
          <w:sz w:val="22"/>
          <w:szCs w:val="22"/>
          <w:lang w:val="ca-ES"/>
        </w:rPr>
      </w:pPr>
      <w:r w:rsidRPr="00EA11F6">
        <w:rPr>
          <w:rFonts w:ascii="Times New Roman" w:hAnsi="Times New Roman" w:cs="Times New Roman"/>
          <w:b/>
          <w:bCs/>
          <w:sz w:val="22"/>
          <w:szCs w:val="22"/>
          <w:lang w:val="ca-ES"/>
        </w:rPr>
        <w:t>TERCER.</w:t>
      </w:r>
      <w:r w:rsidRPr="00EA11F6">
        <w:rPr>
          <w:rFonts w:ascii="Times New Roman" w:hAnsi="Times New Roman" w:cs="Times New Roman"/>
          <w:sz w:val="22"/>
          <w:szCs w:val="22"/>
          <w:lang w:val="ca-ES"/>
        </w:rPr>
        <w:t xml:space="preserve"> Notificar al propietari de la parcel·la, D. Javier Miñana Estruch perquè puga examinar l'expedient i presentar les al·legacions que tinga per convenient, atorgant un termini 10 dies</w:t>
      </w:r>
      <w:r w:rsidRPr="00EA11F6">
        <w:rPr>
          <w:rFonts w:ascii="Times New Roman" w:hAnsi="Times New Roman" w:cs="Times New Roman"/>
          <w:iCs/>
          <w:sz w:val="22"/>
          <w:szCs w:val="22"/>
          <w:lang w:val="ca-ES"/>
        </w:rPr>
        <w:t xml:space="preserve"> </w:t>
      </w:r>
      <w:r w:rsidRPr="00EA11F6">
        <w:rPr>
          <w:rFonts w:ascii="Times New Roman" w:hAnsi="Times New Roman" w:cs="Times New Roman"/>
          <w:sz w:val="22"/>
          <w:szCs w:val="22"/>
          <w:lang w:val="ca-ES"/>
        </w:rPr>
        <w:t>dies, en virtut del que es disposa en l'article 82 de la Llei 39/2015, d'1 d'octubre, del Procediment Administratiu Comú de les Administracions Públiques.</w:t>
      </w:r>
      <w:r w:rsidRPr="00EA11F6">
        <w:rPr>
          <w:rFonts w:ascii="Times New Roman" w:hAnsi="Times New Roman" w:cs="Times New Roman"/>
          <w:iCs/>
          <w:sz w:val="22"/>
          <w:szCs w:val="22"/>
          <w:lang w:val="ca-ES"/>
        </w:rPr>
        <w:t xml:space="preserve"> </w:t>
      </w:r>
    </w:p>
    <w:p w14:paraId="742FB630" w14:textId="77777777" w:rsidR="00EA11F6" w:rsidRPr="00EA11F6" w:rsidRDefault="00EA11F6" w:rsidP="00E65D92">
      <w:pPr>
        <w:pStyle w:val="NormalWeb"/>
        <w:spacing w:line="240" w:lineRule="auto"/>
        <w:ind w:left="0" w:right="-15" w:firstLine="0"/>
        <w:rPr>
          <w:rFonts w:ascii="Times New Roman" w:hAnsi="Times New Roman" w:cs="Times New Roman"/>
          <w:iCs/>
          <w:sz w:val="22"/>
          <w:szCs w:val="22"/>
          <w:lang w:val="ca-ES"/>
        </w:rPr>
      </w:pPr>
    </w:p>
    <w:p w14:paraId="742FB631" w14:textId="77777777" w:rsidR="00E65D92" w:rsidRDefault="00E65D92" w:rsidP="00E65D92">
      <w:pPr>
        <w:pStyle w:val="Normal00"/>
        <w:ind w:right="-25"/>
        <w:jc w:val="both"/>
        <w:rPr>
          <w:b/>
          <w:bCs/>
          <w:sz w:val="22"/>
          <w:szCs w:val="22"/>
          <w:lang w:val="ca-ES"/>
        </w:rPr>
      </w:pPr>
      <w:bookmarkStart w:id="3" w:name="A19"/>
      <w:r w:rsidRPr="00E65D92">
        <w:rPr>
          <w:b/>
          <w:bCs/>
          <w:sz w:val="22"/>
          <w:szCs w:val="22"/>
          <w:lang w:val="ca-ES"/>
        </w:rPr>
        <w:t>RESOLUCIÓ D'ALCALDIA  15 SOBRE ADJUDICACIÓ DE CONTRACTE</w:t>
      </w:r>
      <w:bookmarkEnd w:id="3"/>
    </w:p>
    <w:p w14:paraId="742FB632" w14:textId="77777777" w:rsidR="00EA11F6" w:rsidRPr="00E65D92" w:rsidRDefault="00EA11F6" w:rsidP="00E65D92">
      <w:pPr>
        <w:pStyle w:val="Normal00"/>
        <w:ind w:right="-25"/>
        <w:jc w:val="both"/>
        <w:rPr>
          <w:b/>
          <w:bCs/>
          <w:sz w:val="22"/>
          <w:szCs w:val="22"/>
          <w:lang w:val="ca-ES"/>
        </w:rPr>
      </w:pPr>
    </w:p>
    <w:p w14:paraId="742FB633" w14:textId="77777777" w:rsidR="00E65D92" w:rsidRPr="00E65D92" w:rsidRDefault="00E65D92" w:rsidP="00EA11F6">
      <w:pPr>
        <w:pStyle w:val="Normal00"/>
        <w:jc w:val="both"/>
        <w:rPr>
          <w:sz w:val="22"/>
          <w:szCs w:val="22"/>
          <w:lang w:val="ca-ES"/>
        </w:rPr>
      </w:pPr>
      <w:r w:rsidRPr="00E65D92">
        <w:rPr>
          <w:sz w:val="22"/>
          <w:szCs w:val="22"/>
          <w:lang w:val="ca-ES"/>
        </w:rPr>
        <w:t>Vist que s’ha detectat la necessitat de contractar les obres consistents en reposició de la xarxa d’aigua potable i pavimentació de la Calle Xamberí  d’Ador degut al mal estat de les instal·lacions.</w:t>
      </w:r>
    </w:p>
    <w:p w14:paraId="742FB634" w14:textId="77777777" w:rsidR="00E65D92" w:rsidRPr="00E65D92" w:rsidRDefault="00E65D92" w:rsidP="00EA11F6">
      <w:pPr>
        <w:pStyle w:val="Normal00"/>
        <w:jc w:val="both"/>
        <w:rPr>
          <w:sz w:val="22"/>
          <w:szCs w:val="22"/>
          <w:lang w:val="ca-ES"/>
        </w:rPr>
      </w:pPr>
      <w:r w:rsidRPr="00E65D92">
        <w:rPr>
          <w:bCs/>
          <w:sz w:val="22"/>
          <w:szCs w:val="22"/>
          <w:lang w:val="ca-ES"/>
        </w:rPr>
        <w:t>Aprovat el Projecte d'Obres corresponent, i existint la disponibilitat dels terrenys, s'incorpora a aquest expedient de contractació.</w:t>
      </w:r>
    </w:p>
    <w:p w14:paraId="742FB635" w14:textId="77777777" w:rsidR="00E65D92" w:rsidRPr="00E65D92" w:rsidRDefault="00E65D92" w:rsidP="00EA11F6">
      <w:pPr>
        <w:pStyle w:val="Normal00"/>
        <w:widowControl w:val="0"/>
        <w:jc w:val="both"/>
        <w:rPr>
          <w:sz w:val="22"/>
          <w:szCs w:val="22"/>
          <w:lang w:val="ca-ES"/>
        </w:rPr>
      </w:pPr>
      <w:r w:rsidRPr="00E65D92">
        <w:rPr>
          <w:sz w:val="22"/>
          <w:szCs w:val="22"/>
          <w:lang w:val="ca-ES"/>
        </w:rPr>
        <w:t>Vist que l'Ajuntament no compta amb mitjans materials ni personals per a escometre aquesta obra.</w:t>
      </w:r>
    </w:p>
    <w:p w14:paraId="742FB636" w14:textId="77777777" w:rsidR="00E65D92" w:rsidRPr="00E65D92" w:rsidRDefault="00E65D92" w:rsidP="00EA11F6">
      <w:pPr>
        <w:pStyle w:val="Normal00"/>
        <w:jc w:val="both"/>
        <w:rPr>
          <w:sz w:val="22"/>
          <w:szCs w:val="22"/>
          <w:lang w:val="ca-ES"/>
        </w:rPr>
      </w:pPr>
      <w:r w:rsidRPr="00E65D92">
        <w:rPr>
          <w:sz w:val="22"/>
          <w:szCs w:val="22"/>
          <w:lang w:val="ca-ES"/>
        </w:rPr>
        <w:t>Vist que donada la característica de l'obra es considera com a procediment més adequat el procediment negociat sense publicitat.</w:t>
      </w:r>
    </w:p>
    <w:p w14:paraId="742FB637" w14:textId="77777777" w:rsidR="00E65D92" w:rsidRPr="00E65D92" w:rsidRDefault="00E65D92" w:rsidP="00EA11F6">
      <w:pPr>
        <w:pStyle w:val="Normal00"/>
        <w:jc w:val="both"/>
        <w:rPr>
          <w:sz w:val="22"/>
          <w:szCs w:val="22"/>
          <w:lang w:val="ca-ES"/>
        </w:rPr>
      </w:pPr>
      <w:r w:rsidRPr="00E65D92">
        <w:rPr>
          <w:sz w:val="22"/>
          <w:szCs w:val="22"/>
          <w:lang w:val="ca-ES"/>
        </w:rPr>
        <w:t xml:space="preserve">Vist que es va emetre informe d'Intervenció </w:t>
      </w:r>
      <w:r w:rsidRPr="00E65D92">
        <w:rPr>
          <w:bCs/>
          <w:sz w:val="22"/>
          <w:szCs w:val="22"/>
          <w:lang w:val="ca-ES"/>
        </w:rPr>
        <w:t>sobre el percentatge que suposa la contractació en relació amb els recursos ordinaris del pressupost vigent.</w:t>
      </w:r>
    </w:p>
    <w:p w14:paraId="742FB638" w14:textId="77777777" w:rsidR="00E65D92" w:rsidRPr="00E65D92" w:rsidRDefault="00E65D92" w:rsidP="00EA11F6">
      <w:pPr>
        <w:pStyle w:val="Normal00"/>
        <w:jc w:val="both"/>
        <w:rPr>
          <w:sz w:val="22"/>
          <w:szCs w:val="22"/>
          <w:lang w:val="ca-ES"/>
        </w:rPr>
      </w:pPr>
      <w:r w:rsidRPr="00E65D92">
        <w:rPr>
          <w:sz w:val="22"/>
          <w:szCs w:val="22"/>
          <w:lang w:val="ca-ES"/>
        </w:rPr>
        <w:t>Vist es va emetre Informe per Secretaria sobre la Legislació aplicable i el procediment a seguir i òrgan competent per a aprovar i adjudicar el contracte.</w:t>
      </w:r>
    </w:p>
    <w:p w14:paraId="742FB639" w14:textId="77777777" w:rsidR="00E65D92" w:rsidRPr="00E65D92" w:rsidRDefault="00E65D92" w:rsidP="00EA11F6">
      <w:pPr>
        <w:pStyle w:val="Normal00"/>
        <w:ind w:right="-1"/>
        <w:jc w:val="both"/>
        <w:rPr>
          <w:sz w:val="22"/>
          <w:szCs w:val="22"/>
          <w:lang w:val="ca-ES"/>
        </w:rPr>
      </w:pPr>
      <w:r w:rsidRPr="00E65D92">
        <w:rPr>
          <w:sz w:val="22"/>
          <w:szCs w:val="22"/>
          <w:lang w:val="ca-ES"/>
        </w:rPr>
        <w:t>Vist que per Resolució d'Alcaldia de data 13 de novembre de 2017 es va aprovar iniciar l'expedient per a la contractació referenciada motivant la necessitat i idoneïtat de la contractació proposada redactant-se i incorporant-se el Plec de Clàusules Administratives Particulars que han de regir l'adjudicació del contracte.</w:t>
      </w:r>
    </w:p>
    <w:p w14:paraId="742FB63A" w14:textId="77777777" w:rsidR="00E65D92" w:rsidRPr="00E65D92" w:rsidRDefault="00E65D92" w:rsidP="00E65D92">
      <w:pPr>
        <w:pStyle w:val="Normal00"/>
        <w:ind w:right="9" w:firstLine="696"/>
        <w:jc w:val="both"/>
        <w:rPr>
          <w:sz w:val="22"/>
          <w:szCs w:val="22"/>
          <w:lang w:val="ca-ES"/>
        </w:rPr>
      </w:pPr>
      <w:r w:rsidRPr="00E65D92">
        <w:rPr>
          <w:sz w:val="22"/>
          <w:szCs w:val="22"/>
          <w:lang w:val="ca-ES"/>
        </w:rPr>
        <w:t>Vist que amb data 15 de novembre de 2017 es van sol·licitar ofertes a les següents empreses:</w:t>
      </w:r>
    </w:p>
    <w:p w14:paraId="742FB63B" w14:textId="77777777" w:rsidR="00E65D92" w:rsidRPr="00E65D92" w:rsidRDefault="00E65D92" w:rsidP="00E65D92">
      <w:pPr>
        <w:pStyle w:val="Normal00"/>
        <w:ind w:right="9" w:firstLine="696"/>
        <w:jc w:val="both"/>
        <w:rPr>
          <w:sz w:val="22"/>
          <w:szCs w:val="22"/>
          <w:lang w:val="ca-ES"/>
        </w:rPr>
      </w:pPr>
      <w:r w:rsidRPr="00E65D92">
        <w:rPr>
          <w:sz w:val="22"/>
          <w:szCs w:val="22"/>
          <w:lang w:val="ca-ES"/>
        </w:rPr>
        <w:t>Tecvasa</w:t>
      </w:r>
    </w:p>
    <w:p w14:paraId="742FB63C" w14:textId="77777777" w:rsidR="00E65D92" w:rsidRPr="00E65D92" w:rsidRDefault="00E65D92" w:rsidP="00E65D92">
      <w:pPr>
        <w:pStyle w:val="Normal00"/>
        <w:ind w:right="9" w:firstLine="696"/>
        <w:jc w:val="both"/>
        <w:rPr>
          <w:sz w:val="22"/>
          <w:szCs w:val="22"/>
          <w:lang w:val="ca-ES"/>
        </w:rPr>
      </w:pPr>
      <w:r w:rsidRPr="00E65D92">
        <w:rPr>
          <w:sz w:val="22"/>
          <w:szCs w:val="22"/>
          <w:lang w:val="ca-ES"/>
        </w:rPr>
        <w:t>Coprusa</w:t>
      </w:r>
    </w:p>
    <w:p w14:paraId="742FB63D" w14:textId="77777777" w:rsidR="00E65D92" w:rsidRPr="00E65D92" w:rsidRDefault="00E65D92" w:rsidP="00E65D92">
      <w:pPr>
        <w:pStyle w:val="Normal00"/>
        <w:ind w:right="9" w:firstLine="696"/>
        <w:jc w:val="both"/>
        <w:rPr>
          <w:sz w:val="22"/>
          <w:szCs w:val="22"/>
          <w:lang w:val="ca-ES"/>
        </w:rPr>
      </w:pPr>
      <w:r w:rsidRPr="00E65D92">
        <w:rPr>
          <w:sz w:val="22"/>
          <w:szCs w:val="22"/>
          <w:lang w:val="ca-ES"/>
        </w:rPr>
        <w:t>Pavasal</w:t>
      </w:r>
    </w:p>
    <w:p w14:paraId="742FB63E" w14:textId="77777777" w:rsidR="00E65D92" w:rsidRPr="00E65D92" w:rsidRDefault="00E65D92" w:rsidP="00E65D92">
      <w:pPr>
        <w:pStyle w:val="Normal00"/>
        <w:ind w:right="9" w:firstLine="696"/>
        <w:jc w:val="both"/>
        <w:rPr>
          <w:sz w:val="22"/>
          <w:szCs w:val="22"/>
          <w:lang w:val="ca-ES"/>
        </w:rPr>
      </w:pPr>
      <w:r w:rsidRPr="00E65D92">
        <w:rPr>
          <w:sz w:val="22"/>
          <w:szCs w:val="22"/>
          <w:lang w:val="ca-ES"/>
        </w:rPr>
        <w:t>Cadersa</w:t>
      </w:r>
    </w:p>
    <w:p w14:paraId="742FB63F" w14:textId="77777777" w:rsidR="00E65D92" w:rsidRPr="00E65D92" w:rsidRDefault="00E65D92" w:rsidP="00E65D92">
      <w:pPr>
        <w:pStyle w:val="Normal00"/>
        <w:ind w:right="9" w:firstLine="696"/>
        <w:jc w:val="both"/>
        <w:rPr>
          <w:sz w:val="22"/>
          <w:szCs w:val="22"/>
          <w:lang w:val="ca-ES"/>
        </w:rPr>
      </w:pPr>
      <w:r w:rsidRPr="00E65D92">
        <w:rPr>
          <w:sz w:val="22"/>
          <w:szCs w:val="22"/>
          <w:lang w:val="ca-ES"/>
        </w:rPr>
        <w:t>Valmar Safor</w:t>
      </w:r>
    </w:p>
    <w:p w14:paraId="742FB640" w14:textId="77777777" w:rsidR="00E65D92" w:rsidRPr="00E65D92" w:rsidRDefault="00E65D92" w:rsidP="00E65D92">
      <w:pPr>
        <w:pStyle w:val="Normal00"/>
        <w:ind w:right="9" w:firstLine="696"/>
        <w:jc w:val="both"/>
        <w:rPr>
          <w:sz w:val="22"/>
          <w:szCs w:val="22"/>
          <w:lang w:val="ca-ES"/>
        </w:rPr>
      </w:pPr>
      <w:r w:rsidRPr="00E65D92">
        <w:rPr>
          <w:sz w:val="22"/>
          <w:szCs w:val="22"/>
          <w:lang w:val="ca-ES"/>
        </w:rPr>
        <w:t>Sociedad Iberica de Construcciones Electricas</w:t>
      </w:r>
    </w:p>
    <w:p w14:paraId="742FB641" w14:textId="77777777" w:rsidR="00E65D92" w:rsidRPr="00E65D92" w:rsidRDefault="00E65D92" w:rsidP="00E65D92">
      <w:pPr>
        <w:pStyle w:val="Normal00"/>
        <w:ind w:right="9" w:firstLine="696"/>
        <w:jc w:val="both"/>
        <w:rPr>
          <w:sz w:val="22"/>
          <w:szCs w:val="22"/>
          <w:lang w:val="ca-ES"/>
        </w:rPr>
      </w:pPr>
      <w:r w:rsidRPr="00E65D92">
        <w:rPr>
          <w:sz w:val="22"/>
          <w:szCs w:val="22"/>
          <w:lang w:val="ca-ES"/>
        </w:rPr>
        <w:t>BD construcciones</w:t>
      </w:r>
    </w:p>
    <w:p w14:paraId="742FB642" w14:textId="77777777" w:rsidR="00E65D92" w:rsidRPr="00E65D92" w:rsidRDefault="00E65D92" w:rsidP="00EA11F6">
      <w:pPr>
        <w:pStyle w:val="Normal00"/>
        <w:tabs>
          <w:tab w:val="left" w:pos="2280"/>
          <w:tab w:val="left" w:pos="4410"/>
        </w:tabs>
        <w:ind w:right="9"/>
        <w:jc w:val="both"/>
        <w:rPr>
          <w:sz w:val="22"/>
          <w:szCs w:val="22"/>
          <w:lang w:val="ca-ES"/>
        </w:rPr>
      </w:pPr>
      <w:r w:rsidRPr="00E65D92">
        <w:rPr>
          <w:sz w:val="22"/>
          <w:szCs w:val="22"/>
          <w:lang w:val="ca-ES"/>
        </w:rPr>
        <w:t>Vist que es van presentar  4 ofertes, conforme consta a l’expedient.</w:t>
      </w:r>
    </w:p>
    <w:p w14:paraId="742FB643" w14:textId="77777777" w:rsidR="00E65D92" w:rsidRPr="00E65D92" w:rsidRDefault="00E65D92" w:rsidP="00EA11F6">
      <w:pPr>
        <w:pStyle w:val="Normal00"/>
        <w:jc w:val="both"/>
        <w:rPr>
          <w:sz w:val="22"/>
          <w:szCs w:val="22"/>
          <w:lang w:val="ca-ES"/>
        </w:rPr>
      </w:pPr>
      <w:r w:rsidRPr="00E65D92">
        <w:rPr>
          <w:sz w:val="22"/>
          <w:szCs w:val="22"/>
          <w:lang w:val="ca-ES"/>
        </w:rPr>
        <w:t>Vist que amb data 5 de desembre de 2017 es va constituir la Mesa de contractació, òrgan competent per a la valoració de les ofertes, i aquesta, tenint en compte els aspectes inclosos en el Plec de Condicions, i conforme a l’informe tècnic elaborat per l’arquitecta Mª Teresa Broseta Palanca va realitzar a favor de l'empresa CADERSA</w:t>
      </w:r>
      <w:r w:rsidRPr="00E65D92">
        <w:rPr>
          <w:rStyle w:val="Emphasis"/>
          <w:sz w:val="22"/>
          <w:szCs w:val="22"/>
          <w:lang w:val="ca-ES"/>
        </w:rPr>
        <w:t xml:space="preserve"> </w:t>
      </w:r>
      <w:r w:rsidRPr="00E65D92">
        <w:rPr>
          <w:sz w:val="22"/>
          <w:szCs w:val="22"/>
          <w:lang w:val="ca-ES"/>
        </w:rPr>
        <w:t>la proposta d'adjudicació</w:t>
      </w:r>
    </w:p>
    <w:p w14:paraId="742FB644" w14:textId="77777777" w:rsidR="00E65D92" w:rsidRPr="00E65D92" w:rsidRDefault="00E65D92" w:rsidP="00EA11F6">
      <w:pPr>
        <w:pStyle w:val="NormalWeb"/>
        <w:spacing w:line="240" w:lineRule="auto"/>
        <w:ind w:left="0" w:firstLine="0"/>
        <w:rPr>
          <w:rFonts w:ascii="Times New Roman" w:hAnsi="Times New Roman" w:cs="Times New Roman"/>
          <w:sz w:val="22"/>
          <w:szCs w:val="22"/>
          <w:lang w:val="ca-ES"/>
        </w:rPr>
      </w:pPr>
      <w:r w:rsidRPr="00E65D92">
        <w:rPr>
          <w:rFonts w:ascii="Times New Roman" w:hAnsi="Times New Roman" w:cs="Times New Roman"/>
          <w:sz w:val="22"/>
          <w:szCs w:val="22"/>
          <w:lang w:val="ca-ES"/>
        </w:rPr>
        <w:t xml:space="preserve">Vist que es va requerir al licitador que va presentar  l'oferta econòmicament més avantatjosa perquè aportara la documentació justificativa conforme al  Text Refós de la Llei de Contractes del Sector Públic, així com justificació de la constitució de la garantia definitiva i, a més, que disposa dels mitjans que s'haguera compromès a dedicar o adscriure a l'execució del contracte la qual cosa va fer en data 17 de gener de 2018. </w:t>
      </w:r>
    </w:p>
    <w:p w14:paraId="742FB645" w14:textId="77777777" w:rsidR="00E65D92" w:rsidRPr="00E65D92" w:rsidRDefault="00E65D92" w:rsidP="00EA11F6">
      <w:pPr>
        <w:pStyle w:val="Normal00"/>
        <w:widowControl w:val="0"/>
        <w:ind w:right="-25"/>
        <w:jc w:val="both"/>
        <w:rPr>
          <w:sz w:val="22"/>
          <w:szCs w:val="22"/>
          <w:lang w:val="ca-ES"/>
        </w:rPr>
      </w:pPr>
      <w:r w:rsidRPr="00E65D92">
        <w:rPr>
          <w:sz w:val="22"/>
          <w:szCs w:val="22"/>
          <w:lang w:val="ca-ES"/>
        </w:rPr>
        <w:t>Examinada la documentació que l'acompanya, vist l'informe de Secretaria, i de conformitat amb l'establit en l'article 151.4 i en la Disposició Addicional Segona del Text Refós de la Llei de Contractes del Sector Públic aprovat pel Reial decret Legislatiu 3/2011, de 14 de novembre,</w:t>
      </w:r>
    </w:p>
    <w:p w14:paraId="742FB646" w14:textId="77777777" w:rsidR="00E65D92" w:rsidRDefault="00E65D92" w:rsidP="00E65D92">
      <w:pPr>
        <w:pStyle w:val="Normal00"/>
        <w:widowControl w:val="0"/>
        <w:ind w:right="-25"/>
        <w:jc w:val="both"/>
        <w:outlineLvl w:val="3"/>
        <w:rPr>
          <w:b/>
          <w:bCs/>
          <w:sz w:val="22"/>
          <w:szCs w:val="22"/>
          <w:lang w:val="ca-ES"/>
        </w:rPr>
      </w:pPr>
      <w:r w:rsidRPr="00E65D92">
        <w:rPr>
          <w:b/>
          <w:bCs/>
          <w:sz w:val="22"/>
          <w:szCs w:val="22"/>
          <w:lang w:val="ca-ES"/>
        </w:rPr>
        <w:t>RESOLC</w:t>
      </w:r>
    </w:p>
    <w:p w14:paraId="742FB647" w14:textId="77777777" w:rsidR="00E65D92" w:rsidRPr="00EA11F6" w:rsidRDefault="00E65D92" w:rsidP="00EA11F6">
      <w:pPr>
        <w:pStyle w:val="Normal00"/>
        <w:ind w:right="-1"/>
        <w:jc w:val="both"/>
        <w:rPr>
          <w:sz w:val="22"/>
          <w:szCs w:val="22"/>
          <w:lang w:val="ca-ES"/>
        </w:rPr>
      </w:pPr>
      <w:r w:rsidRPr="00EA11F6">
        <w:rPr>
          <w:bCs/>
          <w:sz w:val="22"/>
          <w:szCs w:val="22"/>
          <w:lang w:val="ca-ES"/>
        </w:rPr>
        <w:t>PRIMER.</w:t>
      </w:r>
      <w:r w:rsidRPr="00EA11F6">
        <w:rPr>
          <w:sz w:val="22"/>
          <w:szCs w:val="22"/>
          <w:lang w:val="ca-ES"/>
        </w:rPr>
        <w:t xml:space="preserve"> </w:t>
      </w:r>
      <w:r w:rsidRPr="00EA11F6">
        <w:rPr>
          <w:rStyle w:val="Emphasis"/>
          <w:sz w:val="22"/>
          <w:szCs w:val="22"/>
          <w:lang w:val="ca-ES"/>
        </w:rPr>
        <w:t xml:space="preserve">Adjudicar a l'empresa  CADERSA, </w:t>
      </w:r>
      <w:r w:rsidRPr="00EA11F6">
        <w:rPr>
          <w:sz w:val="22"/>
          <w:szCs w:val="22"/>
          <w:lang w:val="ca-ES"/>
        </w:rPr>
        <w:t xml:space="preserve">del contracte d'obres de REPOSICIÓ DE LA XARXA D’AIGUA POTABLE I PAVIMENTACIÓ DEL CARRER XAMBERÍ per procediment negociat sense publicitat, </w:t>
      </w:r>
    </w:p>
    <w:p w14:paraId="742FB648" w14:textId="77777777" w:rsidR="00E65D92" w:rsidRPr="00EA11F6" w:rsidRDefault="00E65D92" w:rsidP="00EA11F6">
      <w:pPr>
        <w:pStyle w:val="Normal00"/>
        <w:jc w:val="both"/>
        <w:rPr>
          <w:sz w:val="22"/>
          <w:szCs w:val="22"/>
          <w:lang w:val="ca-ES"/>
        </w:rPr>
      </w:pPr>
      <w:r w:rsidRPr="00EA11F6">
        <w:rPr>
          <w:bCs/>
          <w:sz w:val="22"/>
          <w:szCs w:val="22"/>
          <w:lang w:val="ca-ES"/>
        </w:rPr>
        <w:t xml:space="preserve">SEGON. </w:t>
      </w:r>
      <w:r w:rsidRPr="00EA11F6">
        <w:rPr>
          <w:sz w:val="22"/>
          <w:szCs w:val="22"/>
          <w:lang w:val="ca-ES"/>
        </w:rPr>
        <w:t>Disposar la despesa amb càrrec a la partida pressupostaria que corresponga.</w:t>
      </w:r>
    </w:p>
    <w:p w14:paraId="742FB649" w14:textId="77777777" w:rsidR="00E65D92" w:rsidRPr="00EA11F6" w:rsidRDefault="00E65D92" w:rsidP="00EA11F6">
      <w:pPr>
        <w:pStyle w:val="Normal00"/>
        <w:jc w:val="both"/>
        <w:rPr>
          <w:sz w:val="22"/>
          <w:szCs w:val="22"/>
          <w:lang w:val="ca-ES"/>
        </w:rPr>
      </w:pPr>
      <w:r w:rsidRPr="00EA11F6">
        <w:rPr>
          <w:sz w:val="22"/>
          <w:szCs w:val="22"/>
          <w:lang w:val="ca-ES"/>
        </w:rPr>
        <w:t>TERCER. Notificar, en els termes previstos en l'article 151.4 del Text Refós de la Llei de Contractes del Sector Públic, l'adjudicació als candidats que no han resultat adjudicataris i autoritzar la devolució de la garantia provisional per ells prestada.</w:t>
      </w:r>
    </w:p>
    <w:p w14:paraId="742FB64A" w14:textId="77777777" w:rsidR="00E65D92" w:rsidRPr="00EA11F6" w:rsidRDefault="00E65D92" w:rsidP="00EA11F6">
      <w:pPr>
        <w:pStyle w:val="Normal00"/>
        <w:ind w:right="-1"/>
        <w:jc w:val="both"/>
        <w:rPr>
          <w:sz w:val="22"/>
          <w:szCs w:val="22"/>
          <w:lang w:val="ca-ES"/>
        </w:rPr>
      </w:pPr>
      <w:r w:rsidRPr="00EA11F6">
        <w:rPr>
          <w:sz w:val="22"/>
          <w:szCs w:val="22"/>
          <w:lang w:val="ca-ES"/>
        </w:rPr>
        <w:t>QUART. Notificar a CADERSA, adjudicatari del contracte, la present Resolució i citar-li per a la signatura del contracte que tindrà lloc a L’Ajuntament d’Ador al dia que conste a la citació.</w:t>
      </w:r>
    </w:p>
    <w:p w14:paraId="742FB64B" w14:textId="77777777" w:rsidR="00E65D92" w:rsidRPr="00EA11F6" w:rsidRDefault="00E65D92" w:rsidP="00EA11F6">
      <w:pPr>
        <w:pStyle w:val="Normal00"/>
        <w:ind w:right="-1"/>
        <w:jc w:val="both"/>
        <w:rPr>
          <w:sz w:val="22"/>
          <w:szCs w:val="22"/>
          <w:lang w:val="ca-ES"/>
        </w:rPr>
      </w:pPr>
      <w:r w:rsidRPr="00EA11F6">
        <w:rPr>
          <w:sz w:val="22"/>
          <w:szCs w:val="22"/>
          <w:lang w:val="ca-ES"/>
        </w:rPr>
        <w:t xml:space="preserve">CINQUÈ. Publicar la formalització del contracte en el Perfil de contractant, </w:t>
      </w:r>
    </w:p>
    <w:p w14:paraId="742FB64C" w14:textId="77777777" w:rsidR="00E65D92" w:rsidRPr="00EA11F6" w:rsidRDefault="00E65D92" w:rsidP="00EA11F6">
      <w:pPr>
        <w:pStyle w:val="Normal00"/>
        <w:widowControl w:val="0"/>
        <w:jc w:val="both"/>
        <w:rPr>
          <w:sz w:val="22"/>
          <w:szCs w:val="22"/>
          <w:lang w:val="ca-ES"/>
        </w:rPr>
      </w:pPr>
      <w:r w:rsidRPr="00EA11F6">
        <w:rPr>
          <w:sz w:val="22"/>
          <w:szCs w:val="22"/>
          <w:lang w:val="ca-ES"/>
        </w:rPr>
        <w:t>SISÈ. Formalitzat el contracte s'haurà de presentar pel contractista el Pla de Seguretat i Salut de l'Obra ajustat a l'Estudi de Seguretat i Salut o Estudi Bàsic de Seguretat del Projecte per a la seua aprovació per l'Ajuntament previ informe del Coordinador de Seguretat i Salut o Director Facultatiu de les Obres i la seua posterior comunicació a l'autoritat laboral. Efectuat aquest tràmit es procedirà a l'acta de replanteig i inici de l'obra.</w:t>
      </w:r>
    </w:p>
    <w:p w14:paraId="742FB64D" w14:textId="77777777" w:rsidR="00E65D92" w:rsidRDefault="00E65D92" w:rsidP="00EA11F6">
      <w:pPr>
        <w:pStyle w:val="Normal00"/>
        <w:widowControl w:val="0"/>
        <w:jc w:val="both"/>
        <w:rPr>
          <w:sz w:val="22"/>
          <w:szCs w:val="22"/>
          <w:lang w:val="ca-ES"/>
        </w:rPr>
      </w:pPr>
      <w:r w:rsidRPr="00EA11F6">
        <w:rPr>
          <w:sz w:val="22"/>
          <w:szCs w:val="22"/>
          <w:lang w:val="ca-ES"/>
        </w:rPr>
        <w:t>SETÈ. Comunicar les dades bàsiques del contracte al Registre de Contractes del Sector Públic, de conformitat amb el que es disposa en l'article 333.3 del Text Refós de la Llei de Contractes del Sector Públic aprovat pel Reial</w:t>
      </w:r>
      <w:r w:rsidRPr="00E65D92">
        <w:rPr>
          <w:sz w:val="22"/>
          <w:szCs w:val="22"/>
          <w:lang w:val="ca-ES"/>
        </w:rPr>
        <w:t xml:space="preserve"> decret Legislatiu 3/2011, de 14 de novembre</w:t>
      </w:r>
    </w:p>
    <w:p w14:paraId="742FB64E" w14:textId="77777777" w:rsidR="00EA11F6" w:rsidRPr="00E65D92" w:rsidRDefault="00EA11F6" w:rsidP="00EA11F6">
      <w:pPr>
        <w:pStyle w:val="Normal00"/>
        <w:widowControl w:val="0"/>
        <w:jc w:val="both"/>
        <w:rPr>
          <w:sz w:val="22"/>
          <w:szCs w:val="22"/>
          <w:lang w:val="ca-ES"/>
        </w:rPr>
      </w:pPr>
    </w:p>
    <w:p w14:paraId="742FB64F" w14:textId="77777777" w:rsidR="00E65D92" w:rsidRPr="00E65D92" w:rsidRDefault="00E65D92" w:rsidP="00E65D92">
      <w:pPr>
        <w:pStyle w:val="Normal00"/>
        <w:jc w:val="both"/>
        <w:rPr>
          <w:b/>
          <w:sz w:val="22"/>
          <w:szCs w:val="22"/>
          <w:lang w:val="ca-ES"/>
        </w:rPr>
      </w:pPr>
      <w:r w:rsidRPr="00E65D92">
        <w:rPr>
          <w:b/>
          <w:sz w:val="22"/>
          <w:szCs w:val="22"/>
          <w:lang w:val="ca-ES"/>
        </w:rPr>
        <w:t>RESOLUCIÓ D'ALCALDIA  16 D'INICI D’EXPEDIENT</w:t>
      </w:r>
    </w:p>
    <w:p w14:paraId="742FB650" w14:textId="77777777" w:rsidR="00E65D92" w:rsidRPr="00E65D92" w:rsidRDefault="00E65D92" w:rsidP="00E65D92">
      <w:pPr>
        <w:pStyle w:val="Normal00"/>
        <w:widowControl w:val="0"/>
        <w:ind w:firstLine="709"/>
        <w:jc w:val="both"/>
        <w:rPr>
          <w:bCs/>
          <w:sz w:val="22"/>
          <w:szCs w:val="22"/>
          <w:lang w:val="ca-ES"/>
        </w:rPr>
      </w:pPr>
      <w:r w:rsidRPr="00E65D92">
        <w:rPr>
          <w:bCs/>
          <w:sz w:val="22"/>
          <w:szCs w:val="22"/>
          <w:lang w:val="ca-ES"/>
        </w:rPr>
        <w:t xml:space="preserve">Detectada la necessitat de realitzar la contractació del servei de asistencia técnica a causa de la falta de personal dins de la plantilla municipal de personal especialitzat per a informar determitats aspectes puntuals que sorgeixen en la tramitació d’expedients administratius. </w:t>
      </w:r>
    </w:p>
    <w:p w14:paraId="742FB651" w14:textId="77777777" w:rsidR="00E65D92" w:rsidRPr="00E65D92" w:rsidRDefault="00E65D92" w:rsidP="00E65D92">
      <w:pPr>
        <w:pStyle w:val="Normal00"/>
        <w:ind w:firstLine="709"/>
        <w:jc w:val="both"/>
        <w:rPr>
          <w:i/>
          <w:iCs/>
          <w:sz w:val="22"/>
          <w:szCs w:val="22"/>
          <w:lang w:val="ca-ES"/>
        </w:rPr>
      </w:pPr>
      <w:r w:rsidRPr="00E65D92">
        <w:rPr>
          <w:sz w:val="22"/>
          <w:szCs w:val="22"/>
          <w:lang w:val="ca-ES"/>
        </w:rPr>
        <w:t xml:space="preserve">Vist que donada la característica del servei es considera com el procediment més adequat és el procediment negociat sense publicitat, </w:t>
      </w:r>
    </w:p>
    <w:p w14:paraId="742FB652" w14:textId="77777777" w:rsidR="00E65D92" w:rsidRPr="00E65D92" w:rsidRDefault="00E65D92" w:rsidP="00E65D92">
      <w:pPr>
        <w:pStyle w:val="Normal00"/>
        <w:ind w:firstLine="709"/>
        <w:jc w:val="both"/>
        <w:rPr>
          <w:sz w:val="22"/>
          <w:szCs w:val="22"/>
          <w:lang w:val="ca-ES"/>
        </w:rPr>
      </w:pPr>
      <w:r w:rsidRPr="00E65D92">
        <w:rPr>
          <w:sz w:val="22"/>
          <w:szCs w:val="22"/>
          <w:lang w:val="ca-ES"/>
        </w:rPr>
        <w:t>Vist que amb data 23 de gener de 2017 es va emetre Informe d'Intervenció sobre el percentatge que suposa la contractació en relació amb els recursos ordinaris del pressupost vigent.</w:t>
      </w:r>
    </w:p>
    <w:p w14:paraId="742FB653" w14:textId="77777777" w:rsidR="00E65D92" w:rsidRPr="00E65D92" w:rsidRDefault="00E65D92" w:rsidP="00E65D92">
      <w:pPr>
        <w:pStyle w:val="Normal00"/>
        <w:ind w:firstLine="709"/>
        <w:jc w:val="both"/>
        <w:rPr>
          <w:sz w:val="22"/>
          <w:szCs w:val="22"/>
          <w:lang w:val="ca-ES"/>
        </w:rPr>
      </w:pPr>
      <w:r w:rsidRPr="00E65D92">
        <w:rPr>
          <w:sz w:val="22"/>
          <w:szCs w:val="22"/>
          <w:lang w:val="ca-ES"/>
        </w:rPr>
        <w:t>Vist que amb la mateixa data es va emetre Informe per Secretaria sobre la Legislació aplicable i el procediment a seguir i vist que de conformitat amb el mateix, l'òrgan competent per a aprovar i adjudicar el contracte és aquesta Alcaldia.</w:t>
      </w:r>
    </w:p>
    <w:p w14:paraId="742FB654" w14:textId="77777777" w:rsidR="00E65D92" w:rsidRPr="00E65D92" w:rsidRDefault="00E65D92" w:rsidP="00E65D92">
      <w:pPr>
        <w:pStyle w:val="Normal00"/>
        <w:ind w:firstLine="709"/>
        <w:jc w:val="both"/>
        <w:rPr>
          <w:sz w:val="22"/>
          <w:szCs w:val="22"/>
          <w:lang w:val="ca-ES"/>
        </w:rPr>
      </w:pPr>
      <w:r w:rsidRPr="00E65D92">
        <w:rPr>
          <w:sz w:val="22"/>
          <w:szCs w:val="22"/>
          <w:lang w:val="ca-ES"/>
        </w:rPr>
        <w:t>Vist que els imports dels diferents contractes administratius que es pretenen son els següents:</w:t>
      </w:r>
    </w:p>
    <w:p w14:paraId="742FB655" w14:textId="77777777" w:rsidR="00E65D92" w:rsidRPr="00E65D92" w:rsidRDefault="00E65D92" w:rsidP="00EA11F6">
      <w:pPr>
        <w:pStyle w:val="Normal00"/>
        <w:numPr>
          <w:ilvl w:val="0"/>
          <w:numId w:val="3"/>
        </w:numPr>
        <w:jc w:val="both"/>
        <w:rPr>
          <w:sz w:val="22"/>
          <w:szCs w:val="22"/>
          <w:lang w:val="ca-ES"/>
        </w:rPr>
      </w:pPr>
      <w:r w:rsidRPr="00E65D92">
        <w:rPr>
          <w:sz w:val="22"/>
          <w:szCs w:val="22"/>
          <w:lang w:val="ca-ES"/>
        </w:rPr>
        <w:t>Contracte d’assistència tècnica urbanística: 9307.99 euros</w:t>
      </w:r>
    </w:p>
    <w:p w14:paraId="742FB656" w14:textId="77777777" w:rsidR="00E65D92" w:rsidRPr="00E65D92" w:rsidRDefault="00E65D92" w:rsidP="00EA11F6">
      <w:pPr>
        <w:pStyle w:val="Normal00"/>
        <w:numPr>
          <w:ilvl w:val="0"/>
          <w:numId w:val="3"/>
        </w:numPr>
        <w:jc w:val="both"/>
        <w:rPr>
          <w:sz w:val="22"/>
          <w:szCs w:val="22"/>
          <w:lang w:val="ca-ES"/>
        </w:rPr>
      </w:pPr>
      <w:r w:rsidRPr="00E65D92">
        <w:rPr>
          <w:sz w:val="22"/>
          <w:szCs w:val="22"/>
          <w:lang w:val="ca-ES"/>
        </w:rPr>
        <w:t>Contracte d’assistència tècnica en matèria industrial 9307.99 euros</w:t>
      </w:r>
    </w:p>
    <w:p w14:paraId="742FB657" w14:textId="77777777" w:rsidR="00E65D92" w:rsidRPr="00E65D92" w:rsidRDefault="00E65D92" w:rsidP="00EA11F6">
      <w:pPr>
        <w:pStyle w:val="Normal00"/>
        <w:numPr>
          <w:ilvl w:val="0"/>
          <w:numId w:val="3"/>
        </w:numPr>
        <w:jc w:val="both"/>
        <w:rPr>
          <w:sz w:val="22"/>
          <w:szCs w:val="22"/>
          <w:lang w:val="ca-ES"/>
        </w:rPr>
      </w:pPr>
      <w:r w:rsidRPr="00E65D92">
        <w:rPr>
          <w:sz w:val="22"/>
          <w:szCs w:val="22"/>
          <w:lang w:val="ca-ES"/>
        </w:rPr>
        <w:t>Contracte d’assistència Técnica agrícola: 9307.99 euros.</w:t>
      </w:r>
    </w:p>
    <w:p w14:paraId="742FB658" w14:textId="77777777" w:rsidR="00E65D92" w:rsidRPr="00E65D92" w:rsidRDefault="00E65D92" w:rsidP="00E65D92">
      <w:pPr>
        <w:pStyle w:val="Normal00"/>
        <w:jc w:val="both"/>
        <w:rPr>
          <w:sz w:val="22"/>
          <w:szCs w:val="22"/>
          <w:lang w:val="ca-ES"/>
        </w:rPr>
      </w:pPr>
      <w:r w:rsidRPr="00E65D92">
        <w:rPr>
          <w:sz w:val="22"/>
          <w:szCs w:val="22"/>
          <w:lang w:val="ca-ES"/>
        </w:rPr>
        <w:t>i per tant, no superen ni el 10 % dels recursos ordinaris del pressupost d'aquest Ajuntament ni la quantia de sis milions d'euros.</w:t>
      </w:r>
    </w:p>
    <w:p w14:paraId="742FB659" w14:textId="77777777" w:rsidR="00E65D92" w:rsidRPr="00E65D92" w:rsidRDefault="00E65D92" w:rsidP="00E65D92">
      <w:pPr>
        <w:pStyle w:val="Normal00"/>
        <w:widowControl w:val="0"/>
        <w:ind w:right="-25" w:firstLine="709"/>
        <w:jc w:val="both"/>
        <w:rPr>
          <w:sz w:val="22"/>
          <w:szCs w:val="22"/>
          <w:lang w:val="ca-ES"/>
        </w:rPr>
      </w:pPr>
      <w:r w:rsidRPr="00E65D92">
        <w:rPr>
          <w:sz w:val="22"/>
          <w:szCs w:val="22"/>
          <w:lang w:val="ca-ES"/>
        </w:rPr>
        <w:t>Examinada la documentació que l'acompanya, vist l'informe de Secretaria, i de conformitat amb l'establit en l'article 109 i la Disposició Addicional Segona del Text Refós de la Llei de Contractes del Sector Públic aprovat pel Reial decret Legislatiu 3/2011, de 14 de novembre,</w:t>
      </w:r>
    </w:p>
    <w:p w14:paraId="742FB65A" w14:textId="77777777" w:rsidR="00E65D92" w:rsidRPr="00E65D92" w:rsidRDefault="00E65D92" w:rsidP="00E65D92">
      <w:pPr>
        <w:pStyle w:val="Normal00"/>
        <w:widowControl w:val="0"/>
        <w:jc w:val="both"/>
        <w:rPr>
          <w:b/>
          <w:bCs/>
          <w:sz w:val="22"/>
          <w:szCs w:val="22"/>
          <w:lang w:val="ca-ES"/>
        </w:rPr>
      </w:pPr>
      <w:r w:rsidRPr="00E65D92">
        <w:rPr>
          <w:b/>
          <w:bCs/>
          <w:sz w:val="22"/>
          <w:szCs w:val="22"/>
          <w:lang w:val="ca-ES"/>
        </w:rPr>
        <w:t>RESOLC</w:t>
      </w:r>
    </w:p>
    <w:p w14:paraId="742FB65B" w14:textId="77777777" w:rsidR="00E65D92" w:rsidRPr="00E65D92" w:rsidRDefault="00E65D92" w:rsidP="00E65D92">
      <w:pPr>
        <w:pStyle w:val="Normal00"/>
        <w:ind w:right="-15"/>
        <w:jc w:val="both"/>
        <w:rPr>
          <w:sz w:val="22"/>
          <w:szCs w:val="22"/>
          <w:lang w:val="ca-ES"/>
        </w:rPr>
      </w:pPr>
      <w:r w:rsidRPr="00E65D92">
        <w:rPr>
          <w:b/>
          <w:bCs/>
          <w:sz w:val="22"/>
          <w:szCs w:val="22"/>
          <w:lang w:val="ca-ES"/>
        </w:rPr>
        <w:t>PRIMER.</w:t>
      </w:r>
      <w:r w:rsidRPr="00E65D92">
        <w:rPr>
          <w:sz w:val="22"/>
          <w:szCs w:val="22"/>
          <w:lang w:val="ca-ES"/>
        </w:rPr>
        <w:t xml:space="preserve"> Iniciar els procediments d'adjudicació de contracte següent:</w:t>
      </w:r>
    </w:p>
    <w:p w14:paraId="742FB65C" w14:textId="77777777" w:rsidR="00E65D92" w:rsidRPr="00E65D92" w:rsidRDefault="00E65D92" w:rsidP="00E65D92">
      <w:pPr>
        <w:pStyle w:val="Normal00"/>
        <w:ind w:right="-15" w:firstLine="720"/>
        <w:jc w:val="both"/>
        <w:rPr>
          <w:sz w:val="22"/>
          <w:szCs w:val="22"/>
          <w:lang w:val="ca-ES"/>
        </w:rPr>
      </w:pPr>
    </w:p>
    <w:p w14:paraId="742FB65D" w14:textId="77777777" w:rsidR="00E65D92" w:rsidRPr="00E65D92" w:rsidRDefault="00E65D92" w:rsidP="009F7AF5">
      <w:pPr>
        <w:pStyle w:val="Normal00"/>
        <w:numPr>
          <w:ilvl w:val="0"/>
          <w:numId w:val="17"/>
        </w:numPr>
        <w:ind w:right="-15"/>
        <w:jc w:val="both"/>
        <w:rPr>
          <w:sz w:val="22"/>
          <w:szCs w:val="22"/>
          <w:lang w:val="ca-ES"/>
        </w:rPr>
      </w:pPr>
      <w:r w:rsidRPr="00E65D92">
        <w:rPr>
          <w:sz w:val="22"/>
          <w:szCs w:val="22"/>
          <w:lang w:val="ca-ES"/>
        </w:rPr>
        <w:t>Contracte de servei d’assistència tècnica en matèria d’urbanisme, per import  de 9307.99 euros per procediment negociat sense publicitat.</w:t>
      </w:r>
    </w:p>
    <w:p w14:paraId="742FB65E" w14:textId="77777777" w:rsidR="00E65D92" w:rsidRPr="00E65D92" w:rsidRDefault="00E65D92" w:rsidP="009F7AF5">
      <w:pPr>
        <w:pStyle w:val="Normal00"/>
        <w:numPr>
          <w:ilvl w:val="0"/>
          <w:numId w:val="17"/>
        </w:numPr>
        <w:ind w:right="-15"/>
        <w:jc w:val="both"/>
        <w:rPr>
          <w:sz w:val="22"/>
          <w:szCs w:val="22"/>
          <w:lang w:val="ca-ES"/>
        </w:rPr>
      </w:pPr>
      <w:r w:rsidRPr="00E65D92">
        <w:rPr>
          <w:sz w:val="22"/>
          <w:szCs w:val="22"/>
          <w:lang w:val="ca-ES"/>
        </w:rPr>
        <w:t>Contracte de servei d’assistència tècnica en matèria industrial, per import  de 9307.99 euros per procediment negociat sense publicitat</w:t>
      </w:r>
    </w:p>
    <w:p w14:paraId="742FB65F" w14:textId="77777777" w:rsidR="00E65D92" w:rsidRPr="00E65D92" w:rsidRDefault="00E65D92" w:rsidP="009F7AF5">
      <w:pPr>
        <w:pStyle w:val="Normal00"/>
        <w:numPr>
          <w:ilvl w:val="0"/>
          <w:numId w:val="17"/>
        </w:numPr>
        <w:ind w:right="-15"/>
        <w:jc w:val="both"/>
        <w:rPr>
          <w:sz w:val="22"/>
          <w:szCs w:val="22"/>
          <w:lang w:val="ca-ES"/>
        </w:rPr>
      </w:pPr>
      <w:r w:rsidRPr="00E65D92">
        <w:rPr>
          <w:sz w:val="22"/>
          <w:szCs w:val="22"/>
          <w:lang w:val="ca-ES"/>
        </w:rPr>
        <w:t>Contracte de servei d’assistència tècnica en matèria agrícola per import  de 9307.99 euros per procediment negociat sense publicitat</w:t>
      </w:r>
    </w:p>
    <w:p w14:paraId="742FB660" w14:textId="77777777" w:rsidR="00E65D92" w:rsidRPr="00E65D92" w:rsidRDefault="00E65D92" w:rsidP="00E65D92">
      <w:pPr>
        <w:pStyle w:val="Normal00"/>
        <w:ind w:firstLine="696"/>
        <w:jc w:val="both"/>
        <w:rPr>
          <w:sz w:val="22"/>
          <w:szCs w:val="22"/>
          <w:lang w:val="ca-ES"/>
        </w:rPr>
      </w:pPr>
      <w:r w:rsidRPr="00E65D92">
        <w:rPr>
          <w:b/>
          <w:sz w:val="22"/>
          <w:szCs w:val="22"/>
          <w:lang w:val="ca-ES"/>
        </w:rPr>
        <w:t>SEGON.</w:t>
      </w:r>
      <w:r w:rsidRPr="00E65D92">
        <w:rPr>
          <w:sz w:val="22"/>
          <w:szCs w:val="22"/>
          <w:lang w:val="ca-ES"/>
        </w:rPr>
        <w:t xml:space="preserve"> Que es redacten els corresponents Plecs de Clàusules Administratives Particulars i de Prescripcions Tècniques que han de regir els diferents contractes  i els processos d'adjudicació.</w:t>
      </w:r>
    </w:p>
    <w:p w14:paraId="742FB661" w14:textId="77777777" w:rsidR="00E65D92" w:rsidRPr="00E65D92" w:rsidRDefault="00E65D92" w:rsidP="00E65D92">
      <w:pPr>
        <w:pStyle w:val="Normal00"/>
        <w:ind w:firstLine="696"/>
        <w:jc w:val="both"/>
        <w:rPr>
          <w:sz w:val="22"/>
          <w:szCs w:val="22"/>
          <w:lang w:val="ca-ES"/>
        </w:rPr>
      </w:pPr>
      <w:r w:rsidRPr="00E65D92">
        <w:rPr>
          <w:b/>
          <w:sz w:val="22"/>
          <w:szCs w:val="22"/>
          <w:lang w:val="ca-ES"/>
        </w:rPr>
        <w:t>TERCER.</w:t>
      </w:r>
      <w:r w:rsidRPr="00E65D92">
        <w:rPr>
          <w:sz w:val="22"/>
          <w:szCs w:val="22"/>
          <w:lang w:val="ca-ES"/>
        </w:rPr>
        <w:t xml:space="preserve"> Que per l'Interventor es facen les retencions de credit que  acrediten que existeix crèdit suficient i adequat per a finançar les despeses que comporten la celebració d'aquestos contractes  </w:t>
      </w:r>
    </w:p>
    <w:p w14:paraId="742FB662" w14:textId="77777777" w:rsidR="00E65D92" w:rsidRPr="00E65D92" w:rsidRDefault="00E65D92" w:rsidP="00E65D92">
      <w:pPr>
        <w:pStyle w:val="Normal00"/>
        <w:ind w:firstLine="696"/>
        <w:jc w:val="both"/>
        <w:rPr>
          <w:sz w:val="22"/>
          <w:szCs w:val="22"/>
          <w:lang w:val="ca-ES"/>
        </w:rPr>
      </w:pPr>
      <w:r w:rsidRPr="00E65D92">
        <w:rPr>
          <w:b/>
          <w:sz w:val="22"/>
          <w:szCs w:val="22"/>
          <w:lang w:val="ca-ES"/>
        </w:rPr>
        <w:t>QUART.</w:t>
      </w:r>
      <w:r w:rsidRPr="00E65D92">
        <w:rPr>
          <w:sz w:val="22"/>
          <w:szCs w:val="22"/>
          <w:lang w:val="ca-ES"/>
        </w:rPr>
        <w:t xml:space="preserve"> Adonar de tot l'actuat a aquesta Alcaldia perquè resolga el que procedisca.</w:t>
      </w:r>
    </w:p>
    <w:p w14:paraId="742FB663" w14:textId="77777777" w:rsidR="009F7AF5" w:rsidRDefault="009F7AF5" w:rsidP="00E65D92">
      <w:pPr>
        <w:pStyle w:val="Normal00"/>
        <w:ind w:right="-25"/>
        <w:jc w:val="both"/>
        <w:rPr>
          <w:b/>
          <w:bCs/>
          <w:sz w:val="22"/>
          <w:szCs w:val="22"/>
          <w:lang w:val="ca-ES"/>
        </w:rPr>
      </w:pPr>
    </w:p>
    <w:p w14:paraId="742FB664" w14:textId="77777777" w:rsidR="00E65D92" w:rsidRPr="00E65D92" w:rsidRDefault="00E65D92" w:rsidP="00E65D92">
      <w:pPr>
        <w:pStyle w:val="Normal00"/>
        <w:ind w:right="-25"/>
        <w:jc w:val="both"/>
        <w:rPr>
          <w:sz w:val="22"/>
          <w:szCs w:val="22"/>
          <w:lang w:val="ca-ES"/>
        </w:rPr>
      </w:pPr>
      <w:r w:rsidRPr="00E65D92">
        <w:rPr>
          <w:b/>
          <w:bCs/>
          <w:sz w:val="22"/>
          <w:szCs w:val="22"/>
          <w:lang w:val="ca-ES"/>
        </w:rPr>
        <w:t>RESOLUCIÓ D'ALCALDIA 17 ADJUDICACIÓ DE CONTRACTE</w:t>
      </w:r>
    </w:p>
    <w:p w14:paraId="742FB665" w14:textId="77777777" w:rsidR="00E65D92" w:rsidRPr="00E65D92" w:rsidRDefault="00E65D92" w:rsidP="00E65D92">
      <w:pPr>
        <w:pStyle w:val="Normal00"/>
        <w:widowControl w:val="0"/>
        <w:ind w:firstLine="709"/>
        <w:jc w:val="both"/>
        <w:rPr>
          <w:bCs/>
          <w:sz w:val="22"/>
          <w:szCs w:val="22"/>
          <w:lang w:val="ca-ES"/>
        </w:rPr>
      </w:pPr>
      <w:r w:rsidRPr="00E65D92">
        <w:rPr>
          <w:bCs/>
          <w:sz w:val="22"/>
          <w:szCs w:val="22"/>
          <w:lang w:val="ca-ES"/>
        </w:rPr>
        <w:t xml:space="preserve">Vist que per l’Alcaldia </w:t>
      </w:r>
      <w:r w:rsidRPr="00E65D92">
        <w:rPr>
          <w:bCs/>
          <w:i/>
          <w:sz w:val="22"/>
          <w:szCs w:val="22"/>
          <w:lang w:val="ca-ES"/>
        </w:rPr>
        <w:t xml:space="preserve"> </w:t>
      </w:r>
      <w:r w:rsidRPr="00E65D92">
        <w:rPr>
          <w:bCs/>
          <w:sz w:val="22"/>
          <w:szCs w:val="22"/>
          <w:lang w:val="ca-ES"/>
        </w:rPr>
        <w:t>es va detectar la necessitat de realitzar la contractació del servei d’assistència tècnica en matèria agrícola</w:t>
      </w:r>
    </w:p>
    <w:p w14:paraId="742FB666" w14:textId="77777777" w:rsidR="00E65D92" w:rsidRPr="00E65D92" w:rsidRDefault="00E65D92" w:rsidP="00E65D92">
      <w:pPr>
        <w:pStyle w:val="Normal00"/>
        <w:ind w:firstLine="696"/>
        <w:jc w:val="both"/>
        <w:rPr>
          <w:bCs/>
          <w:sz w:val="22"/>
          <w:szCs w:val="22"/>
          <w:lang w:val="ca-ES"/>
        </w:rPr>
      </w:pPr>
      <w:r w:rsidRPr="00E65D92">
        <w:rPr>
          <w:sz w:val="22"/>
          <w:szCs w:val="22"/>
          <w:lang w:val="ca-ES"/>
        </w:rPr>
        <w:t>Vist que donada la característica del servei es considera com a procediment més adequat el procediment negociat sense publicitat.</w:t>
      </w:r>
    </w:p>
    <w:p w14:paraId="742FB667" w14:textId="77777777" w:rsidR="00E65D92" w:rsidRPr="00E65D92" w:rsidRDefault="00E65D92" w:rsidP="00E65D92">
      <w:pPr>
        <w:pStyle w:val="Normal00"/>
        <w:ind w:firstLine="708"/>
        <w:jc w:val="both"/>
        <w:rPr>
          <w:sz w:val="22"/>
          <w:szCs w:val="22"/>
          <w:lang w:val="ca-ES"/>
        </w:rPr>
      </w:pPr>
      <w:r w:rsidRPr="00E65D92">
        <w:rPr>
          <w:sz w:val="22"/>
          <w:szCs w:val="22"/>
          <w:lang w:val="ca-ES"/>
        </w:rPr>
        <w:t>Vist que amb data 23 de gener de 2018  es va emetre informe d'Intervenció sobre el percentatge que suposa la contractació en relació amb els recursos ordinaris del pressupost vigent.</w:t>
      </w:r>
    </w:p>
    <w:p w14:paraId="742FB668" w14:textId="77777777" w:rsidR="00E65D92" w:rsidRPr="00E65D92" w:rsidRDefault="00E65D92" w:rsidP="00E65D92">
      <w:pPr>
        <w:pStyle w:val="Normal00"/>
        <w:jc w:val="both"/>
        <w:rPr>
          <w:sz w:val="22"/>
          <w:szCs w:val="22"/>
          <w:lang w:val="ca-ES"/>
        </w:rPr>
      </w:pPr>
    </w:p>
    <w:p w14:paraId="742FB669" w14:textId="77777777" w:rsidR="00E65D92" w:rsidRPr="00E65D92" w:rsidRDefault="00E65D92" w:rsidP="00E65D92">
      <w:pPr>
        <w:pStyle w:val="Normal00"/>
        <w:ind w:firstLine="708"/>
        <w:jc w:val="both"/>
        <w:rPr>
          <w:sz w:val="22"/>
          <w:szCs w:val="22"/>
          <w:lang w:val="ca-ES"/>
        </w:rPr>
      </w:pPr>
      <w:r w:rsidRPr="00E65D92">
        <w:rPr>
          <w:sz w:val="22"/>
          <w:szCs w:val="22"/>
          <w:lang w:val="ca-ES"/>
        </w:rPr>
        <w:t>Vist que amb la mateixa data es va emetre Informe per Secretaria sobre la Legislació aplicable, el procediment a seguir i l'òrgan competent per a aprovar i adjudicar el contracte.</w:t>
      </w:r>
    </w:p>
    <w:p w14:paraId="742FB66A" w14:textId="77777777" w:rsidR="00E65D92" w:rsidRPr="00E65D92" w:rsidRDefault="00E65D92" w:rsidP="00E65D92">
      <w:pPr>
        <w:pStyle w:val="Normal00"/>
        <w:ind w:firstLine="708"/>
        <w:jc w:val="both"/>
        <w:rPr>
          <w:sz w:val="22"/>
          <w:szCs w:val="22"/>
          <w:lang w:val="ca-ES"/>
        </w:rPr>
      </w:pPr>
    </w:p>
    <w:p w14:paraId="742FB66B" w14:textId="77777777" w:rsidR="00E65D92" w:rsidRPr="00E65D92" w:rsidRDefault="00E65D92" w:rsidP="00E65D92">
      <w:pPr>
        <w:pStyle w:val="Normal00"/>
        <w:ind w:firstLine="708"/>
        <w:jc w:val="both"/>
        <w:rPr>
          <w:rStyle w:val="Emphasis"/>
          <w:i w:val="0"/>
          <w:iCs/>
          <w:sz w:val="22"/>
          <w:szCs w:val="22"/>
          <w:lang w:val="ca-ES"/>
        </w:rPr>
      </w:pPr>
      <w:r w:rsidRPr="00E65D92">
        <w:rPr>
          <w:sz w:val="22"/>
          <w:szCs w:val="22"/>
          <w:lang w:val="ca-ES"/>
        </w:rPr>
        <w:t>Vist que amb data 23 de gener de 2018, per Resolució d'Alcaldia es va aprovar iniciar l'expedient per a la contractació referenciada motivant la necessitat i idoneïtat de la contractació proposada.</w:t>
      </w:r>
    </w:p>
    <w:p w14:paraId="742FB66C" w14:textId="77777777" w:rsidR="00E65D92" w:rsidRPr="00E65D92" w:rsidRDefault="00E65D92" w:rsidP="00E65D92">
      <w:pPr>
        <w:pStyle w:val="NormalWeb"/>
        <w:spacing w:line="240" w:lineRule="auto"/>
        <w:ind w:left="0" w:right="-1" w:firstLine="696"/>
        <w:rPr>
          <w:rFonts w:ascii="Times New Roman" w:hAnsi="Times New Roman" w:cs="Times New Roman"/>
          <w:sz w:val="22"/>
          <w:szCs w:val="22"/>
          <w:lang w:val="ca-ES"/>
        </w:rPr>
      </w:pPr>
    </w:p>
    <w:p w14:paraId="742FB66D" w14:textId="77777777" w:rsidR="00E65D92" w:rsidRPr="00FF1634" w:rsidRDefault="00E65D92" w:rsidP="00E65D92">
      <w:pPr>
        <w:pStyle w:val="NormalWeb"/>
        <w:spacing w:line="240" w:lineRule="auto"/>
        <w:ind w:left="0" w:right="-1" w:firstLine="696"/>
        <w:rPr>
          <w:rFonts w:ascii="Times New Roman" w:hAnsi="Times New Roman" w:cs="Times New Roman"/>
          <w:sz w:val="22"/>
          <w:szCs w:val="22"/>
          <w:lang w:val="ca-ES"/>
        </w:rPr>
      </w:pPr>
      <w:r w:rsidRPr="00E65D92">
        <w:rPr>
          <w:rFonts w:ascii="Times New Roman" w:hAnsi="Times New Roman" w:cs="Times New Roman"/>
          <w:sz w:val="22"/>
          <w:szCs w:val="22"/>
          <w:lang w:val="ca-ES"/>
        </w:rPr>
        <w:t>Vist que amb data 24 de gener de 2018, es va redactar i va incorporar a l'expedient el Plec de Clàusules Administratives Particulars que han de regir</w:t>
      </w:r>
      <w:r w:rsidRPr="00556C90">
        <w:rPr>
          <w:rFonts w:ascii="Arial" w:hAnsi="Arial"/>
          <w:sz w:val="24"/>
          <w:lang w:val="ca-ES"/>
        </w:rPr>
        <w:t xml:space="preserve"> </w:t>
      </w:r>
      <w:r w:rsidRPr="00FF1634">
        <w:rPr>
          <w:rFonts w:ascii="Times New Roman" w:hAnsi="Times New Roman" w:cs="Times New Roman"/>
          <w:sz w:val="22"/>
          <w:szCs w:val="22"/>
          <w:lang w:val="ca-ES"/>
        </w:rPr>
        <w:t>l'adjudicació del contracte.</w:t>
      </w:r>
    </w:p>
    <w:p w14:paraId="742FB66E" w14:textId="77777777" w:rsidR="00E65D92" w:rsidRPr="00FF1634" w:rsidRDefault="00E65D92" w:rsidP="00E65D92">
      <w:pPr>
        <w:pStyle w:val="Normal00"/>
        <w:widowControl w:val="0"/>
        <w:ind w:firstLine="709"/>
        <w:jc w:val="both"/>
        <w:rPr>
          <w:sz w:val="22"/>
          <w:szCs w:val="22"/>
          <w:lang w:val="ca-ES"/>
        </w:rPr>
      </w:pPr>
    </w:p>
    <w:p w14:paraId="742FB66F" w14:textId="77777777" w:rsidR="00E65D92" w:rsidRPr="00556C90" w:rsidRDefault="00E65D92" w:rsidP="00E65D92">
      <w:pPr>
        <w:pStyle w:val="Normal00"/>
        <w:jc w:val="both"/>
        <w:rPr>
          <w:rFonts w:ascii="Arial" w:hAnsi="Arial" w:cs="Arial"/>
          <w:lang w:val="ca-ES"/>
        </w:rPr>
      </w:pPr>
    </w:p>
    <w:p w14:paraId="742FB670" w14:textId="77777777" w:rsidR="00E65D92" w:rsidRPr="00E65D92" w:rsidRDefault="00E65D92" w:rsidP="00E65D92">
      <w:pPr>
        <w:pStyle w:val="Normal00"/>
        <w:widowControl w:val="0"/>
        <w:ind w:right="-25" w:firstLine="696"/>
        <w:jc w:val="both"/>
        <w:rPr>
          <w:sz w:val="22"/>
          <w:szCs w:val="22"/>
          <w:lang w:val="ca-ES"/>
        </w:rPr>
      </w:pPr>
      <w:r w:rsidRPr="00E65D92">
        <w:rPr>
          <w:sz w:val="22"/>
          <w:szCs w:val="22"/>
          <w:lang w:val="ca-ES"/>
        </w:rPr>
        <w:t>Examinada la documentació que l'acompanya, i de conformitat amb l'establit en l'article 110 i en la Disposició Addicional Segona del Text Refós de la Llei de Contractes del Sector Públic aprovat pel Reial decret Legislatiu 3/2011, de 14 de novembre,</w:t>
      </w:r>
    </w:p>
    <w:p w14:paraId="742FB671" w14:textId="77777777" w:rsidR="00E65D92" w:rsidRPr="00E65D92" w:rsidRDefault="00E65D92" w:rsidP="00E65D92">
      <w:pPr>
        <w:pStyle w:val="Normal00"/>
        <w:ind w:firstLine="709"/>
        <w:jc w:val="both"/>
        <w:rPr>
          <w:sz w:val="22"/>
          <w:szCs w:val="22"/>
          <w:lang w:val="ca-ES"/>
        </w:rPr>
      </w:pPr>
    </w:p>
    <w:p w14:paraId="742FB672" w14:textId="77777777" w:rsidR="00E65D92" w:rsidRPr="00E65D92" w:rsidRDefault="00E65D92" w:rsidP="00E65D92">
      <w:pPr>
        <w:pStyle w:val="Normal00"/>
        <w:widowControl w:val="0"/>
        <w:jc w:val="both"/>
        <w:rPr>
          <w:b/>
          <w:bCs/>
          <w:sz w:val="22"/>
          <w:szCs w:val="22"/>
          <w:lang w:val="ca-ES"/>
        </w:rPr>
      </w:pPr>
      <w:r w:rsidRPr="00E65D92">
        <w:rPr>
          <w:b/>
          <w:bCs/>
          <w:sz w:val="22"/>
          <w:szCs w:val="22"/>
          <w:lang w:val="ca-ES"/>
        </w:rPr>
        <w:t>RESOLC</w:t>
      </w:r>
    </w:p>
    <w:p w14:paraId="742FB673" w14:textId="77777777" w:rsidR="00E65D92" w:rsidRPr="00E65D92" w:rsidRDefault="00E65D92" w:rsidP="00E65D92">
      <w:pPr>
        <w:pStyle w:val="Normal00"/>
        <w:widowControl w:val="0"/>
        <w:ind w:firstLine="696"/>
        <w:jc w:val="both"/>
        <w:rPr>
          <w:sz w:val="22"/>
          <w:szCs w:val="22"/>
          <w:lang w:val="ca-ES"/>
        </w:rPr>
      </w:pPr>
    </w:p>
    <w:p w14:paraId="742FB674" w14:textId="77777777" w:rsidR="00E65D92" w:rsidRPr="00FF1634" w:rsidRDefault="00E65D92" w:rsidP="00FF1634">
      <w:pPr>
        <w:pStyle w:val="Normal00"/>
        <w:widowControl w:val="0"/>
        <w:ind w:firstLine="709"/>
        <w:jc w:val="both"/>
        <w:rPr>
          <w:sz w:val="22"/>
          <w:szCs w:val="22"/>
          <w:lang w:val="ca-ES"/>
        </w:rPr>
      </w:pPr>
      <w:r w:rsidRPr="00FF1634">
        <w:rPr>
          <w:bCs/>
          <w:sz w:val="22"/>
          <w:szCs w:val="22"/>
          <w:lang w:val="ca-ES"/>
        </w:rPr>
        <w:t>PRIMER.</w:t>
      </w:r>
      <w:r w:rsidRPr="00FF1634">
        <w:rPr>
          <w:sz w:val="22"/>
          <w:szCs w:val="22"/>
          <w:lang w:val="ca-ES"/>
        </w:rPr>
        <w:t xml:space="preserve"> Aprovar l'expedient de contractació, mitjançant procediment negociat sense publicitat, del servei d’assistència tècnica en matèria agrícola.</w:t>
      </w:r>
    </w:p>
    <w:p w14:paraId="742FB675" w14:textId="77777777" w:rsidR="00E65D92" w:rsidRPr="00FF1634" w:rsidRDefault="00E65D92" w:rsidP="00FF1634">
      <w:pPr>
        <w:pStyle w:val="Normal00"/>
        <w:widowControl w:val="0"/>
        <w:ind w:firstLine="709"/>
        <w:jc w:val="both"/>
        <w:rPr>
          <w:sz w:val="22"/>
          <w:szCs w:val="22"/>
          <w:lang w:val="ca-ES"/>
        </w:rPr>
      </w:pPr>
      <w:r w:rsidRPr="00FF1634">
        <w:rPr>
          <w:bCs/>
          <w:sz w:val="22"/>
          <w:szCs w:val="22"/>
          <w:lang w:val="ca-ES"/>
        </w:rPr>
        <w:t>SEGON.</w:t>
      </w:r>
      <w:r w:rsidRPr="00FF1634">
        <w:rPr>
          <w:sz w:val="22"/>
          <w:szCs w:val="22"/>
          <w:lang w:val="ca-ES"/>
        </w:rPr>
        <w:t xml:space="preserve"> Autoritzar, en quantia de 4654 euros, IVA inclòs,  la despesa que per a aquest Ajuntament representa la contractació del servei per procediment negociat sense publicitat, amb càrrec a la partida de l'estat de despeses del Pressupost Municipal d'aquest Ajuntament per a l'exercici 2018.</w:t>
      </w:r>
    </w:p>
    <w:p w14:paraId="742FB676" w14:textId="77777777" w:rsidR="00E65D92" w:rsidRPr="00FF1634" w:rsidRDefault="00E65D92" w:rsidP="00FF1634">
      <w:pPr>
        <w:pStyle w:val="Normal00"/>
        <w:ind w:right="-15" w:firstLine="709"/>
        <w:jc w:val="both"/>
        <w:rPr>
          <w:sz w:val="22"/>
          <w:szCs w:val="22"/>
          <w:lang w:val="ca-ES"/>
        </w:rPr>
      </w:pPr>
      <w:r w:rsidRPr="00FF1634">
        <w:rPr>
          <w:sz w:val="22"/>
          <w:szCs w:val="22"/>
          <w:lang w:val="ca-ES"/>
        </w:rPr>
        <w:t>TERCER. Aprovar el Plec de Clàusules Administratives Particulars i el Plec de Prescripcions Tècniques que regiran el contracte del servei d’assitencia tècnica en materia agrícola per procediment negociat sense publicitat.</w:t>
      </w:r>
    </w:p>
    <w:p w14:paraId="742FB677" w14:textId="77777777" w:rsidR="00E65D92" w:rsidRPr="00E65D92" w:rsidRDefault="00E65D92" w:rsidP="00E65D92">
      <w:pPr>
        <w:pStyle w:val="Normal00"/>
        <w:ind w:right="-15" w:firstLine="709"/>
        <w:jc w:val="both"/>
        <w:rPr>
          <w:i/>
          <w:sz w:val="22"/>
          <w:szCs w:val="22"/>
          <w:lang w:val="ca-ES"/>
        </w:rPr>
      </w:pPr>
      <w:r w:rsidRPr="00FF1634">
        <w:rPr>
          <w:sz w:val="22"/>
          <w:szCs w:val="22"/>
          <w:lang w:val="ca-ES"/>
        </w:rPr>
        <w:t>QUART. Sol·licitar</w:t>
      </w:r>
      <w:r w:rsidRPr="00E65D92">
        <w:rPr>
          <w:sz w:val="22"/>
          <w:szCs w:val="22"/>
          <w:lang w:val="ca-ES"/>
        </w:rPr>
        <w:t xml:space="preserve"> ofertes a les següents empreses:</w:t>
      </w:r>
    </w:p>
    <w:p w14:paraId="742FB678" w14:textId="77777777" w:rsidR="00E65D92" w:rsidRPr="00E65D92" w:rsidRDefault="00E65D92" w:rsidP="00EA11F6">
      <w:pPr>
        <w:pStyle w:val="Normal00"/>
        <w:numPr>
          <w:ilvl w:val="0"/>
          <w:numId w:val="4"/>
        </w:numPr>
        <w:ind w:left="1069" w:right="-15" w:hanging="360"/>
        <w:jc w:val="both"/>
        <w:rPr>
          <w:i/>
          <w:sz w:val="22"/>
          <w:szCs w:val="22"/>
          <w:lang w:val="ca-ES"/>
        </w:rPr>
      </w:pPr>
      <w:r w:rsidRPr="00E65D92">
        <w:rPr>
          <w:i/>
          <w:sz w:val="22"/>
          <w:szCs w:val="22"/>
          <w:lang w:val="ca-ES"/>
        </w:rPr>
        <w:t xml:space="preserve">Jose Ramon Frasquet Gosp, </w:t>
      </w:r>
    </w:p>
    <w:p w14:paraId="742FB679" w14:textId="77777777" w:rsidR="00E65D92" w:rsidRPr="00E65D92" w:rsidRDefault="00E65D92" w:rsidP="00EA11F6">
      <w:pPr>
        <w:pStyle w:val="Normal00"/>
        <w:numPr>
          <w:ilvl w:val="1"/>
          <w:numId w:val="4"/>
        </w:numPr>
        <w:tabs>
          <w:tab w:val="num" w:pos="1440"/>
        </w:tabs>
        <w:ind w:left="1440" w:right="-15" w:hanging="360"/>
        <w:jc w:val="both"/>
        <w:rPr>
          <w:i/>
          <w:sz w:val="22"/>
          <w:szCs w:val="22"/>
          <w:lang w:val="ca-ES"/>
        </w:rPr>
      </w:pPr>
      <w:r w:rsidRPr="00E65D92">
        <w:rPr>
          <w:i/>
          <w:sz w:val="22"/>
          <w:szCs w:val="22"/>
          <w:lang w:val="ca-ES"/>
        </w:rPr>
        <w:t>DNI19990040G</w:t>
      </w:r>
    </w:p>
    <w:p w14:paraId="742FB67A" w14:textId="77777777" w:rsidR="00E65D92" w:rsidRPr="00E65D92" w:rsidRDefault="00E65D92" w:rsidP="00EA11F6">
      <w:pPr>
        <w:pStyle w:val="Normal00"/>
        <w:numPr>
          <w:ilvl w:val="1"/>
          <w:numId w:val="4"/>
        </w:numPr>
        <w:tabs>
          <w:tab w:val="num" w:pos="1440"/>
        </w:tabs>
        <w:ind w:left="1440" w:right="-15" w:hanging="360"/>
        <w:jc w:val="both"/>
        <w:rPr>
          <w:i/>
          <w:sz w:val="22"/>
          <w:szCs w:val="22"/>
          <w:lang w:val="ca-ES"/>
        </w:rPr>
      </w:pPr>
      <w:r w:rsidRPr="00E65D92">
        <w:rPr>
          <w:i/>
          <w:sz w:val="22"/>
          <w:szCs w:val="22"/>
          <w:lang w:val="ca-ES"/>
        </w:rPr>
        <w:t>Passeig Joan Fuster 36</w:t>
      </w:r>
    </w:p>
    <w:p w14:paraId="742FB67B" w14:textId="77777777" w:rsidR="00E65D92" w:rsidRPr="00E65D92" w:rsidRDefault="00E65D92" w:rsidP="00E65D92">
      <w:pPr>
        <w:pStyle w:val="Normal00"/>
        <w:ind w:left="1069" w:right="-15" w:firstLine="371"/>
        <w:jc w:val="both"/>
        <w:rPr>
          <w:i/>
          <w:sz w:val="22"/>
          <w:szCs w:val="22"/>
          <w:lang w:val="ca-ES"/>
        </w:rPr>
      </w:pPr>
      <w:r w:rsidRPr="00E65D92">
        <w:rPr>
          <w:i/>
          <w:sz w:val="22"/>
          <w:szCs w:val="22"/>
          <w:lang w:val="ca-ES"/>
        </w:rPr>
        <w:t>46713 Bellreguard</w:t>
      </w:r>
    </w:p>
    <w:p w14:paraId="742FB67C" w14:textId="77777777" w:rsidR="00E65D92" w:rsidRPr="00E65D92" w:rsidRDefault="00E65D92" w:rsidP="00EA11F6">
      <w:pPr>
        <w:pStyle w:val="Normal00"/>
        <w:numPr>
          <w:ilvl w:val="0"/>
          <w:numId w:val="4"/>
        </w:numPr>
        <w:ind w:left="1069" w:right="-15" w:hanging="360"/>
        <w:jc w:val="both"/>
        <w:rPr>
          <w:i/>
          <w:sz w:val="22"/>
          <w:szCs w:val="22"/>
          <w:lang w:val="ca-ES"/>
        </w:rPr>
      </w:pPr>
      <w:r w:rsidRPr="00E65D92">
        <w:rPr>
          <w:i/>
          <w:sz w:val="22"/>
          <w:szCs w:val="22"/>
          <w:lang w:val="ca-ES"/>
        </w:rPr>
        <w:t xml:space="preserve"> Enrique Escrivá Fuster</w:t>
      </w:r>
    </w:p>
    <w:p w14:paraId="742FB67D" w14:textId="77777777" w:rsidR="00E65D92" w:rsidRPr="00E65D92" w:rsidRDefault="00E65D92" w:rsidP="00EA11F6">
      <w:pPr>
        <w:pStyle w:val="Normal00"/>
        <w:numPr>
          <w:ilvl w:val="1"/>
          <w:numId w:val="4"/>
        </w:numPr>
        <w:tabs>
          <w:tab w:val="num" w:pos="1440"/>
        </w:tabs>
        <w:ind w:left="1440" w:right="-15" w:hanging="360"/>
        <w:jc w:val="both"/>
        <w:rPr>
          <w:i/>
          <w:sz w:val="22"/>
          <w:szCs w:val="22"/>
          <w:lang w:val="ca-ES"/>
        </w:rPr>
      </w:pPr>
      <w:r w:rsidRPr="00E65D92">
        <w:rPr>
          <w:i/>
          <w:sz w:val="22"/>
          <w:szCs w:val="22"/>
          <w:lang w:val="ca-ES"/>
        </w:rPr>
        <w:t>DNI 19982275J</w:t>
      </w:r>
    </w:p>
    <w:p w14:paraId="742FB67E" w14:textId="77777777" w:rsidR="00E65D92" w:rsidRPr="00E65D92" w:rsidRDefault="00E65D92" w:rsidP="00EA11F6">
      <w:pPr>
        <w:pStyle w:val="Normal00"/>
        <w:numPr>
          <w:ilvl w:val="1"/>
          <w:numId w:val="4"/>
        </w:numPr>
        <w:tabs>
          <w:tab w:val="num" w:pos="1440"/>
        </w:tabs>
        <w:ind w:left="1440" w:right="-15" w:hanging="360"/>
        <w:jc w:val="both"/>
        <w:rPr>
          <w:i/>
          <w:sz w:val="22"/>
          <w:szCs w:val="22"/>
          <w:lang w:val="ca-ES"/>
        </w:rPr>
      </w:pPr>
      <w:r w:rsidRPr="00E65D92">
        <w:rPr>
          <w:i/>
          <w:sz w:val="22"/>
          <w:szCs w:val="22"/>
          <w:lang w:val="ca-ES"/>
        </w:rPr>
        <w:t>C/ Santa Isabel 15</w:t>
      </w:r>
    </w:p>
    <w:p w14:paraId="742FB67F" w14:textId="77777777" w:rsidR="00E65D92" w:rsidRPr="00E65D92" w:rsidRDefault="00E65D92" w:rsidP="00E65D92">
      <w:pPr>
        <w:pStyle w:val="Normal00"/>
        <w:ind w:left="1440" w:right="-15"/>
        <w:jc w:val="both"/>
        <w:rPr>
          <w:i/>
          <w:sz w:val="22"/>
          <w:szCs w:val="22"/>
          <w:lang w:val="ca-ES"/>
        </w:rPr>
      </w:pPr>
      <w:r w:rsidRPr="00E65D92">
        <w:rPr>
          <w:i/>
          <w:sz w:val="22"/>
          <w:szCs w:val="22"/>
          <w:lang w:val="ca-ES"/>
        </w:rPr>
        <w:t>46717 LA Font d’en carros</w:t>
      </w:r>
    </w:p>
    <w:p w14:paraId="742FB680" w14:textId="77777777" w:rsidR="00E65D92" w:rsidRPr="00E65D92" w:rsidRDefault="00E65D92" w:rsidP="00EA11F6">
      <w:pPr>
        <w:pStyle w:val="Normal00"/>
        <w:numPr>
          <w:ilvl w:val="0"/>
          <w:numId w:val="4"/>
        </w:numPr>
        <w:ind w:left="1069" w:right="-15" w:hanging="360"/>
        <w:jc w:val="both"/>
        <w:rPr>
          <w:sz w:val="22"/>
          <w:szCs w:val="22"/>
          <w:lang w:val="ca-ES"/>
        </w:rPr>
      </w:pPr>
      <w:r w:rsidRPr="00E65D92">
        <w:rPr>
          <w:sz w:val="22"/>
          <w:szCs w:val="22"/>
          <w:lang w:val="ca-ES"/>
        </w:rPr>
        <w:t>Francisco Bernardo Benimeli Mestre</w:t>
      </w:r>
    </w:p>
    <w:p w14:paraId="742FB681" w14:textId="77777777" w:rsidR="00E65D92" w:rsidRPr="00E65D92" w:rsidRDefault="00E65D92" w:rsidP="00EA11F6">
      <w:pPr>
        <w:pStyle w:val="Normal00"/>
        <w:numPr>
          <w:ilvl w:val="1"/>
          <w:numId w:val="4"/>
        </w:numPr>
        <w:tabs>
          <w:tab w:val="num" w:pos="1440"/>
        </w:tabs>
        <w:ind w:left="1440" w:right="-15" w:hanging="360"/>
        <w:jc w:val="both"/>
        <w:rPr>
          <w:sz w:val="22"/>
          <w:szCs w:val="22"/>
          <w:lang w:val="ca-ES"/>
        </w:rPr>
      </w:pPr>
      <w:r w:rsidRPr="00E65D92">
        <w:rPr>
          <w:sz w:val="22"/>
          <w:szCs w:val="22"/>
          <w:lang w:val="ca-ES"/>
        </w:rPr>
        <w:t>C/ Cervantes 17- 1º d</w:t>
      </w:r>
    </w:p>
    <w:p w14:paraId="742FB682" w14:textId="77777777" w:rsidR="00E65D92" w:rsidRPr="00E65D92" w:rsidRDefault="00FF1634" w:rsidP="00E65D92">
      <w:pPr>
        <w:tabs>
          <w:tab w:val="left" w:pos="-720"/>
        </w:tabs>
        <w:suppressAutoHyphens/>
        <w:ind w:firstLine="1"/>
        <w:jc w:val="both"/>
        <w:rPr>
          <w:b/>
          <w:spacing w:val="-3"/>
          <w:sz w:val="22"/>
          <w:szCs w:val="22"/>
          <w:lang w:val="ca-ES"/>
        </w:rPr>
      </w:pPr>
      <w:r>
        <w:rPr>
          <w:sz w:val="22"/>
          <w:szCs w:val="22"/>
          <w:lang w:val="ca-ES"/>
        </w:rPr>
        <w:tab/>
      </w:r>
      <w:r>
        <w:rPr>
          <w:sz w:val="22"/>
          <w:szCs w:val="22"/>
          <w:lang w:val="ca-ES"/>
        </w:rPr>
        <w:tab/>
      </w:r>
      <w:r w:rsidR="00E65D92" w:rsidRPr="00E65D92">
        <w:rPr>
          <w:sz w:val="22"/>
          <w:szCs w:val="22"/>
          <w:lang w:val="ca-ES"/>
        </w:rPr>
        <w:t>46716 Rafelcofer</w:t>
      </w:r>
    </w:p>
    <w:p w14:paraId="742FB683" w14:textId="77777777" w:rsidR="00E65D92" w:rsidRPr="00E65D92" w:rsidRDefault="00E65D92" w:rsidP="00E65D92">
      <w:pPr>
        <w:tabs>
          <w:tab w:val="left" w:pos="-720"/>
        </w:tabs>
        <w:suppressAutoHyphens/>
        <w:ind w:firstLine="1"/>
        <w:jc w:val="both"/>
        <w:rPr>
          <w:b/>
          <w:spacing w:val="-3"/>
          <w:sz w:val="22"/>
          <w:szCs w:val="22"/>
          <w:lang w:val="ca-ES"/>
        </w:rPr>
      </w:pPr>
    </w:p>
    <w:p w14:paraId="742FB684" w14:textId="77777777" w:rsidR="00E65D92" w:rsidRPr="00E65D92" w:rsidRDefault="00E65D92" w:rsidP="00527096">
      <w:pPr>
        <w:tabs>
          <w:tab w:val="left" w:pos="-720"/>
        </w:tabs>
        <w:suppressAutoHyphens/>
        <w:jc w:val="both"/>
        <w:rPr>
          <w:b/>
          <w:spacing w:val="-3"/>
          <w:sz w:val="22"/>
          <w:szCs w:val="22"/>
          <w:lang w:val="ca-ES"/>
        </w:rPr>
      </w:pPr>
    </w:p>
    <w:p w14:paraId="742FB685" w14:textId="77777777" w:rsidR="00E65D92" w:rsidRPr="00527096" w:rsidRDefault="00E65D92" w:rsidP="00E65D92">
      <w:pPr>
        <w:jc w:val="both"/>
        <w:rPr>
          <w:b/>
          <w:sz w:val="22"/>
          <w:szCs w:val="22"/>
          <w:lang w:val="ca-ES"/>
        </w:rPr>
      </w:pPr>
      <w:r w:rsidRPr="00FF1634">
        <w:rPr>
          <w:b/>
          <w:sz w:val="22"/>
          <w:szCs w:val="22"/>
          <w:lang w:val="ca-ES"/>
        </w:rPr>
        <w:t>DECRET D’ALCALDIA 18 DENEGACIÓ DE LLICENCIA</w:t>
      </w:r>
    </w:p>
    <w:p w14:paraId="742FB686" w14:textId="77777777" w:rsidR="00E65D92" w:rsidRPr="00E65D92" w:rsidRDefault="00E65D92" w:rsidP="00E65D92">
      <w:pPr>
        <w:jc w:val="both"/>
        <w:rPr>
          <w:sz w:val="22"/>
          <w:szCs w:val="22"/>
          <w:lang w:val="ca-ES"/>
        </w:rPr>
      </w:pPr>
      <w:r w:rsidRPr="00E65D92">
        <w:rPr>
          <w:sz w:val="22"/>
          <w:szCs w:val="22"/>
          <w:lang w:val="ca-ES"/>
        </w:rPr>
        <w:t>Vista la sol·licitud presentada per Dª María Rosa Briz Estruch, amb DNI 20027803 R que va tindre entrada al Registre General d’este Ajuntament d’Ador en data 20 de desembre de 2016  amb nombre 1765 en el qual es sol·licitava permís per a construir una casa d’apers a la parcel·la 133  del polígon 11</w:t>
      </w:r>
    </w:p>
    <w:p w14:paraId="742FB687" w14:textId="77777777" w:rsidR="00E65D92" w:rsidRPr="00E65D92" w:rsidRDefault="00E65D92" w:rsidP="00E65D92">
      <w:pPr>
        <w:jc w:val="both"/>
        <w:rPr>
          <w:sz w:val="22"/>
          <w:szCs w:val="22"/>
          <w:lang w:val="ca-ES"/>
        </w:rPr>
      </w:pPr>
    </w:p>
    <w:p w14:paraId="742FB688" w14:textId="77777777" w:rsidR="00E65D92" w:rsidRPr="00E65D92" w:rsidRDefault="00E65D92" w:rsidP="00E65D92">
      <w:pPr>
        <w:jc w:val="both"/>
        <w:rPr>
          <w:sz w:val="22"/>
          <w:szCs w:val="22"/>
          <w:lang w:val="ca-ES"/>
        </w:rPr>
      </w:pPr>
      <w:r w:rsidRPr="00E65D92">
        <w:rPr>
          <w:sz w:val="22"/>
          <w:szCs w:val="22"/>
          <w:lang w:val="ca-ES"/>
        </w:rPr>
        <w:t>Vist l’expedient  nº 46/145/17L-JM/jl de la Conselleria de Agricultura, medi ambient, cavi climàtic i desenvolupament rural que informa en data 8 de gener de 2018 desfavorablement la construcció de la caseta de apers sol·licitada pels següents motius:</w:t>
      </w:r>
    </w:p>
    <w:p w14:paraId="742FB689" w14:textId="77777777" w:rsidR="00E65D92" w:rsidRPr="00E65D92" w:rsidRDefault="00E65D92" w:rsidP="00E65D92">
      <w:pPr>
        <w:jc w:val="both"/>
        <w:rPr>
          <w:sz w:val="22"/>
          <w:szCs w:val="22"/>
          <w:lang w:val="ca-ES"/>
        </w:rPr>
      </w:pPr>
    </w:p>
    <w:p w14:paraId="742FB68A" w14:textId="77777777" w:rsidR="00E65D92" w:rsidRPr="00E65D92" w:rsidRDefault="00E65D92" w:rsidP="00EA11F6">
      <w:pPr>
        <w:numPr>
          <w:ilvl w:val="0"/>
          <w:numId w:val="7"/>
        </w:numPr>
        <w:jc w:val="both"/>
        <w:rPr>
          <w:sz w:val="22"/>
          <w:szCs w:val="22"/>
          <w:lang w:val="ca-ES"/>
        </w:rPr>
      </w:pPr>
      <w:r w:rsidRPr="00E65D92">
        <w:rPr>
          <w:sz w:val="22"/>
          <w:szCs w:val="22"/>
          <w:lang w:val="ca-ES"/>
        </w:rPr>
        <w:t>L’ús, l’activitat i aprofitament per al que se sol·licita informe no està  vinculat a l’activitat agrària d’explotació</w:t>
      </w:r>
    </w:p>
    <w:p w14:paraId="742FB68B" w14:textId="77777777" w:rsidR="00E65D92" w:rsidRPr="00E65D92" w:rsidRDefault="00E65D92" w:rsidP="00EA11F6">
      <w:pPr>
        <w:numPr>
          <w:ilvl w:val="0"/>
          <w:numId w:val="7"/>
        </w:numPr>
        <w:jc w:val="both"/>
        <w:rPr>
          <w:sz w:val="22"/>
          <w:szCs w:val="22"/>
          <w:lang w:val="ca-ES"/>
        </w:rPr>
      </w:pPr>
      <w:r w:rsidRPr="00E65D92">
        <w:rPr>
          <w:sz w:val="22"/>
          <w:szCs w:val="22"/>
          <w:lang w:val="ca-ES"/>
        </w:rPr>
        <w:t>Les instal·lacions previstes no son adequades ni precises per a l’activitat agrària d’explotació</w:t>
      </w:r>
    </w:p>
    <w:p w14:paraId="742FB68C" w14:textId="77777777" w:rsidR="00E65D92" w:rsidRPr="00E65D92" w:rsidRDefault="00E65D92" w:rsidP="00EA11F6">
      <w:pPr>
        <w:numPr>
          <w:ilvl w:val="0"/>
          <w:numId w:val="7"/>
        </w:numPr>
        <w:jc w:val="both"/>
        <w:rPr>
          <w:sz w:val="22"/>
          <w:szCs w:val="22"/>
          <w:lang w:val="ca-ES"/>
        </w:rPr>
      </w:pPr>
      <w:r w:rsidRPr="00E65D92">
        <w:rPr>
          <w:sz w:val="22"/>
          <w:szCs w:val="22"/>
          <w:lang w:val="ca-ES"/>
        </w:rPr>
        <w:t>La construcció observada en la parcel·la te unes dimensions d’ aproximadament 22 m2 majors a les de la sol·licitud (15 m2) i les seues característiques constructives difereixen en gran manera de les presentades en els plans de la memòria agronòmica</w:t>
      </w:r>
    </w:p>
    <w:p w14:paraId="742FB68D" w14:textId="77777777" w:rsidR="00E65D92" w:rsidRPr="00E65D92" w:rsidRDefault="00E65D92" w:rsidP="00EA11F6">
      <w:pPr>
        <w:numPr>
          <w:ilvl w:val="0"/>
          <w:numId w:val="7"/>
        </w:numPr>
        <w:jc w:val="both"/>
        <w:rPr>
          <w:sz w:val="22"/>
          <w:szCs w:val="22"/>
          <w:lang w:val="ca-ES"/>
        </w:rPr>
      </w:pPr>
      <w:r w:rsidRPr="00E65D92">
        <w:rPr>
          <w:sz w:val="22"/>
          <w:szCs w:val="22"/>
          <w:lang w:val="ca-ES"/>
        </w:rPr>
        <w:t>S’observa l’existència d’una tanca parcial de la parcel·la, l’única missió de la qual es la de delimitar l’esmenada construcció i el terreny al voltant desproveït de vegetació d’uns  110 m2 de superfície aproximadament</w:t>
      </w:r>
    </w:p>
    <w:p w14:paraId="742FB68E" w14:textId="77777777" w:rsidR="00E65D92" w:rsidRPr="00E65D92" w:rsidRDefault="00E65D92" w:rsidP="00EA11F6">
      <w:pPr>
        <w:numPr>
          <w:ilvl w:val="0"/>
          <w:numId w:val="7"/>
        </w:numPr>
        <w:jc w:val="both"/>
        <w:rPr>
          <w:sz w:val="22"/>
          <w:szCs w:val="22"/>
          <w:lang w:val="ca-ES"/>
        </w:rPr>
      </w:pPr>
      <w:r w:rsidRPr="00E65D92">
        <w:rPr>
          <w:sz w:val="22"/>
          <w:szCs w:val="22"/>
          <w:lang w:val="ca-ES"/>
        </w:rPr>
        <w:t>La documentació aportada quant al registre de maquinaria agrícola (ROMA) d’un polvoritzador (marca MARISAN model 600) no es justifica per si mateix, sense que existisca un vehicle tractor capaç de noure-ho</w:t>
      </w:r>
    </w:p>
    <w:p w14:paraId="742FB68F" w14:textId="77777777" w:rsidR="00E65D92" w:rsidRPr="00E65D92" w:rsidRDefault="00E65D92" w:rsidP="00E65D92">
      <w:pPr>
        <w:jc w:val="both"/>
        <w:rPr>
          <w:sz w:val="22"/>
          <w:szCs w:val="22"/>
          <w:lang w:val="ca-ES"/>
        </w:rPr>
      </w:pPr>
    </w:p>
    <w:p w14:paraId="742FB690" w14:textId="77777777" w:rsidR="00E65D92" w:rsidRPr="00E65D92" w:rsidRDefault="00E65D92" w:rsidP="00E65D92">
      <w:pPr>
        <w:jc w:val="both"/>
        <w:rPr>
          <w:sz w:val="22"/>
          <w:szCs w:val="22"/>
          <w:lang w:val="ca-ES"/>
        </w:rPr>
      </w:pPr>
      <w:r w:rsidRPr="00E65D92">
        <w:rPr>
          <w:sz w:val="22"/>
          <w:szCs w:val="22"/>
          <w:lang w:val="ca-ES"/>
        </w:rPr>
        <w:t>Vist l’informe de l’Enginyer tècnic agrícola D. Jose Ramón Frasquet Gosp, elaborat al respecte en data 24 de gener de 2018</w:t>
      </w:r>
    </w:p>
    <w:p w14:paraId="742FB691" w14:textId="77777777" w:rsidR="00E65D92" w:rsidRPr="00E65D92" w:rsidRDefault="00E65D92" w:rsidP="00E65D92">
      <w:pPr>
        <w:jc w:val="both"/>
        <w:rPr>
          <w:sz w:val="22"/>
          <w:szCs w:val="22"/>
          <w:lang w:val="ca-ES"/>
        </w:rPr>
      </w:pPr>
    </w:p>
    <w:p w14:paraId="742FB692" w14:textId="77777777" w:rsidR="00E65D92" w:rsidRPr="00E65D92" w:rsidRDefault="00E65D92" w:rsidP="00E65D92">
      <w:pPr>
        <w:jc w:val="both"/>
        <w:rPr>
          <w:sz w:val="22"/>
          <w:szCs w:val="22"/>
          <w:lang w:val="ca-ES"/>
        </w:rPr>
      </w:pPr>
      <w:r w:rsidRPr="00E65D92">
        <w:rPr>
          <w:sz w:val="22"/>
          <w:szCs w:val="22"/>
          <w:lang w:val="ca-ES"/>
        </w:rPr>
        <w:t>RESOLC</w:t>
      </w:r>
    </w:p>
    <w:p w14:paraId="742FB693" w14:textId="77777777" w:rsidR="00E65D92" w:rsidRPr="00E65D92" w:rsidRDefault="00E65D92" w:rsidP="00E65D92">
      <w:pPr>
        <w:jc w:val="both"/>
        <w:rPr>
          <w:sz w:val="22"/>
          <w:szCs w:val="22"/>
          <w:lang w:val="ca-ES"/>
        </w:rPr>
      </w:pPr>
    </w:p>
    <w:p w14:paraId="742FB694" w14:textId="77777777" w:rsidR="00E65D92" w:rsidRPr="00E65D92" w:rsidRDefault="00E65D92" w:rsidP="00E65D92">
      <w:pPr>
        <w:jc w:val="both"/>
        <w:rPr>
          <w:sz w:val="22"/>
          <w:szCs w:val="22"/>
          <w:lang w:val="ca-ES"/>
        </w:rPr>
      </w:pPr>
      <w:r w:rsidRPr="00E65D92">
        <w:rPr>
          <w:sz w:val="22"/>
          <w:szCs w:val="22"/>
          <w:lang w:val="ca-ES"/>
        </w:rPr>
        <w:t>1.-  DENEGAR la llicencia  d’obres sol·licitada per a la construcció de caseta de apers  agrícola de la parcel·la 133 del polígon 11 d’Ador  pels motius indicats  en l’exposició, donant trasllat dels corresponents informes de Conselleria i de l’Enginyer Tècnic Agrícola.</w:t>
      </w:r>
    </w:p>
    <w:p w14:paraId="742FB695" w14:textId="77777777" w:rsidR="00E65D92" w:rsidRPr="00E65D92" w:rsidRDefault="00E65D92" w:rsidP="00E65D92">
      <w:pPr>
        <w:jc w:val="both"/>
        <w:rPr>
          <w:sz w:val="22"/>
          <w:szCs w:val="22"/>
          <w:lang w:val="ca-ES"/>
        </w:rPr>
      </w:pPr>
    </w:p>
    <w:p w14:paraId="742FB696" w14:textId="77777777" w:rsidR="00E65D92" w:rsidRPr="00E65D92" w:rsidRDefault="00E65D92" w:rsidP="00E65D92">
      <w:pPr>
        <w:jc w:val="both"/>
        <w:rPr>
          <w:sz w:val="22"/>
          <w:szCs w:val="22"/>
          <w:lang w:val="ca-ES"/>
        </w:rPr>
      </w:pPr>
      <w:r w:rsidRPr="00E65D92">
        <w:rPr>
          <w:sz w:val="22"/>
          <w:szCs w:val="22"/>
          <w:lang w:val="ca-ES"/>
        </w:rPr>
        <w:t>2.- Donat que l’obra no es legalitzable, requerir al propietari per a que en el terme de 1 mes presente llicencia de demolició de les obres objecte d’este expedient, conforme a la sol·licitud que s’acompanya i que incorporarà els documents que es determinen a la mateixa</w:t>
      </w:r>
    </w:p>
    <w:p w14:paraId="742FB697" w14:textId="77777777" w:rsidR="00E65D92" w:rsidRPr="00E65D92" w:rsidRDefault="00E65D92" w:rsidP="00E65D92">
      <w:pPr>
        <w:jc w:val="both"/>
        <w:rPr>
          <w:sz w:val="22"/>
          <w:szCs w:val="22"/>
          <w:lang w:val="ca-ES"/>
        </w:rPr>
      </w:pPr>
    </w:p>
    <w:p w14:paraId="742FB698" w14:textId="77777777" w:rsidR="00E65D92" w:rsidRPr="00E65D92" w:rsidRDefault="00E65D92" w:rsidP="00E65D92">
      <w:pPr>
        <w:pStyle w:val="NormalWeb"/>
        <w:spacing w:line="240" w:lineRule="auto"/>
        <w:ind w:left="-24" w:right="-15" w:firstLine="0"/>
        <w:rPr>
          <w:rFonts w:ascii="Times New Roman" w:hAnsi="Times New Roman" w:cs="Times New Roman"/>
          <w:i/>
          <w:iCs/>
          <w:sz w:val="22"/>
          <w:szCs w:val="22"/>
          <w:lang w:val="ca-ES"/>
        </w:rPr>
      </w:pPr>
      <w:r w:rsidRPr="00E65D92">
        <w:rPr>
          <w:rFonts w:ascii="Times New Roman" w:hAnsi="Times New Roman" w:cs="Times New Roman"/>
          <w:sz w:val="22"/>
          <w:szCs w:val="22"/>
          <w:lang w:val="ca-ES"/>
        </w:rPr>
        <w:t xml:space="preserve">3.- Notificar a l’interessat perquè puguen examinar l'expedient i presentar les al·legacions que tinguen per convenient, atorgant un termini de 10 dies </w:t>
      </w:r>
      <w:r w:rsidRPr="00E65D92">
        <w:rPr>
          <w:rFonts w:ascii="Times New Roman" w:hAnsi="Times New Roman" w:cs="Times New Roman"/>
          <w:i/>
          <w:iCs/>
          <w:sz w:val="22"/>
          <w:szCs w:val="22"/>
          <w:lang w:val="ca-ES"/>
        </w:rPr>
        <w:t xml:space="preserve"> </w:t>
      </w:r>
      <w:r w:rsidRPr="00E65D92">
        <w:rPr>
          <w:rFonts w:ascii="Times New Roman" w:hAnsi="Times New Roman" w:cs="Times New Roman"/>
          <w:sz w:val="22"/>
          <w:szCs w:val="22"/>
          <w:lang w:val="ca-ES"/>
        </w:rPr>
        <w:t>dies, en virtut del que es disposa en l'article 82 de la Llei 39/2015, d'1 d'octubre, del Procediment Administratiu Comú de les Administracions Públiques.</w:t>
      </w:r>
      <w:r w:rsidRPr="00E65D92">
        <w:rPr>
          <w:rFonts w:ascii="Times New Roman" w:hAnsi="Times New Roman" w:cs="Times New Roman"/>
          <w:i/>
          <w:iCs/>
          <w:sz w:val="22"/>
          <w:szCs w:val="22"/>
          <w:lang w:val="ca-ES"/>
        </w:rPr>
        <w:t xml:space="preserve"> </w:t>
      </w:r>
    </w:p>
    <w:p w14:paraId="742FB699" w14:textId="77777777" w:rsidR="00E65D92" w:rsidRPr="00E65D92" w:rsidRDefault="00E65D92" w:rsidP="00E65D92">
      <w:pPr>
        <w:jc w:val="both"/>
        <w:rPr>
          <w:sz w:val="22"/>
          <w:szCs w:val="22"/>
          <w:lang w:val="ca-ES"/>
        </w:rPr>
      </w:pPr>
    </w:p>
    <w:p w14:paraId="742FB69A" w14:textId="77777777" w:rsidR="00E65D92" w:rsidRPr="00E65D92" w:rsidRDefault="00E65D92" w:rsidP="00527096">
      <w:pPr>
        <w:jc w:val="both"/>
        <w:rPr>
          <w:sz w:val="22"/>
          <w:szCs w:val="22"/>
          <w:lang w:val="ca-ES"/>
        </w:rPr>
      </w:pPr>
    </w:p>
    <w:p w14:paraId="742FB69B" w14:textId="77777777" w:rsidR="00E65D92" w:rsidRPr="00E65D92" w:rsidRDefault="00E65D92" w:rsidP="00E65D92">
      <w:pPr>
        <w:pStyle w:val="Normal00"/>
        <w:ind w:right="-25"/>
        <w:jc w:val="both"/>
        <w:rPr>
          <w:b/>
          <w:sz w:val="22"/>
          <w:szCs w:val="22"/>
          <w:lang w:val="ca-ES" w:eastAsia="en-US"/>
        </w:rPr>
      </w:pPr>
      <w:r w:rsidRPr="00E65D92">
        <w:rPr>
          <w:b/>
          <w:sz w:val="22"/>
          <w:szCs w:val="22"/>
          <w:lang w:val="ca-ES" w:eastAsia="en-US"/>
        </w:rPr>
        <w:t>RESOLUCIÓ DE L'ALCALDIA 19 SOBRE CONESSIO DE PRÒRROGA PAI ADOR FOSCH</w:t>
      </w:r>
    </w:p>
    <w:p w14:paraId="742FB69C" w14:textId="77777777" w:rsidR="00E65D92" w:rsidRPr="00E65D92" w:rsidRDefault="00E65D92" w:rsidP="00E65D92">
      <w:pPr>
        <w:pStyle w:val="Normal00"/>
        <w:ind w:right="-25"/>
        <w:jc w:val="both"/>
        <w:rPr>
          <w:sz w:val="22"/>
          <w:szCs w:val="22"/>
          <w:lang w:val="ca-ES" w:eastAsia="en-US"/>
        </w:rPr>
      </w:pPr>
    </w:p>
    <w:p w14:paraId="742FB69D"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En contestació a la sol·licitud de Jose Cristóbal Ruiz Martínez amb DNI: 48.</w:t>
      </w:r>
      <w:r w:rsidR="00FF1634">
        <w:rPr>
          <w:sz w:val="22"/>
          <w:szCs w:val="22"/>
          <w:lang w:val="ca-ES" w:eastAsia="en-US"/>
        </w:rPr>
        <w:t>370.727-W, en representació de Villaviñas S.L.O (Nº</w:t>
      </w:r>
      <w:r w:rsidRPr="00E65D92">
        <w:rPr>
          <w:sz w:val="22"/>
          <w:szCs w:val="22"/>
          <w:lang w:val="ca-ES" w:eastAsia="en-US"/>
        </w:rPr>
        <w:t>Reg:2017-I-RE-22, Data: 5/12/2017) on requereix:</w:t>
      </w:r>
    </w:p>
    <w:p w14:paraId="742FB69E" w14:textId="77777777" w:rsidR="00E65D92" w:rsidRPr="00E65D92" w:rsidRDefault="00FF1634" w:rsidP="00E65D92">
      <w:pPr>
        <w:pStyle w:val="Normal00"/>
        <w:ind w:right="-25"/>
        <w:jc w:val="both"/>
        <w:rPr>
          <w:sz w:val="22"/>
          <w:szCs w:val="22"/>
          <w:lang w:val="ca-ES" w:eastAsia="en-US"/>
        </w:rPr>
      </w:pPr>
      <w:r>
        <w:rPr>
          <w:sz w:val="22"/>
          <w:szCs w:val="22"/>
          <w:lang w:val="ca-ES" w:eastAsia="en-US"/>
        </w:rPr>
        <w:t>-</w:t>
      </w:r>
      <w:r w:rsidR="00E65D92" w:rsidRPr="00E65D92">
        <w:rPr>
          <w:sz w:val="22"/>
          <w:szCs w:val="22"/>
          <w:lang w:val="ca-ES" w:eastAsia="en-US"/>
        </w:rPr>
        <w:t xml:space="preserve">Aclariment sobre els terminis d'execució del PAI Ador *Fosch pel que fa a la FASE A i a la FASE B, </w:t>
      </w:r>
    </w:p>
    <w:p w14:paraId="742FB69F" w14:textId="77777777" w:rsidR="00E65D92" w:rsidRPr="00E65D92" w:rsidRDefault="00FF1634" w:rsidP="00E65D92">
      <w:pPr>
        <w:pStyle w:val="Normal00"/>
        <w:ind w:right="-25"/>
        <w:jc w:val="both"/>
        <w:rPr>
          <w:sz w:val="22"/>
          <w:szCs w:val="22"/>
          <w:lang w:val="ca-ES" w:eastAsia="en-US"/>
        </w:rPr>
      </w:pPr>
      <w:r>
        <w:rPr>
          <w:sz w:val="22"/>
          <w:szCs w:val="22"/>
          <w:lang w:val="ca-ES" w:eastAsia="en-US"/>
        </w:rPr>
        <w:t>-</w:t>
      </w:r>
      <w:r w:rsidR="00E65D92" w:rsidRPr="00E65D92">
        <w:rPr>
          <w:sz w:val="22"/>
          <w:szCs w:val="22"/>
          <w:lang w:val="ca-ES" w:eastAsia="en-US"/>
        </w:rPr>
        <w:t>Concessió de pròrroga de l'Execució de la  Fase B del PAI Ador *Fosch per quatre anys.</w:t>
      </w:r>
    </w:p>
    <w:p w14:paraId="742FB6A0" w14:textId="77777777" w:rsidR="00E65D92" w:rsidRPr="00E65D92" w:rsidRDefault="00E65D92" w:rsidP="00E65D92">
      <w:pPr>
        <w:pStyle w:val="Normal00"/>
        <w:ind w:right="-25"/>
        <w:jc w:val="both"/>
        <w:rPr>
          <w:sz w:val="22"/>
          <w:szCs w:val="22"/>
          <w:lang w:val="ca-ES" w:eastAsia="en-US"/>
        </w:rPr>
      </w:pPr>
    </w:p>
    <w:p w14:paraId="742FB6A1" w14:textId="77777777" w:rsidR="00E65D92" w:rsidRPr="00E65D92" w:rsidRDefault="00E65D92" w:rsidP="00E65D92">
      <w:pPr>
        <w:pStyle w:val="Normal00"/>
        <w:ind w:right="-25"/>
        <w:jc w:val="both"/>
        <w:rPr>
          <w:sz w:val="22"/>
          <w:szCs w:val="22"/>
          <w:lang w:val="ca-ES" w:eastAsia="en-US"/>
        </w:rPr>
      </w:pPr>
    </w:p>
    <w:p w14:paraId="742FB6A2"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I vist l'informe del 25/01/2018 de Maria Teresa Broseta Palanca, arquitecta municipal d'Ador, col·legiada nº8001 en el Col·legi Oficial d'Arquitectes de la Com</w:t>
      </w:r>
      <w:r w:rsidR="00FF1634">
        <w:rPr>
          <w:sz w:val="22"/>
          <w:szCs w:val="22"/>
          <w:lang w:val="ca-ES" w:eastAsia="en-US"/>
        </w:rPr>
        <w:t xml:space="preserve">unitat València, en relació al </w:t>
      </w:r>
      <w:r w:rsidRPr="00E65D92">
        <w:rPr>
          <w:sz w:val="22"/>
          <w:szCs w:val="22"/>
          <w:lang w:val="ca-ES" w:eastAsia="en-US"/>
        </w:rPr>
        <w:t>EXPTE-180/2012: SUSPENSIÓ TEMPORAL PAI ADOR FOSCH, que diu:</w:t>
      </w:r>
    </w:p>
    <w:p w14:paraId="742FB6A3" w14:textId="77777777" w:rsidR="00E65D92" w:rsidRPr="00E65D92" w:rsidRDefault="00E65D92" w:rsidP="00E65D92">
      <w:pPr>
        <w:pStyle w:val="Normal00"/>
        <w:ind w:right="-25"/>
        <w:jc w:val="both"/>
        <w:rPr>
          <w:sz w:val="22"/>
          <w:szCs w:val="22"/>
          <w:lang w:val="ca-ES" w:eastAsia="en-US"/>
        </w:rPr>
      </w:pPr>
    </w:p>
    <w:p w14:paraId="742FB6A4"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“PRIMER.- En relació al termini d'execució d'obra d'urbanització: Fase A - Sector Ador-Fosch:</w:t>
      </w:r>
    </w:p>
    <w:p w14:paraId="742FB6A5" w14:textId="77777777" w:rsidR="00E65D92" w:rsidRPr="00E65D92" w:rsidRDefault="00E65D92" w:rsidP="00E65D92">
      <w:pPr>
        <w:pStyle w:val="Normal00"/>
        <w:ind w:right="-25"/>
        <w:jc w:val="both"/>
        <w:rPr>
          <w:sz w:val="22"/>
          <w:szCs w:val="22"/>
          <w:lang w:val="ca-ES" w:eastAsia="en-US"/>
        </w:rPr>
      </w:pPr>
    </w:p>
    <w:p w14:paraId="742FB6A6"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 xml:space="preserve">Per resolució d'Alcaldia de 18/7/2016 es declara conforme la prolongació del termini de finalització de l'obra fins avui de la fi del termini de suspensió i pròrroga del PAI (s'entén de la Fase B), el 8 de desembre de 2016. </w:t>
      </w:r>
    </w:p>
    <w:p w14:paraId="742FB6A7" w14:textId="77777777" w:rsidR="00E65D92" w:rsidRPr="00E65D92" w:rsidRDefault="00E65D92" w:rsidP="00E65D92">
      <w:pPr>
        <w:pStyle w:val="Normal00"/>
        <w:ind w:right="-25"/>
        <w:jc w:val="both"/>
        <w:rPr>
          <w:sz w:val="22"/>
          <w:szCs w:val="22"/>
          <w:lang w:val="ca-ES" w:eastAsia="en-US"/>
        </w:rPr>
      </w:pPr>
    </w:p>
    <w:p w14:paraId="742FB6A8"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Per resolució d'Alcaldia de 15/9/2016 es concedeix una ampliació del termini d'execució de l'obres de caràcter improrrogable pel màxim d'1 any des de la data de finalització de la pròrroga de la suspensió de la Fase B (8/12/2016), establint-se com a data de finalització de les obres del PAI el 8/12/2017.</w:t>
      </w:r>
    </w:p>
    <w:p w14:paraId="742FB6A9" w14:textId="77777777" w:rsidR="00E65D92" w:rsidRPr="00E65D92" w:rsidRDefault="00E65D92" w:rsidP="00E65D92">
      <w:pPr>
        <w:pStyle w:val="Normal00"/>
        <w:ind w:right="-25"/>
        <w:jc w:val="both"/>
        <w:rPr>
          <w:sz w:val="22"/>
          <w:szCs w:val="22"/>
          <w:lang w:val="ca-ES" w:eastAsia="en-US"/>
        </w:rPr>
      </w:pPr>
    </w:p>
    <w:p w14:paraId="742FB6AA"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 xml:space="preserve">Per resolució d'Alcaldia de 27/1/2017 es requereix a l'agent urbanitzador perquè finalitze els treballs de connexió a la xarxa d'aigua potable i a la xarxa elèctrica en el termini de 4 mesos des de la notificació, per trobar-se les obres suspeses des del 29/9/2016 fins a gener de 2017.  </w:t>
      </w:r>
    </w:p>
    <w:p w14:paraId="742FB6AB" w14:textId="77777777" w:rsidR="00E65D92" w:rsidRPr="00E65D92" w:rsidRDefault="00E65D92" w:rsidP="00E65D92">
      <w:pPr>
        <w:pStyle w:val="Normal00"/>
        <w:ind w:right="-25"/>
        <w:jc w:val="both"/>
        <w:rPr>
          <w:sz w:val="22"/>
          <w:szCs w:val="22"/>
          <w:lang w:val="ca-ES" w:eastAsia="en-US"/>
        </w:rPr>
      </w:pPr>
    </w:p>
    <w:p w14:paraId="742FB6AC"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Amb tot açò es manté el termini de finalització de les obres en la data de 8/12/2017.</w:t>
      </w:r>
    </w:p>
    <w:p w14:paraId="742FB6AD"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 xml:space="preserve">Finalitzat el termini d'execució, trobant-se les obres parades des del mes de novembre de 2017 sense haver rebut oferiment formal per a la recepció de les obres s'hauria d'instar a l'urbanitzador a realitzar una recepció parcial de les obres de la FASE A de la Urbanització, per al que prèviament se li ha de requerir perquè en el termini de 2 MESOS: </w:t>
      </w:r>
    </w:p>
    <w:p w14:paraId="742FB6AE" w14:textId="77777777" w:rsidR="00E65D92" w:rsidRPr="00E65D92" w:rsidRDefault="00E65D92" w:rsidP="00E65D92">
      <w:pPr>
        <w:pStyle w:val="Normal00"/>
        <w:ind w:right="-25"/>
        <w:jc w:val="both"/>
        <w:rPr>
          <w:sz w:val="22"/>
          <w:szCs w:val="22"/>
          <w:lang w:val="ca-ES" w:eastAsia="en-US"/>
        </w:rPr>
      </w:pPr>
    </w:p>
    <w:p w14:paraId="742FB6AF"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Aportació certificada final de l'obra subscrit per la direcció facultativa.</w:t>
      </w:r>
    </w:p>
    <w:p w14:paraId="742FB6B0"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Aportació la documentació necessària per a l'aprovació de la liquidació definitiva del PAI-Fase A i l'alliberament de càrregues de les finques conforme a l'art.90-*LOTUP</w:t>
      </w:r>
    </w:p>
    <w:p w14:paraId="742FB6B1"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Aportació copia dels títols de propietat de les parcel·les resultants als propietaris i de les parcel·les dotacionals a l'ajuntament.</w:t>
      </w:r>
    </w:p>
    <w:p w14:paraId="742FB6B2"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Realitze la partió de les parcel·les públiques i privades.</w:t>
      </w:r>
    </w:p>
    <w:p w14:paraId="742FB6B3"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Aportació la documentació final de l'obra, com són les actes de recepció per les companyies subministradores d'aigua, llum i telefonia, els certificats de proves de pressió, desinfecció i estanqueïtat de la xarxa d'aigua i clavegueram i el projecte final d'obra, amb traçat fidedigne de les instal·lacions a la realitat executat, si fóra necessari.</w:t>
      </w:r>
    </w:p>
    <w:p w14:paraId="742FB6B4" w14:textId="77777777" w:rsidR="00E65D92" w:rsidRPr="00E65D92" w:rsidRDefault="00E65D92" w:rsidP="00E65D92">
      <w:pPr>
        <w:pStyle w:val="Normal00"/>
        <w:ind w:right="-25"/>
        <w:jc w:val="both"/>
        <w:rPr>
          <w:sz w:val="22"/>
          <w:szCs w:val="22"/>
          <w:lang w:val="ca-ES" w:eastAsia="en-US"/>
        </w:rPr>
      </w:pPr>
    </w:p>
    <w:p w14:paraId="742FB6B5"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 xml:space="preserve">En el moment de recepció de les obres, que es pot determinar el primer dia hàbil posterior al termini de lliurament de documentació,  aquestes hauran de trobar-se en bon estat, en cas contrari s'establirà un termini d'esmena prèvia a la recepció definitiva. El còmput de termini de garantia de les obres començarà després de l'esmena d'objeccions i l'acceptació per l'administració.  </w:t>
      </w:r>
    </w:p>
    <w:p w14:paraId="742FB6B6" w14:textId="77777777" w:rsidR="00E65D92" w:rsidRPr="00E65D92" w:rsidRDefault="00E65D92" w:rsidP="00E65D92">
      <w:pPr>
        <w:pStyle w:val="Normal00"/>
        <w:ind w:right="-25"/>
        <w:jc w:val="both"/>
        <w:rPr>
          <w:sz w:val="22"/>
          <w:szCs w:val="22"/>
          <w:lang w:val="ca-ES" w:eastAsia="en-US"/>
        </w:rPr>
      </w:pPr>
    </w:p>
    <w:p w14:paraId="742FB6B7"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SEGON.- En relació a la Fase B</w:t>
      </w:r>
    </w:p>
    <w:p w14:paraId="742FB6B8" w14:textId="77777777" w:rsidR="00E65D92" w:rsidRPr="00E65D92" w:rsidRDefault="00E65D92" w:rsidP="00E65D92">
      <w:pPr>
        <w:pStyle w:val="Normal00"/>
        <w:ind w:right="-25"/>
        <w:jc w:val="both"/>
        <w:rPr>
          <w:sz w:val="22"/>
          <w:szCs w:val="22"/>
          <w:lang w:val="ca-ES" w:eastAsia="en-US"/>
        </w:rPr>
      </w:pPr>
    </w:p>
    <w:p w14:paraId="742FB6B9"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 xml:space="preserve">Per acord de ple de 28 de novembre de 2012 s'aprova la suspensió temporal per dos anys del PAI. No s'especifica l'aplicació a la fase B ni que es produïsca una pròrroga automàtica per dos anys. </w:t>
      </w:r>
    </w:p>
    <w:p w14:paraId="742FB6BA" w14:textId="77777777" w:rsidR="00E65D92" w:rsidRPr="00E65D92" w:rsidRDefault="00E65D92" w:rsidP="00E65D92">
      <w:pPr>
        <w:pStyle w:val="Normal00"/>
        <w:ind w:right="-25"/>
        <w:jc w:val="both"/>
        <w:rPr>
          <w:sz w:val="22"/>
          <w:szCs w:val="22"/>
          <w:lang w:val="ca-ES" w:eastAsia="en-US"/>
        </w:rPr>
      </w:pPr>
    </w:p>
    <w:p w14:paraId="742FB6BB"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Per resolució d'Alcaldia de 15/9/2016 es concedeix una ampliació del termini d'execució de l'obres de caràcter improrrogable pel màxim d'1 any des de la data de finalització de la pròrroga de la suspensió de la Fase B (8/12/2016), establint-se com a data de finalització de les obres del PAI el 8/12/2017.</w:t>
      </w:r>
    </w:p>
    <w:p w14:paraId="742FB6BC"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Vista la sol·licitud de pròrroga de l'execució de les obres de la FASE B del PAI per quatre anys, a l'empara de l'article 109.5 de la LOTUP:</w:t>
      </w:r>
    </w:p>
    <w:p w14:paraId="742FB6BD"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El termini inicial per a l'execució d'un programa d'actuació no serà superior a cinc anys, excepte quan concórreguen circumstàncies excepcionals que justifiquen la seua pròrroga. Les pròrrogues no podran atorgar-se per un termini total addicional superior a cinc anys.</w:t>
      </w:r>
    </w:p>
    <w:p w14:paraId="742FB6BE" w14:textId="77777777" w:rsidR="00E65D92" w:rsidRPr="00E65D92" w:rsidRDefault="00E65D92" w:rsidP="00E65D92">
      <w:pPr>
        <w:pStyle w:val="Normal00"/>
        <w:ind w:right="-25"/>
        <w:jc w:val="both"/>
        <w:rPr>
          <w:sz w:val="22"/>
          <w:szCs w:val="22"/>
          <w:lang w:val="ca-ES" w:eastAsia="en-US"/>
        </w:rPr>
      </w:pPr>
    </w:p>
    <w:p w14:paraId="742FB6BF"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L'agent urbanitzador no aporta les circumstàncies excepcionals que justifiquen la necessitat de la pròrroga, per al que se li hauria de concedir un termini de 15 dies”</w:t>
      </w:r>
    </w:p>
    <w:p w14:paraId="742FB6C0" w14:textId="77777777" w:rsidR="00E65D92" w:rsidRPr="00E65D92" w:rsidRDefault="00E65D92" w:rsidP="00E65D92">
      <w:pPr>
        <w:pStyle w:val="Normal00"/>
        <w:ind w:right="-25"/>
        <w:jc w:val="both"/>
        <w:rPr>
          <w:sz w:val="22"/>
          <w:szCs w:val="22"/>
          <w:lang w:val="ca-ES" w:eastAsia="en-US"/>
        </w:rPr>
      </w:pPr>
    </w:p>
    <w:p w14:paraId="742FB6C1"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RESOLC:</w:t>
      </w:r>
    </w:p>
    <w:p w14:paraId="742FB6C2"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Primer: Requerir a l'urbanitzador perquè realitze una recepció parcial de l'obres de la Fase A de la urbanització. Prèviament i en el termini de 2 mesos haurà de:</w:t>
      </w:r>
    </w:p>
    <w:p w14:paraId="742FB6C3" w14:textId="77777777" w:rsidR="00E65D92" w:rsidRPr="00E65D92" w:rsidRDefault="00E65D92" w:rsidP="00E65D92">
      <w:pPr>
        <w:pStyle w:val="Normal00"/>
        <w:ind w:right="-25"/>
        <w:jc w:val="both"/>
        <w:rPr>
          <w:sz w:val="22"/>
          <w:szCs w:val="22"/>
          <w:lang w:val="ca-ES" w:eastAsia="en-US"/>
        </w:rPr>
      </w:pPr>
    </w:p>
    <w:p w14:paraId="742FB6C4"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Aportar certificat final de l'obra subscrit per la direcció facultativa.</w:t>
      </w:r>
    </w:p>
    <w:p w14:paraId="742FB6C5"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Aportar la documentació necessària per a l'aprovació de la liquidació definitiva del PAI-Fase A i l'alliberament de càrregues de les finques conforme a l'art.90-LOTUP</w:t>
      </w:r>
    </w:p>
    <w:p w14:paraId="742FB6C6"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Aportar còpia dels títols de propietat de les parcel·les resultants als propietaris i de les parcel·les dotacionals a l'ajuntament.</w:t>
      </w:r>
    </w:p>
    <w:p w14:paraId="742FB6C7"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Realitzar la partió de les parcel·les públiques i privades.</w:t>
      </w:r>
    </w:p>
    <w:p w14:paraId="742FB6C8"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w:t>
      </w:r>
      <w:r w:rsidRPr="00E65D92">
        <w:rPr>
          <w:sz w:val="22"/>
          <w:szCs w:val="22"/>
          <w:lang w:val="ca-ES" w:eastAsia="en-US"/>
        </w:rPr>
        <w:tab/>
        <w:t>Aportar la documentació final de l'obra, com són les actes de recepció per les companyies subministradores d'aigua, llum i telefonia, els certificats de proves de pressió, desinfecció i estanqueïtat de la xarxa d'aigua i clavegueram i el projecte final d'obra, amb traçat fidedigne de les instal·lacions a la realitat executat, si fóra necessari.</w:t>
      </w:r>
    </w:p>
    <w:p w14:paraId="742FB6C9" w14:textId="77777777" w:rsidR="00E65D92" w:rsidRPr="00E65D92" w:rsidRDefault="00E65D92" w:rsidP="00E65D92">
      <w:pPr>
        <w:pStyle w:val="Normal00"/>
        <w:ind w:right="-25"/>
        <w:jc w:val="both"/>
        <w:rPr>
          <w:sz w:val="22"/>
          <w:szCs w:val="22"/>
          <w:lang w:val="ca-ES" w:eastAsia="en-US"/>
        </w:rPr>
      </w:pPr>
    </w:p>
    <w:p w14:paraId="742FB6CA"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 xml:space="preserve">En el moment de recepció de les obres, que es pot determinar el primer dia hàbil posterior al termini de lliurament de documentació,  aquestes hauran de trobar-se en bon estat, en cas contrari s'establirà un termini d'esmena prèvia a la recepció definitiva. El còmput de termini de garantia de les obres començarà després de l'esmena d'objeccions i l'acceptació per l'administració.  </w:t>
      </w:r>
    </w:p>
    <w:p w14:paraId="742FB6CB" w14:textId="77777777" w:rsidR="00E65D92" w:rsidRPr="00E65D92" w:rsidRDefault="00E65D92" w:rsidP="00E65D92">
      <w:pPr>
        <w:pStyle w:val="Normal00"/>
        <w:ind w:right="-25"/>
        <w:jc w:val="both"/>
        <w:rPr>
          <w:sz w:val="22"/>
          <w:szCs w:val="22"/>
          <w:lang w:val="ca-ES" w:eastAsia="en-US"/>
        </w:rPr>
      </w:pPr>
    </w:p>
    <w:p w14:paraId="742FB6CC"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Segon: Denegar la concessió de pròrroga de l'Execució de la Fase B del PAI Ador Fosch per 4 anys ja que l'agent urbanitzador no aporta les circumstàncies excepcionals que justifiquen la necessitat d'aquesta pròrroga. No obstant açò se li concedeix el termini de 15 dies perquè aporte les al·legacions que estime oportunes.</w:t>
      </w:r>
    </w:p>
    <w:p w14:paraId="742FB6CD" w14:textId="77777777" w:rsidR="00E65D92" w:rsidRPr="00E65D92" w:rsidRDefault="00E65D92" w:rsidP="00E65D92">
      <w:pPr>
        <w:pStyle w:val="Normal00"/>
        <w:ind w:right="-25"/>
        <w:jc w:val="both"/>
        <w:rPr>
          <w:sz w:val="22"/>
          <w:szCs w:val="22"/>
          <w:lang w:val="ca-ES" w:eastAsia="en-US"/>
        </w:rPr>
      </w:pPr>
    </w:p>
    <w:p w14:paraId="742FB6CE" w14:textId="77777777" w:rsidR="00E65D92" w:rsidRPr="00E65D92" w:rsidRDefault="00E65D92" w:rsidP="00E65D92">
      <w:pPr>
        <w:pStyle w:val="Normal00"/>
        <w:ind w:right="-25"/>
        <w:jc w:val="both"/>
        <w:rPr>
          <w:sz w:val="22"/>
          <w:szCs w:val="22"/>
          <w:lang w:val="ca-ES" w:eastAsia="en-US"/>
        </w:rPr>
      </w:pPr>
      <w:r w:rsidRPr="00E65D92">
        <w:rPr>
          <w:sz w:val="22"/>
          <w:szCs w:val="22"/>
          <w:lang w:val="ca-ES" w:eastAsia="en-US"/>
        </w:rPr>
        <w:t>Tercer: Notificar la present resolució a l'interessat.</w:t>
      </w:r>
    </w:p>
    <w:p w14:paraId="742FB6CF" w14:textId="77777777" w:rsidR="00E65D92" w:rsidRPr="00E65D92" w:rsidRDefault="00E65D92" w:rsidP="00E65D92">
      <w:pPr>
        <w:pStyle w:val="Normal00"/>
        <w:ind w:right="-25"/>
        <w:jc w:val="both"/>
        <w:rPr>
          <w:sz w:val="22"/>
          <w:szCs w:val="22"/>
          <w:lang w:val="ca-ES" w:eastAsia="en-US"/>
        </w:rPr>
      </w:pPr>
    </w:p>
    <w:p w14:paraId="742FB6D0" w14:textId="77777777" w:rsidR="00E65D92" w:rsidRPr="00E65D92" w:rsidRDefault="00E65D92" w:rsidP="00E65D92">
      <w:pPr>
        <w:pStyle w:val="Normal00"/>
        <w:ind w:right="-25"/>
        <w:jc w:val="both"/>
        <w:rPr>
          <w:sz w:val="22"/>
          <w:szCs w:val="22"/>
          <w:lang w:val="ca-ES"/>
        </w:rPr>
      </w:pPr>
      <w:r w:rsidRPr="00E65D92">
        <w:rPr>
          <w:b/>
          <w:bCs/>
          <w:sz w:val="22"/>
          <w:szCs w:val="22"/>
          <w:lang w:val="ca-ES"/>
        </w:rPr>
        <w:t>RESOLUCIÓ D'ALCALDIA 20 SOBRE APROVACIÓ D’EXPEDIENT DE CONTRACTACIÓ</w:t>
      </w:r>
    </w:p>
    <w:p w14:paraId="742FB6D1" w14:textId="77777777" w:rsidR="00E65D92" w:rsidRPr="00E65D92" w:rsidRDefault="00E65D92" w:rsidP="00E65D92">
      <w:pPr>
        <w:pStyle w:val="Normal00"/>
        <w:jc w:val="both"/>
        <w:rPr>
          <w:sz w:val="22"/>
          <w:szCs w:val="22"/>
          <w:lang w:val="ca-ES"/>
        </w:rPr>
      </w:pPr>
    </w:p>
    <w:p w14:paraId="742FB6D2" w14:textId="77777777" w:rsidR="00E65D92" w:rsidRPr="00E65D92" w:rsidRDefault="00E65D92" w:rsidP="00FF1634">
      <w:pPr>
        <w:pStyle w:val="Normal00"/>
        <w:widowControl w:val="0"/>
        <w:ind w:firstLine="709"/>
        <w:jc w:val="both"/>
        <w:rPr>
          <w:bCs/>
          <w:sz w:val="22"/>
          <w:szCs w:val="22"/>
          <w:lang w:val="ca-ES"/>
        </w:rPr>
      </w:pPr>
      <w:r w:rsidRPr="00E65D92">
        <w:rPr>
          <w:bCs/>
          <w:sz w:val="22"/>
          <w:szCs w:val="22"/>
          <w:lang w:val="ca-ES"/>
        </w:rPr>
        <w:t xml:space="preserve">Vist que per l’Alcaldia </w:t>
      </w:r>
      <w:r w:rsidRPr="00E65D92">
        <w:rPr>
          <w:bCs/>
          <w:i/>
          <w:sz w:val="22"/>
          <w:szCs w:val="22"/>
          <w:lang w:val="ca-ES"/>
        </w:rPr>
        <w:t xml:space="preserve"> </w:t>
      </w:r>
      <w:r w:rsidRPr="00E65D92">
        <w:rPr>
          <w:bCs/>
          <w:sz w:val="22"/>
          <w:szCs w:val="22"/>
          <w:lang w:val="ca-ES"/>
        </w:rPr>
        <w:t>es va detectar la necessitat de realitzar la contractació del servei d’assistència tècnica en matèria industrial</w:t>
      </w:r>
    </w:p>
    <w:p w14:paraId="742FB6D3" w14:textId="77777777" w:rsidR="00E65D92" w:rsidRPr="00FF1634" w:rsidRDefault="00E65D92" w:rsidP="00FF1634">
      <w:pPr>
        <w:pStyle w:val="Normal00"/>
        <w:ind w:firstLine="696"/>
        <w:jc w:val="both"/>
        <w:rPr>
          <w:bCs/>
          <w:sz w:val="22"/>
          <w:szCs w:val="22"/>
          <w:lang w:val="ca-ES"/>
        </w:rPr>
      </w:pPr>
      <w:r w:rsidRPr="00E65D92">
        <w:rPr>
          <w:sz w:val="22"/>
          <w:szCs w:val="22"/>
          <w:lang w:val="ca-ES"/>
        </w:rPr>
        <w:t>Vist que donada la característica del servei es considera com a procediment més adequat el procediment negociat sense publicitat.</w:t>
      </w:r>
    </w:p>
    <w:p w14:paraId="742FB6D4" w14:textId="77777777" w:rsidR="00E65D92" w:rsidRPr="00E65D92" w:rsidRDefault="00E65D92" w:rsidP="00FF1634">
      <w:pPr>
        <w:pStyle w:val="Normal00"/>
        <w:ind w:firstLine="708"/>
        <w:jc w:val="both"/>
        <w:rPr>
          <w:sz w:val="22"/>
          <w:szCs w:val="22"/>
          <w:lang w:val="ca-ES"/>
        </w:rPr>
      </w:pPr>
      <w:r w:rsidRPr="00E65D92">
        <w:rPr>
          <w:sz w:val="22"/>
          <w:szCs w:val="22"/>
          <w:lang w:val="ca-ES"/>
        </w:rPr>
        <w:t>Vist que amb data 23 de gener de 2018  es va emetre informe d'Intervenció sobre el percentatge que suposa la contractació en relació amb els recursos ordinaris del pressupost vigent.</w:t>
      </w:r>
    </w:p>
    <w:p w14:paraId="742FB6D5" w14:textId="77777777" w:rsidR="00E65D92" w:rsidRPr="00E65D92" w:rsidRDefault="00E65D92" w:rsidP="00FF1634">
      <w:pPr>
        <w:pStyle w:val="Normal00"/>
        <w:ind w:firstLine="708"/>
        <w:jc w:val="both"/>
        <w:rPr>
          <w:sz w:val="22"/>
          <w:szCs w:val="22"/>
          <w:lang w:val="ca-ES"/>
        </w:rPr>
      </w:pPr>
      <w:r w:rsidRPr="00E65D92">
        <w:rPr>
          <w:sz w:val="22"/>
          <w:szCs w:val="22"/>
          <w:lang w:val="ca-ES"/>
        </w:rPr>
        <w:t>Vist que amb la mateixa data es va emetre Informe per Secretaria sobre la Legislació aplicable, el procediment a seguir i l'òrgan competent per a aprovar i adjudicar el contracte.</w:t>
      </w:r>
    </w:p>
    <w:p w14:paraId="742FB6D6" w14:textId="77777777" w:rsidR="00E65D92" w:rsidRPr="00FF1634" w:rsidRDefault="00E65D92" w:rsidP="00FF1634">
      <w:pPr>
        <w:pStyle w:val="Normal00"/>
        <w:ind w:firstLine="708"/>
        <w:jc w:val="both"/>
        <w:rPr>
          <w:iCs/>
          <w:sz w:val="22"/>
          <w:szCs w:val="22"/>
          <w:lang w:val="ca-ES"/>
        </w:rPr>
      </w:pPr>
      <w:r w:rsidRPr="00E65D92">
        <w:rPr>
          <w:sz w:val="22"/>
          <w:szCs w:val="22"/>
          <w:lang w:val="ca-ES"/>
        </w:rPr>
        <w:t>Vist que amb data 23 de gener de 2018, per Resolució d'Alcaldia es va aprovar iniciar l'expedient per a la contractació referenciada motivant la necessitat i idoneïtat de la contractació proposada.</w:t>
      </w:r>
    </w:p>
    <w:p w14:paraId="742FB6D7" w14:textId="77777777" w:rsidR="00E65D92" w:rsidRPr="00FF1634" w:rsidRDefault="00E65D92" w:rsidP="00FF1634">
      <w:pPr>
        <w:pStyle w:val="NormalWeb"/>
        <w:spacing w:line="240" w:lineRule="auto"/>
        <w:ind w:left="0" w:right="-1" w:firstLine="696"/>
        <w:rPr>
          <w:rFonts w:ascii="Times New Roman" w:hAnsi="Times New Roman" w:cs="Times New Roman"/>
          <w:sz w:val="22"/>
          <w:szCs w:val="22"/>
          <w:lang w:val="ca-ES"/>
        </w:rPr>
      </w:pPr>
      <w:r w:rsidRPr="00E65D92">
        <w:rPr>
          <w:rFonts w:ascii="Times New Roman" w:hAnsi="Times New Roman" w:cs="Times New Roman"/>
          <w:sz w:val="22"/>
          <w:szCs w:val="22"/>
          <w:lang w:val="ca-ES"/>
        </w:rPr>
        <w:t>Vist que amb data 24 de gener de 2018, es va redactar i va incorporar a l'expedient el Plec de Clàusules Administratives Particulars que han de regir l'adjudicació del contracte.</w:t>
      </w:r>
    </w:p>
    <w:p w14:paraId="742FB6D8" w14:textId="77777777" w:rsidR="00E65D92" w:rsidRPr="00E65D92" w:rsidRDefault="00E65D92" w:rsidP="00E65D92">
      <w:pPr>
        <w:pStyle w:val="Normal00"/>
        <w:widowControl w:val="0"/>
        <w:ind w:right="-25" w:firstLine="696"/>
        <w:jc w:val="both"/>
        <w:rPr>
          <w:sz w:val="22"/>
          <w:szCs w:val="22"/>
          <w:lang w:val="ca-ES"/>
        </w:rPr>
      </w:pPr>
      <w:r w:rsidRPr="00E65D92">
        <w:rPr>
          <w:sz w:val="22"/>
          <w:szCs w:val="22"/>
          <w:lang w:val="ca-ES"/>
        </w:rPr>
        <w:t>Examinada la documentació que l'acompanya, i de conformitat amb l'establit en l'article 110 i en la Disposició Addicional Segona del Text Refós de la Llei de Contractes del Sector Públic aprovat pel Reial decret Legislatiu 3/2011, de 14 de novembre,</w:t>
      </w:r>
    </w:p>
    <w:p w14:paraId="742FB6D9" w14:textId="77777777" w:rsidR="00E65D92" w:rsidRPr="00E65D92" w:rsidRDefault="00E65D92" w:rsidP="00E65D92">
      <w:pPr>
        <w:pStyle w:val="Normal00"/>
        <w:ind w:firstLine="709"/>
        <w:jc w:val="both"/>
        <w:rPr>
          <w:sz w:val="22"/>
          <w:szCs w:val="22"/>
          <w:lang w:val="ca-ES"/>
        </w:rPr>
      </w:pPr>
    </w:p>
    <w:p w14:paraId="742FB6DA" w14:textId="77777777" w:rsidR="00E65D92" w:rsidRPr="00FF1634" w:rsidRDefault="00E65D92" w:rsidP="00FF1634">
      <w:pPr>
        <w:pStyle w:val="Normal00"/>
        <w:widowControl w:val="0"/>
        <w:jc w:val="both"/>
        <w:rPr>
          <w:b/>
          <w:bCs/>
          <w:sz w:val="22"/>
          <w:szCs w:val="22"/>
          <w:lang w:val="ca-ES"/>
        </w:rPr>
      </w:pPr>
      <w:r w:rsidRPr="00E65D92">
        <w:rPr>
          <w:b/>
          <w:bCs/>
          <w:sz w:val="22"/>
          <w:szCs w:val="22"/>
          <w:lang w:val="ca-ES"/>
        </w:rPr>
        <w:t>RESOLC</w:t>
      </w:r>
    </w:p>
    <w:p w14:paraId="742FB6DB" w14:textId="77777777" w:rsidR="00E65D92" w:rsidRPr="00FF1634" w:rsidRDefault="00E65D92" w:rsidP="00FF1634">
      <w:pPr>
        <w:pStyle w:val="Normal00"/>
        <w:widowControl w:val="0"/>
        <w:ind w:firstLine="709"/>
        <w:jc w:val="both"/>
        <w:rPr>
          <w:sz w:val="22"/>
          <w:szCs w:val="22"/>
          <w:lang w:val="ca-ES"/>
        </w:rPr>
      </w:pPr>
      <w:r w:rsidRPr="00FF1634">
        <w:rPr>
          <w:bCs/>
          <w:sz w:val="22"/>
          <w:szCs w:val="22"/>
          <w:lang w:val="ca-ES"/>
        </w:rPr>
        <w:t>PRIMER.</w:t>
      </w:r>
      <w:r w:rsidRPr="00FF1634">
        <w:rPr>
          <w:sz w:val="22"/>
          <w:szCs w:val="22"/>
          <w:lang w:val="ca-ES"/>
        </w:rPr>
        <w:t xml:space="preserve"> Aprovar l'expedient de contractació, mitjançant procediment negociat sense publicitat, del servei d’assistència tècnica en matèria agrícola.</w:t>
      </w:r>
    </w:p>
    <w:p w14:paraId="742FB6DC" w14:textId="77777777" w:rsidR="00E65D92" w:rsidRPr="00FF1634" w:rsidRDefault="00E65D92" w:rsidP="00FF1634">
      <w:pPr>
        <w:pStyle w:val="Normal00"/>
        <w:widowControl w:val="0"/>
        <w:ind w:firstLine="709"/>
        <w:jc w:val="both"/>
        <w:rPr>
          <w:sz w:val="22"/>
          <w:szCs w:val="22"/>
          <w:lang w:val="ca-ES"/>
        </w:rPr>
      </w:pPr>
      <w:r w:rsidRPr="00FF1634">
        <w:rPr>
          <w:bCs/>
          <w:sz w:val="22"/>
          <w:szCs w:val="22"/>
          <w:lang w:val="ca-ES"/>
        </w:rPr>
        <w:t>SEGON.</w:t>
      </w:r>
      <w:r w:rsidRPr="00FF1634">
        <w:rPr>
          <w:sz w:val="22"/>
          <w:szCs w:val="22"/>
          <w:lang w:val="ca-ES"/>
        </w:rPr>
        <w:t xml:space="preserve"> Autoritzar, en quantia de 4688.75  euros, IVA inclòs,  la despesa que per a aquest Ajuntament representa la contractació del servei per procediment negociat sense publicitat, amb càrrec a la partida 920.22706 de l'estat de despeses del Pressupost Municipal d'aquest Ajuntament per a l'exercici 2018.</w:t>
      </w:r>
    </w:p>
    <w:p w14:paraId="742FB6DD" w14:textId="77777777" w:rsidR="00E65D92" w:rsidRPr="00FF1634" w:rsidRDefault="00E65D92" w:rsidP="00FF1634">
      <w:pPr>
        <w:pStyle w:val="Normal00"/>
        <w:ind w:right="-15" w:firstLine="709"/>
        <w:jc w:val="both"/>
        <w:rPr>
          <w:sz w:val="22"/>
          <w:szCs w:val="22"/>
          <w:lang w:val="ca-ES"/>
        </w:rPr>
      </w:pPr>
      <w:r w:rsidRPr="00FF1634">
        <w:rPr>
          <w:sz w:val="22"/>
          <w:szCs w:val="22"/>
          <w:lang w:val="ca-ES"/>
        </w:rPr>
        <w:t>TERCER. Aprovar el Plec de Clàusules Administratives Particulars i el Plec de Prescripcions Tècniques que regiran el contracte del servei d’assistència tècnica en matèria agrícola per procediment negociat sense publicitat.</w:t>
      </w:r>
    </w:p>
    <w:p w14:paraId="742FB6DE" w14:textId="77777777" w:rsidR="00E65D92" w:rsidRPr="00FF1634" w:rsidRDefault="00E65D92" w:rsidP="00E65D92">
      <w:pPr>
        <w:pStyle w:val="Normal00"/>
        <w:ind w:right="-15" w:firstLine="709"/>
        <w:jc w:val="both"/>
        <w:rPr>
          <w:sz w:val="22"/>
          <w:szCs w:val="22"/>
          <w:lang w:val="ca-ES"/>
        </w:rPr>
      </w:pPr>
      <w:r w:rsidRPr="00FF1634">
        <w:rPr>
          <w:sz w:val="22"/>
          <w:szCs w:val="22"/>
          <w:lang w:val="ca-ES"/>
        </w:rPr>
        <w:t>QUART. Sol·licitar ofertes a les següents empreses:</w:t>
      </w:r>
    </w:p>
    <w:p w14:paraId="742FB6DF" w14:textId="77777777" w:rsidR="00E65D92" w:rsidRPr="00FF1634" w:rsidRDefault="00E65D92" w:rsidP="00E65D92">
      <w:pPr>
        <w:pStyle w:val="Normal00"/>
        <w:ind w:right="-15" w:firstLine="709"/>
        <w:jc w:val="both"/>
        <w:rPr>
          <w:i/>
          <w:sz w:val="22"/>
          <w:szCs w:val="22"/>
          <w:lang w:val="ca-ES"/>
        </w:rPr>
      </w:pPr>
    </w:p>
    <w:p w14:paraId="742FB6E0" w14:textId="77777777" w:rsidR="00E65D92" w:rsidRPr="00FF1634" w:rsidRDefault="00E65D92" w:rsidP="00E65D92">
      <w:pPr>
        <w:jc w:val="both"/>
        <w:rPr>
          <w:sz w:val="22"/>
          <w:szCs w:val="22"/>
          <w:lang w:val="ca-ES"/>
        </w:rPr>
      </w:pPr>
      <w:r w:rsidRPr="00FF1634">
        <w:rPr>
          <w:sz w:val="22"/>
          <w:szCs w:val="22"/>
          <w:lang w:val="ca-ES"/>
        </w:rPr>
        <w:t>MANUEL DOMINGUEZ TURIS</w:t>
      </w:r>
    </w:p>
    <w:p w14:paraId="742FB6E1" w14:textId="77777777" w:rsidR="00E65D92" w:rsidRPr="00FF1634" w:rsidRDefault="00E65D92" w:rsidP="00E65D92">
      <w:pPr>
        <w:jc w:val="both"/>
        <w:rPr>
          <w:sz w:val="22"/>
          <w:szCs w:val="22"/>
          <w:lang w:val="ca-ES"/>
        </w:rPr>
      </w:pPr>
      <w:r w:rsidRPr="00FF1634">
        <w:rPr>
          <w:sz w:val="22"/>
          <w:szCs w:val="22"/>
          <w:lang w:val="ca-ES"/>
        </w:rPr>
        <w:t>DNI 73908267-K</w:t>
      </w:r>
    </w:p>
    <w:p w14:paraId="742FB6E2" w14:textId="77777777" w:rsidR="00E65D92" w:rsidRPr="00FF1634" w:rsidRDefault="00E65D92" w:rsidP="00E65D92">
      <w:pPr>
        <w:jc w:val="both"/>
        <w:rPr>
          <w:sz w:val="22"/>
          <w:szCs w:val="22"/>
          <w:lang w:val="ca-ES"/>
        </w:rPr>
      </w:pPr>
      <w:r w:rsidRPr="00FF1634">
        <w:rPr>
          <w:sz w:val="22"/>
          <w:szCs w:val="22"/>
          <w:lang w:val="ca-ES"/>
        </w:rPr>
        <w:t>P. JOAQUIN MICHAVILA Nº 11. 46722 BENIARJÓ</w:t>
      </w:r>
    </w:p>
    <w:p w14:paraId="742FB6E3" w14:textId="77777777" w:rsidR="00E65D92" w:rsidRPr="00FF1634" w:rsidRDefault="00E65D92" w:rsidP="00E65D92">
      <w:pPr>
        <w:jc w:val="both"/>
        <w:rPr>
          <w:sz w:val="22"/>
          <w:szCs w:val="22"/>
          <w:lang w:val="ca-ES"/>
        </w:rPr>
      </w:pPr>
      <w:r w:rsidRPr="00FF1634">
        <w:rPr>
          <w:sz w:val="22"/>
          <w:szCs w:val="22"/>
          <w:lang w:val="ca-ES"/>
        </w:rPr>
        <w:t>TFNO: 610450724</w:t>
      </w:r>
    </w:p>
    <w:p w14:paraId="742FB6E4" w14:textId="77777777" w:rsidR="00E65D92" w:rsidRPr="00FF1634" w:rsidRDefault="00E65D92" w:rsidP="00E65D92">
      <w:pPr>
        <w:jc w:val="both"/>
        <w:rPr>
          <w:sz w:val="22"/>
          <w:szCs w:val="22"/>
          <w:lang w:val="ca-ES"/>
        </w:rPr>
      </w:pPr>
      <w:r w:rsidRPr="00FF1634">
        <w:rPr>
          <w:sz w:val="22"/>
          <w:szCs w:val="22"/>
          <w:lang w:val="ca-ES"/>
        </w:rPr>
        <w:t>Mdt12000@gmail.com</w:t>
      </w:r>
    </w:p>
    <w:p w14:paraId="742FB6E5" w14:textId="77777777" w:rsidR="00E65D92" w:rsidRPr="00FF1634" w:rsidRDefault="00E65D92" w:rsidP="00E65D92">
      <w:pPr>
        <w:jc w:val="both"/>
        <w:rPr>
          <w:sz w:val="22"/>
          <w:szCs w:val="22"/>
          <w:lang w:val="ca-ES"/>
        </w:rPr>
      </w:pPr>
      <w:r w:rsidRPr="00FF1634">
        <w:rPr>
          <w:sz w:val="22"/>
          <w:szCs w:val="22"/>
          <w:lang w:val="ca-ES"/>
        </w:rPr>
        <w:t>INGENIERO TECNICO INDUSTRIAL ELECTRIC.</w:t>
      </w:r>
    </w:p>
    <w:p w14:paraId="742FB6E6" w14:textId="77777777" w:rsidR="00E65D92" w:rsidRPr="00FF1634" w:rsidRDefault="00E65D92" w:rsidP="00E65D92">
      <w:pPr>
        <w:jc w:val="both"/>
        <w:rPr>
          <w:sz w:val="22"/>
          <w:szCs w:val="22"/>
          <w:lang w:val="ca-ES"/>
        </w:rPr>
      </w:pPr>
      <w:r w:rsidRPr="00FF1634">
        <w:rPr>
          <w:sz w:val="22"/>
          <w:szCs w:val="22"/>
          <w:lang w:val="ca-ES"/>
        </w:rPr>
        <w:t>COLEGIADO 4203</w:t>
      </w:r>
    </w:p>
    <w:p w14:paraId="742FB6E7" w14:textId="77777777" w:rsidR="00E65D92" w:rsidRPr="00FF1634" w:rsidRDefault="00E65D92" w:rsidP="00E65D92">
      <w:pPr>
        <w:jc w:val="both"/>
        <w:rPr>
          <w:sz w:val="22"/>
          <w:szCs w:val="22"/>
          <w:lang w:val="ca-ES"/>
        </w:rPr>
      </w:pPr>
    </w:p>
    <w:p w14:paraId="742FB6E8" w14:textId="77777777" w:rsidR="00E65D92" w:rsidRPr="00FF1634" w:rsidRDefault="00E65D92" w:rsidP="00E65D92">
      <w:pPr>
        <w:jc w:val="both"/>
        <w:rPr>
          <w:sz w:val="22"/>
          <w:szCs w:val="22"/>
          <w:lang w:val="ca-ES"/>
        </w:rPr>
      </w:pPr>
      <w:r w:rsidRPr="00FF1634">
        <w:rPr>
          <w:sz w:val="22"/>
          <w:szCs w:val="22"/>
          <w:lang w:val="ca-ES"/>
        </w:rPr>
        <w:t>JUAN BAÑULS PEIRO</w:t>
      </w:r>
    </w:p>
    <w:p w14:paraId="742FB6E9" w14:textId="77777777" w:rsidR="00E65D92" w:rsidRPr="00FF1634" w:rsidRDefault="00E65D92" w:rsidP="00E65D92">
      <w:pPr>
        <w:jc w:val="both"/>
        <w:rPr>
          <w:sz w:val="22"/>
          <w:szCs w:val="22"/>
          <w:lang w:val="ca-ES"/>
        </w:rPr>
      </w:pPr>
      <w:r w:rsidRPr="00FF1634">
        <w:rPr>
          <w:sz w:val="22"/>
          <w:szCs w:val="22"/>
          <w:lang w:val="ca-ES"/>
        </w:rPr>
        <w:t>DNI 19989016-S</w:t>
      </w:r>
    </w:p>
    <w:p w14:paraId="742FB6EA" w14:textId="77777777" w:rsidR="00E65D92" w:rsidRPr="00FF1634" w:rsidRDefault="00E65D92" w:rsidP="00E65D92">
      <w:pPr>
        <w:jc w:val="both"/>
        <w:rPr>
          <w:sz w:val="22"/>
          <w:szCs w:val="22"/>
          <w:lang w:val="ca-ES"/>
        </w:rPr>
      </w:pPr>
      <w:r w:rsidRPr="00FF1634">
        <w:rPr>
          <w:sz w:val="22"/>
          <w:szCs w:val="22"/>
          <w:lang w:val="ca-ES"/>
        </w:rPr>
        <w:t>C/ GERMANIAS Nº 48. 46727 EL REAL DE GANDIA</w:t>
      </w:r>
    </w:p>
    <w:p w14:paraId="742FB6EB" w14:textId="77777777" w:rsidR="00E65D92" w:rsidRPr="00FF1634" w:rsidRDefault="00E65D92" w:rsidP="00E65D92">
      <w:pPr>
        <w:jc w:val="both"/>
        <w:rPr>
          <w:sz w:val="22"/>
          <w:szCs w:val="22"/>
          <w:lang w:val="ca-ES"/>
        </w:rPr>
      </w:pPr>
      <w:r w:rsidRPr="00FF1634">
        <w:rPr>
          <w:sz w:val="22"/>
          <w:szCs w:val="22"/>
          <w:lang w:val="ca-ES"/>
        </w:rPr>
        <w:t>TFNO: 667594478</w:t>
      </w:r>
    </w:p>
    <w:p w14:paraId="742FB6EC" w14:textId="77777777" w:rsidR="00E65D92" w:rsidRPr="00FF1634" w:rsidRDefault="00E65D92" w:rsidP="00E65D92">
      <w:pPr>
        <w:jc w:val="both"/>
        <w:rPr>
          <w:sz w:val="22"/>
          <w:szCs w:val="22"/>
          <w:lang w:val="ca-ES"/>
        </w:rPr>
      </w:pPr>
      <w:r w:rsidRPr="00FF1634">
        <w:rPr>
          <w:sz w:val="22"/>
          <w:szCs w:val="22"/>
          <w:lang w:val="ca-ES"/>
        </w:rPr>
        <w:t>juanbanyulspeiro@gmail.com</w:t>
      </w:r>
    </w:p>
    <w:p w14:paraId="742FB6ED" w14:textId="77777777" w:rsidR="00E65D92" w:rsidRPr="00FF1634" w:rsidRDefault="00E65D92" w:rsidP="00E65D92">
      <w:pPr>
        <w:jc w:val="both"/>
        <w:rPr>
          <w:sz w:val="22"/>
          <w:szCs w:val="22"/>
          <w:lang w:val="ca-ES"/>
        </w:rPr>
      </w:pPr>
      <w:r w:rsidRPr="00FF1634">
        <w:rPr>
          <w:sz w:val="22"/>
          <w:szCs w:val="22"/>
          <w:lang w:val="ca-ES"/>
        </w:rPr>
        <w:t>INGENIERO TECNICO INDUSTRIAL ELECTRIC.</w:t>
      </w:r>
    </w:p>
    <w:p w14:paraId="742FB6EE" w14:textId="77777777" w:rsidR="00E65D92" w:rsidRPr="00FF1634" w:rsidRDefault="00E65D92" w:rsidP="00E65D92">
      <w:pPr>
        <w:jc w:val="both"/>
        <w:rPr>
          <w:sz w:val="22"/>
          <w:szCs w:val="22"/>
          <w:lang w:val="ca-ES"/>
        </w:rPr>
      </w:pPr>
      <w:r w:rsidRPr="00FF1634">
        <w:rPr>
          <w:sz w:val="22"/>
          <w:szCs w:val="22"/>
          <w:lang w:val="ca-ES"/>
        </w:rPr>
        <w:t>COLEGIADO 3956</w:t>
      </w:r>
    </w:p>
    <w:p w14:paraId="742FB6EF" w14:textId="77777777" w:rsidR="00E65D92" w:rsidRPr="00FF1634" w:rsidRDefault="00E65D92" w:rsidP="00E65D92">
      <w:pPr>
        <w:jc w:val="both"/>
        <w:rPr>
          <w:sz w:val="22"/>
          <w:szCs w:val="22"/>
          <w:lang w:val="ca-ES"/>
        </w:rPr>
      </w:pPr>
    </w:p>
    <w:p w14:paraId="742FB6F0" w14:textId="77777777" w:rsidR="00E65D92" w:rsidRPr="00FF1634" w:rsidRDefault="00E65D92" w:rsidP="00E65D92">
      <w:pPr>
        <w:jc w:val="both"/>
        <w:rPr>
          <w:sz w:val="22"/>
          <w:szCs w:val="22"/>
          <w:lang w:val="ca-ES"/>
        </w:rPr>
      </w:pPr>
      <w:r w:rsidRPr="00FF1634">
        <w:rPr>
          <w:sz w:val="22"/>
          <w:szCs w:val="22"/>
          <w:lang w:val="ca-ES"/>
        </w:rPr>
        <w:t>JUAN ENRIQUE CUQUERELLA BENAVENT</w:t>
      </w:r>
    </w:p>
    <w:p w14:paraId="742FB6F1" w14:textId="77777777" w:rsidR="00E65D92" w:rsidRPr="00FF1634" w:rsidRDefault="00E65D92" w:rsidP="00E65D92">
      <w:pPr>
        <w:jc w:val="both"/>
        <w:rPr>
          <w:sz w:val="22"/>
          <w:szCs w:val="22"/>
          <w:lang w:val="ca-ES"/>
        </w:rPr>
      </w:pPr>
      <w:r w:rsidRPr="00FF1634">
        <w:rPr>
          <w:sz w:val="22"/>
          <w:szCs w:val="22"/>
          <w:lang w:val="ca-ES"/>
        </w:rPr>
        <w:t>DNI 20434723-M</w:t>
      </w:r>
    </w:p>
    <w:p w14:paraId="742FB6F2" w14:textId="77777777" w:rsidR="00E65D92" w:rsidRPr="00FF1634" w:rsidRDefault="00E65D92" w:rsidP="00E65D92">
      <w:pPr>
        <w:jc w:val="both"/>
        <w:rPr>
          <w:sz w:val="22"/>
          <w:szCs w:val="22"/>
          <w:lang w:val="ca-ES"/>
        </w:rPr>
      </w:pPr>
      <w:r w:rsidRPr="00FF1634">
        <w:rPr>
          <w:sz w:val="22"/>
          <w:szCs w:val="22"/>
          <w:lang w:val="ca-ES"/>
        </w:rPr>
        <w:t>C/ MAIG Nº 6. 46841 CASTELLÓ DE RUGAT</w:t>
      </w:r>
    </w:p>
    <w:p w14:paraId="742FB6F3" w14:textId="77777777" w:rsidR="00E65D92" w:rsidRPr="00FF1634" w:rsidRDefault="00E65D92" w:rsidP="00E65D92">
      <w:pPr>
        <w:jc w:val="both"/>
        <w:rPr>
          <w:sz w:val="22"/>
          <w:szCs w:val="22"/>
          <w:lang w:val="ca-ES"/>
        </w:rPr>
      </w:pPr>
      <w:r w:rsidRPr="00FF1634">
        <w:rPr>
          <w:sz w:val="22"/>
          <w:szCs w:val="22"/>
          <w:lang w:val="ca-ES"/>
        </w:rPr>
        <w:t>TFNO: 654 82 61 19</w:t>
      </w:r>
    </w:p>
    <w:p w14:paraId="742FB6F4" w14:textId="77777777" w:rsidR="00E65D92" w:rsidRPr="00FF1634" w:rsidRDefault="00E65D92" w:rsidP="00E65D92">
      <w:pPr>
        <w:jc w:val="both"/>
        <w:rPr>
          <w:sz w:val="22"/>
          <w:szCs w:val="22"/>
          <w:lang w:val="ca-ES"/>
        </w:rPr>
      </w:pPr>
      <w:r w:rsidRPr="00FF1634">
        <w:rPr>
          <w:sz w:val="22"/>
          <w:szCs w:val="22"/>
          <w:lang w:val="ca-ES"/>
        </w:rPr>
        <w:t>Juanen79@gmail.com</w:t>
      </w:r>
    </w:p>
    <w:p w14:paraId="742FB6F5" w14:textId="77777777" w:rsidR="00E65D92" w:rsidRPr="00FF1634" w:rsidRDefault="00E65D92" w:rsidP="00E65D92">
      <w:pPr>
        <w:jc w:val="both"/>
        <w:rPr>
          <w:sz w:val="22"/>
          <w:szCs w:val="22"/>
          <w:lang w:val="ca-ES"/>
        </w:rPr>
      </w:pPr>
      <w:r w:rsidRPr="00FF1634">
        <w:rPr>
          <w:sz w:val="22"/>
          <w:szCs w:val="22"/>
          <w:lang w:val="ca-ES"/>
        </w:rPr>
        <w:t xml:space="preserve"> INGENIERO TECNICO INDUSTRIAL ELECTRIC. </w:t>
      </w:r>
    </w:p>
    <w:p w14:paraId="742FB6F6" w14:textId="77777777" w:rsidR="00E65D92" w:rsidRPr="00FF1634" w:rsidRDefault="00E65D92" w:rsidP="00E65D92">
      <w:pPr>
        <w:jc w:val="both"/>
        <w:rPr>
          <w:sz w:val="22"/>
          <w:szCs w:val="22"/>
          <w:lang w:val="ca-ES"/>
        </w:rPr>
      </w:pPr>
      <w:r w:rsidRPr="00FF1634">
        <w:rPr>
          <w:sz w:val="22"/>
          <w:szCs w:val="22"/>
          <w:lang w:val="ca-ES"/>
        </w:rPr>
        <w:t>COLEGIADO 8484</w:t>
      </w:r>
    </w:p>
    <w:p w14:paraId="742FB6F7"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6F8" w14:textId="77777777" w:rsidR="00E65D92" w:rsidRPr="00FF1634" w:rsidRDefault="00E65D92" w:rsidP="00E65D92">
      <w:pPr>
        <w:jc w:val="both"/>
        <w:rPr>
          <w:b/>
          <w:sz w:val="22"/>
          <w:szCs w:val="22"/>
          <w:lang w:val="ca-ES"/>
        </w:rPr>
      </w:pPr>
      <w:r w:rsidRPr="00FF1634">
        <w:rPr>
          <w:b/>
          <w:sz w:val="22"/>
          <w:szCs w:val="22"/>
          <w:lang w:val="ca-ES"/>
        </w:rPr>
        <w:t>RESOLUCIÓ DE L'ALCALDIA 21CONCESSIO DE GUAL</w:t>
      </w:r>
    </w:p>
    <w:p w14:paraId="742FB6F9" w14:textId="77777777" w:rsidR="00E65D92" w:rsidRPr="00E65D92" w:rsidRDefault="00E65D92" w:rsidP="00E65D92">
      <w:pPr>
        <w:jc w:val="both"/>
        <w:rPr>
          <w:sz w:val="22"/>
          <w:szCs w:val="22"/>
          <w:lang w:val="ca-ES"/>
        </w:rPr>
      </w:pPr>
      <w:r w:rsidRPr="00E65D92">
        <w:rPr>
          <w:sz w:val="22"/>
          <w:szCs w:val="22"/>
          <w:lang w:val="ca-ES"/>
        </w:rPr>
        <w:t xml:space="preserve">Vista </w:t>
      </w:r>
      <w:r w:rsidR="00527096">
        <w:rPr>
          <w:sz w:val="22"/>
          <w:szCs w:val="22"/>
          <w:lang w:val="ca-ES"/>
        </w:rPr>
        <w:t xml:space="preserve">la instància presentada per Dª </w:t>
      </w:r>
      <w:r w:rsidRPr="00E65D92">
        <w:rPr>
          <w:sz w:val="22"/>
          <w:szCs w:val="22"/>
          <w:lang w:val="ca-ES"/>
        </w:rPr>
        <w:t>Rosana Pellicer Vitòria amb data 24/01/20</w:t>
      </w:r>
      <w:r w:rsidR="00FF1634">
        <w:rPr>
          <w:sz w:val="22"/>
          <w:szCs w:val="22"/>
          <w:lang w:val="ca-ES"/>
        </w:rPr>
        <w:t xml:space="preserve">18 sol·licitant gual en  C/ La </w:t>
      </w:r>
      <w:r w:rsidRPr="00E65D92">
        <w:rPr>
          <w:sz w:val="22"/>
          <w:szCs w:val="22"/>
          <w:lang w:val="ca-ES"/>
        </w:rPr>
        <w:t>Murtera, 12</w:t>
      </w:r>
    </w:p>
    <w:p w14:paraId="742FB6FA" w14:textId="77777777" w:rsidR="00E65D92" w:rsidRPr="00E65D92" w:rsidRDefault="00E65D92" w:rsidP="00E65D92">
      <w:pPr>
        <w:jc w:val="both"/>
        <w:rPr>
          <w:sz w:val="22"/>
          <w:szCs w:val="22"/>
          <w:lang w:val="ca-ES"/>
        </w:rPr>
      </w:pPr>
      <w:r w:rsidRPr="00E65D92">
        <w:rPr>
          <w:sz w:val="22"/>
          <w:szCs w:val="22"/>
          <w:lang w:val="ca-ES"/>
        </w:rPr>
        <w:t>Vist l'informe de l'arquitecta tècnica , Dª Rosario Llorca Pellicer de 30/01/2018</w:t>
      </w:r>
    </w:p>
    <w:p w14:paraId="742FB6FB" w14:textId="77777777" w:rsidR="00E65D92" w:rsidRPr="00E65D92" w:rsidRDefault="00E65D92" w:rsidP="00E65D92">
      <w:pPr>
        <w:jc w:val="both"/>
        <w:rPr>
          <w:sz w:val="22"/>
          <w:szCs w:val="22"/>
          <w:lang w:val="ca-ES"/>
        </w:rPr>
      </w:pPr>
      <w:r w:rsidRPr="00E65D92">
        <w:rPr>
          <w:sz w:val="22"/>
          <w:szCs w:val="22"/>
          <w:lang w:val="ca-ES"/>
        </w:rPr>
        <w:t>RESOLC:</w:t>
      </w:r>
    </w:p>
    <w:p w14:paraId="742FB6FC" w14:textId="77777777" w:rsidR="00E65D92" w:rsidRPr="00E65D92" w:rsidRDefault="00E65D92" w:rsidP="00E65D92">
      <w:pPr>
        <w:jc w:val="both"/>
        <w:rPr>
          <w:sz w:val="22"/>
          <w:szCs w:val="22"/>
          <w:lang w:val="ca-ES"/>
        </w:rPr>
      </w:pPr>
      <w:r w:rsidRPr="00E65D92">
        <w:rPr>
          <w:sz w:val="22"/>
          <w:szCs w:val="22"/>
          <w:lang w:val="ca-ES"/>
        </w:rPr>
        <w:t>1º. Concedir a Dª *Rosana Pellicer Vitòria la col·locació d'un gual en C/ La Murtera, 12</w:t>
      </w:r>
    </w:p>
    <w:p w14:paraId="742FB6FD" w14:textId="77777777" w:rsidR="00E65D92" w:rsidRPr="00E65D92" w:rsidRDefault="00E65D92" w:rsidP="00E65D92">
      <w:pPr>
        <w:jc w:val="both"/>
        <w:rPr>
          <w:sz w:val="22"/>
          <w:szCs w:val="22"/>
          <w:lang w:val="ca-ES"/>
        </w:rPr>
      </w:pPr>
      <w:r w:rsidRPr="00E65D92">
        <w:rPr>
          <w:sz w:val="22"/>
          <w:szCs w:val="22"/>
          <w:lang w:val="ca-ES"/>
        </w:rPr>
        <w:t>2º. Advertir a la sol·licitant que per a la col·locació del gual haurà de complir les següents especificacions:</w:t>
      </w:r>
    </w:p>
    <w:p w14:paraId="742FB6FE" w14:textId="77777777" w:rsidR="00E65D92" w:rsidRPr="00E65D92" w:rsidRDefault="00E65D92" w:rsidP="00E65D92">
      <w:pPr>
        <w:jc w:val="both"/>
        <w:rPr>
          <w:sz w:val="22"/>
          <w:szCs w:val="22"/>
          <w:lang w:val="ca-ES"/>
        </w:rPr>
      </w:pPr>
    </w:p>
    <w:p w14:paraId="742FB6FF" w14:textId="77777777" w:rsidR="00E65D92" w:rsidRPr="00E65D92" w:rsidRDefault="00E65D92" w:rsidP="00E65D92">
      <w:pPr>
        <w:jc w:val="both"/>
        <w:rPr>
          <w:sz w:val="22"/>
          <w:szCs w:val="22"/>
          <w:lang w:val="ca-ES"/>
        </w:rPr>
      </w:pPr>
      <w:r w:rsidRPr="00E65D92">
        <w:rPr>
          <w:sz w:val="22"/>
          <w:szCs w:val="22"/>
          <w:lang w:val="ca-ES"/>
        </w:rPr>
        <w:t>-</w:t>
      </w:r>
      <w:r w:rsidRPr="00E65D92">
        <w:rPr>
          <w:sz w:val="22"/>
          <w:szCs w:val="22"/>
          <w:lang w:val="ca-ES"/>
        </w:rPr>
        <w:tab/>
        <w:t>La longitud del gual no serà superior a l'ample de la porta d'accés.</w:t>
      </w:r>
    </w:p>
    <w:p w14:paraId="742FB700" w14:textId="77777777" w:rsidR="00E65D92" w:rsidRPr="00E65D92" w:rsidRDefault="00E65D92" w:rsidP="00E65D92">
      <w:pPr>
        <w:jc w:val="both"/>
        <w:rPr>
          <w:sz w:val="22"/>
          <w:szCs w:val="22"/>
          <w:lang w:val="ca-ES"/>
        </w:rPr>
      </w:pPr>
      <w:r w:rsidRPr="00E65D92">
        <w:rPr>
          <w:sz w:val="22"/>
          <w:szCs w:val="22"/>
          <w:lang w:val="ca-ES"/>
        </w:rPr>
        <w:t>-</w:t>
      </w:r>
      <w:r w:rsidRPr="00E65D92">
        <w:rPr>
          <w:sz w:val="22"/>
          <w:szCs w:val="22"/>
          <w:lang w:val="ca-ES"/>
        </w:rPr>
        <w:tab/>
        <w:t>Haurà de proveir-se de plaques reglamentàries per a la senyalització de l'aprofitament. En tals plaques constarà el nombre de registre de l'autorització i hauran de ser instal·lades, de forma permanent delimitant la longitud de l'aprofitament.</w:t>
      </w:r>
    </w:p>
    <w:p w14:paraId="742FB701" w14:textId="77777777" w:rsidR="00E65D92" w:rsidRPr="00E65D92" w:rsidRDefault="00E65D92" w:rsidP="00E65D92">
      <w:pPr>
        <w:jc w:val="both"/>
        <w:rPr>
          <w:sz w:val="22"/>
          <w:szCs w:val="22"/>
          <w:lang w:val="ca-ES"/>
        </w:rPr>
      </w:pPr>
      <w:r w:rsidRPr="00E65D92">
        <w:rPr>
          <w:sz w:val="22"/>
          <w:szCs w:val="22"/>
          <w:lang w:val="ca-ES"/>
        </w:rPr>
        <w:t>-</w:t>
      </w:r>
      <w:r w:rsidRPr="00E65D92">
        <w:rPr>
          <w:sz w:val="22"/>
          <w:szCs w:val="22"/>
          <w:lang w:val="ca-ES"/>
        </w:rPr>
        <w:tab/>
        <w:t>Haurà de sol·licitar llicència d'obres menors per a la substitució de la vorada existent per una vorada rebaixada, en cas de ser necessari.</w:t>
      </w:r>
    </w:p>
    <w:p w14:paraId="742FB702" w14:textId="77777777" w:rsidR="00E65D92" w:rsidRPr="00E65D92" w:rsidRDefault="00E65D92" w:rsidP="00E65D92">
      <w:pPr>
        <w:jc w:val="both"/>
        <w:rPr>
          <w:sz w:val="22"/>
          <w:szCs w:val="22"/>
          <w:lang w:val="ca-ES"/>
        </w:rPr>
      </w:pPr>
    </w:p>
    <w:p w14:paraId="742FB703" w14:textId="77777777" w:rsidR="00E65D92" w:rsidRPr="00E65D92" w:rsidRDefault="00E65D92" w:rsidP="00E65D92">
      <w:pPr>
        <w:jc w:val="both"/>
        <w:rPr>
          <w:sz w:val="22"/>
          <w:szCs w:val="22"/>
          <w:lang w:val="ca-ES"/>
        </w:rPr>
      </w:pPr>
      <w:r w:rsidRPr="00E65D92">
        <w:rPr>
          <w:sz w:val="22"/>
          <w:szCs w:val="22"/>
          <w:lang w:val="ca-ES"/>
        </w:rPr>
        <w:t>3º. Aprovar la liquidació de la taxa per a la col·locació de guals i les plaques reglamentàries:</w:t>
      </w:r>
    </w:p>
    <w:p w14:paraId="742FB704" w14:textId="77777777" w:rsidR="00E65D92" w:rsidRPr="00E65D92" w:rsidRDefault="00E65D92" w:rsidP="00E65D92">
      <w:pPr>
        <w:jc w:val="both"/>
        <w:rPr>
          <w:sz w:val="22"/>
          <w:szCs w:val="22"/>
          <w:lang w:val="ca-ES"/>
        </w:rPr>
      </w:pPr>
    </w:p>
    <w:p w14:paraId="742FB705" w14:textId="77777777" w:rsidR="00E65D92" w:rsidRPr="00E65D92" w:rsidRDefault="00E65D92" w:rsidP="00E65D92">
      <w:pPr>
        <w:jc w:val="both"/>
        <w:rPr>
          <w:sz w:val="22"/>
          <w:szCs w:val="22"/>
          <w:lang w:val="ca-ES"/>
        </w:rPr>
      </w:pPr>
      <w:r w:rsidRPr="00E65D92">
        <w:rPr>
          <w:sz w:val="22"/>
          <w:szCs w:val="22"/>
          <w:lang w:val="ca-ES"/>
        </w:rPr>
        <w:t>Gual:</w:t>
      </w:r>
      <w:r w:rsidRPr="00E65D92">
        <w:rPr>
          <w:sz w:val="22"/>
          <w:szCs w:val="22"/>
          <w:lang w:val="ca-ES"/>
        </w:rPr>
        <w:tab/>
        <w:t>36 €</w:t>
      </w:r>
    </w:p>
    <w:p w14:paraId="742FB706" w14:textId="77777777" w:rsidR="00E65D92" w:rsidRPr="00E65D92" w:rsidRDefault="00FF1634" w:rsidP="00E65D92">
      <w:pPr>
        <w:jc w:val="both"/>
        <w:rPr>
          <w:sz w:val="22"/>
          <w:szCs w:val="22"/>
          <w:lang w:val="ca-ES"/>
        </w:rPr>
      </w:pPr>
      <w:r>
        <w:rPr>
          <w:sz w:val="22"/>
          <w:szCs w:val="22"/>
          <w:lang w:val="ca-ES"/>
        </w:rPr>
        <w:t>Plaques:</w:t>
      </w:r>
      <w:r w:rsidR="00E65D92" w:rsidRPr="00E65D92">
        <w:rPr>
          <w:sz w:val="22"/>
          <w:szCs w:val="22"/>
          <w:lang w:val="ca-ES"/>
        </w:rPr>
        <w:t>14 €</w:t>
      </w:r>
    </w:p>
    <w:p w14:paraId="742FB707" w14:textId="77777777" w:rsidR="00E65D92" w:rsidRPr="00E65D92" w:rsidRDefault="00FF1634" w:rsidP="00E65D92">
      <w:pPr>
        <w:jc w:val="both"/>
        <w:rPr>
          <w:sz w:val="22"/>
          <w:szCs w:val="22"/>
          <w:lang w:val="ca-ES"/>
        </w:rPr>
      </w:pPr>
      <w:r>
        <w:rPr>
          <w:sz w:val="22"/>
          <w:szCs w:val="22"/>
          <w:lang w:val="ca-ES"/>
        </w:rPr>
        <w:t>Total a ingressar:</w:t>
      </w:r>
      <w:r w:rsidR="00E65D92" w:rsidRPr="00E65D92">
        <w:rPr>
          <w:sz w:val="22"/>
          <w:szCs w:val="22"/>
          <w:lang w:val="ca-ES"/>
        </w:rPr>
        <w:t>50 €</w:t>
      </w:r>
    </w:p>
    <w:p w14:paraId="742FB708" w14:textId="77777777" w:rsidR="00E65D92" w:rsidRPr="00E65D92" w:rsidRDefault="00E65D92" w:rsidP="00E65D92">
      <w:pPr>
        <w:jc w:val="both"/>
        <w:rPr>
          <w:sz w:val="22"/>
          <w:szCs w:val="22"/>
          <w:lang w:val="ca-ES"/>
        </w:rPr>
      </w:pPr>
    </w:p>
    <w:p w14:paraId="742FB709" w14:textId="77777777" w:rsidR="00E65D92" w:rsidRPr="00E65D92" w:rsidRDefault="00E65D92" w:rsidP="00E65D92">
      <w:pPr>
        <w:jc w:val="both"/>
        <w:rPr>
          <w:sz w:val="22"/>
          <w:szCs w:val="22"/>
          <w:lang w:val="ca-ES"/>
        </w:rPr>
      </w:pPr>
      <w:r w:rsidRPr="00E65D92">
        <w:rPr>
          <w:sz w:val="22"/>
          <w:szCs w:val="22"/>
          <w:lang w:val="ca-ES"/>
        </w:rPr>
        <w:t>4º. Notificar la present resolució a la interessada.</w:t>
      </w:r>
    </w:p>
    <w:p w14:paraId="742FB70A" w14:textId="77777777" w:rsidR="00E65D92" w:rsidRPr="00E65D92" w:rsidRDefault="00E65D92" w:rsidP="00E65D92">
      <w:pPr>
        <w:jc w:val="both"/>
        <w:rPr>
          <w:sz w:val="22"/>
          <w:szCs w:val="22"/>
          <w:lang w:val="ca-ES"/>
        </w:rPr>
      </w:pPr>
    </w:p>
    <w:p w14:paraId="742FB70B" w14:textId="77777777" w:rsidR="00E65D92" w:rsidRPr="00E65D92" w:rsidRDefault="00E65D92" w:rsidP="00E65D92">
      <w:pPr>
        <w:jc w:val="both"/>
        <w:rPr>
          <w:sz w:val="22"/>
          <w:szCs w:val="22"/>
          <w:lang w:val="ca-ES"/>
        </w:rPr>
      </w:pPr>
      <w:r w:rsidRPr="00E65D92">
        <w:rPr>
          <w:sz w:val="22"/>
          <w:szCs w:val="22"/>
          <w:lang w:val="ca-ES"/>
        </w:rPr>
        <w:t>L'Alcalde, Joan Faus Vitòria a Ador a trenta-u de gener de 2018.</w:t>
      </w:r>
    </w:p>
    <w:p w14:paraId="742FB70C" w14:textId="77777777" w:rsidR="00E65D92" w:rsidRPr="00E65D92" w:rsidRDefault="00E65D92" w:rsidP="00E65D92">
      <w:pPr>
        <w:jc w:val="both"/>
        <w:rPr>
          <w:sz w:val="22"/>
          <w:szCs w:val="22"/>
          <w:lang w:val="ca-ES"/>
        </w:rPr>
      </w:pPr>
    </w:p>
    <w:p w14:paraId="742FB70D" w14:textId="77777777" w:rsidR="00E65D92" w:rsidRPr="00E65D92" w:rsidRDefault="00E65D92" w:rsidP="00E65D92">
      <w:pPr>
        <w:jc w:val="both"/>
        <w:rPr>
          <w:sz w:val="22"/>
          <w:szCs w:val="22"/>
          <w:lang w:val="ca-ES"/>
        </w:rPr>
      </w:pPr>
    </w:p>
    <w:p w14:paraId="742FB70E" w14:textId="77777777" w:rsidR="00E65D92" w:rsidRPr="00FF1634" w:rsidRDefault="00FF1634" w:rsidP="00E65D92">
      <w:pPr>
        <w:pStyle w:val="Header"/>
        <w:jc w:val="both"/>
        <w:rPr>
          <w:b/>
          <w:sz w:val="22"/>
          <w:szCs w:val="22"/>
        </w:rPr>
      </w:pPr>
      <w:r w:rsidRPr="00FF1634">
        <w:rPr>
          <w:b/>
          <w:sz w:val="22"/>
          <w:szCs w:val="22"/>
        </w:rPr>
        <w:t>RESOLUCIÓ DE L'ALCALDIA 23 APROVACIÓ DE MEMÒRIA VIA CRUCIS</w:t>
      </w:r>
    </w:p>
    <w:p w14:paraId="742FB70F" w14:textId="77777777" w:rsidR="00E65D92" w:rsidRPr="00E65D92" w:rsidRDefault="00E65D92" w:rsidP="00E65D92">
      <w:pPr>
        <w:pStyle w:val="Header"/>
        <w:jc w:val="both"/>
        <w:rPr>
          <w:sz w:val="22"/>
          <w:szCs w:val="22"/>
        </w:rPr>
      </w:pPr>
    </w:p>
    <w:p w14:paraId="742FB710" w14:textId="77777777" w:rsidR="00E65D92" w:rsidRPr="00E65D92" w:rsidRDefault="00E65D92" w:rsidP="00E65D92">
      <w:pPr>
        <w:pStyle w:val="Header"/>
        <w:jc w:val="both"/>
        <w:rPr>
          <w:sz w:val="22"/>
          <w:szCs w:val="22"/>
        </w:rPr>
      </w:pPr>
      <w:r w:rsidRPr="00E65D92">
        <w:rPr>
          <w:sz w:val="22"/>
          <w:szCs w:val="22"/>
        </w:rPr>
        <w:t>Vista la memòria de Projecte Bàsic i d'Execució presentada per l'arquitecte Jose Vicente Casar Rovira per a dur a terme les obres de Restauració de les Estacions del Via Crucis de l'Ermita  Sant Josep d'Ador, el cost de la qual ascendeix a 50.000 € i que es van a realitzar dins del programa de la Diputació Provincial de València denominat Obres de Restauració per a la conservació de béns immobles de la província que posseïsquen valors històrics, artístics o d'interès local 2016-2017.</w:t>
      </w:r>
    </w:p>
    <w:p w14:paraId="742FB711" w14:textId="77777777" w:rsidR="00E65D92" w:rsidRPr="00E65D92" w:rsidRDefault="00E65D92" w:rsidP="00E65D92">
      <w:pPr>
        <w:pStyle w:val="Header"/>
        <w:jc w:val="both"/>
        <w:rPr>
          <w:sz w:val="22"/>
          <w:szCs w:val="22"/>
        </w:rPr>
      </w:pPr>
      <w:r w:rsidRPr="00E65D92">
        <w:rPr>
          <w:sz w:val="22"/>
          <w:szCs w:val="22"/>
        </w:rPr>
        <w:t>RESOLC:</w:t>
      </w:r>
    </w:p>
    <w:p w14:paraId="742FB712" w14:textId="77777777" w:rsidR="00E65D92" w:rsidRPr="00E65D92" w:rsidRDefault="00E65D92" w:rsidP="00E65D92">
      <w:pPr>
        <w:pStyle w:val="Header"/>
        <w:jc w:val="both"/>
        <w:rPr>
          <w:sz w:val="22"/>
          <w:szCs w:val="22"/>
        </w:rPr>
      </w:pPr>
      <w:r w:rsidRPr="00E65D92">
        <w:rPr>
          <w:sz w:val="22"/>
          <w:szCs w:val="22"/>
        </w:rPr>
        <w:t>1.Aprovar aquesta memòria de projecte Bàsic d'Execució</w:t>
      </w:r>
    </w:p>
    <w:p w14:paraId="742FB713" w14:textId="77777777" w:rsidR="00E65D92" w:rsidRPr="00E65D92" w:rsidRDefault="00E65D92" w:rsidP="00E65D92">
      <w:pPr>
        <w:pStyle w:val="Header"/>
        <w:jc w:val="both"/>
        <w:rPr>
          <w:sz w:val="22"/>
          <w:szCs w:val="22"/>
        </w:rPr>
      </w:pPr>
      <w:r w:rsidRPr="00E65D92">
        <w:rPr>
          <w:sz w:val="22"/>
          <w:szCs w:val="22"/>
        </w:rPr>
        <w:t>2.Notificar la present resolució als interessats</w:t>
      </w:r>
    </w:p>
    <w:p w14:paraId="742FB714" w14:textId="77777777" w:rsidR="00E65D92" w:rsidRPr="00E65D92" w:rsidRDefault="00E65D92" w:rsidP="00E65D92">
      <w:pPr>
        <w:pStyle w:val="Header"/>
        <w:jc w:val="both"/>
        <w:rPr>
          <w:sz w:val="22"/>
          <w:szCs w:val="22"/>
        </w:rPr>
      </w:pPr>
    </w:p>
    <w:p w14:paraId="742FB715" w14:textId="77777777" w:rsidR="00E65D92" w:rsidRPr="00E65D92" w:rsidRDefault="00E65D92" w:rsidP="00E65D92">
      <w:pPr>
        <w:pStyle w:val="Header"/>
        <w:jc w:val="both"/>
        <w:rPr>
          <w:sz w:val="22"/>
          <w:szCs w:val="22"/>
        </w:rPr>
      </w:pPr>
      <w:r w:rsidRPr="00E65D92">
        <w:rPr>
          <w:sz w:val="22"/>
          <w:szCs w:val="22"/>
        </w:rPr>
        <w:t xml:space="preserve"> </w:t>
      </w:r>
    </w:p>
    <w:p w14:paraId="742FB716" w14:textId="77777777" w:rsidR="00E65D92" w:rsidRPr="00FF1634" w:rsidRDefault="00E65D92" w:rsidP="00E65D92">
      <w:pPr>
        <w:pStyle w:val="Header"/>
        <w:jc w:val="both"/>
        <w:rPr>
          <w:b/>
          <w:sz w:val="22"/>
          <w:szCs w:val="22"/>
        </w:rPr>
      </w:pPr>
      <w:r w:rsidRPr="00FF1634">
        <w:rPr>
          <w:b/>
          <w:sz w:val="22"/>
          <w:szCs w:val="22"/>
        </w:rPr>
        <w:t>RESOLUCIÓ DE L'ALCALDIA 24 ORDRE D’EXECUCIÓ</w:t>
      </w:r>
    </w:p>
    <w:p w14:paraId="742FB717" w14:textId="77777777" w:rsidR="00E65D92" w:rsidRPr="00E65D92" w:rsidRDefault="00527096" w:rsidP="00E65D92">
      <w:pPr>
        <w:pStyle w:val="Header"/>
        <w:jc w:val="both"/>
        <w:rPr>
          <w:sz w:val="22"/>
          <w:szCs w:val="22"/>
        </w:rPr>
      </w:pPr>
      <w:r>
        <w:rPr>
          <w:sz w:val="22"/>
          <w:szCs w:val="22"/>
        </w:rPr>
        <w:t>Vist</w:t>
      </w:r>
      <w:r w:rsidR="00E65D92" w:rsidRPr="00E65D92">
        <w:rPr>
          <w:sz w:val="22"/>
          <w:szCs w:val="22"/>
        </w:rPr>
        <w:t xml:space="preserve"> l'expedient instruït a partir de les deficiències detectades en el solar situat en la C/ Roure, nº43 de la Urbanització Montecorona en el Terme d'Ador (València), el propietari del qual és Flores i Orengo S.L., que implica un risc per a la salubritat i ornato públic:</w:t>
      </w:r>
    </w:p>
    <w:p w14:paraId="742FB718" w14:textId="77777777" w:rsidR="00E65D92" w:rsidRPr="00E65D92" w:rsidRDefault="00E65D92" w:rsidP="00E65D92">
      <w:pPr>
        <w:pStyle w:val="Header"/>
        <w:jc w:val="both"/>
        <w:rPr>
          <w:sz w:val="22"/>
          <w:szCs w:val="22"/>
        </w:rPr>
      </w:pPr>
    </w:p>
    <w:p w14:paraId="742FB719" w14:textId="77777777" w:rsidR="00E65D92" w:rsidRPr="00E65D92" w:rsidRDefault="00E65D92" w:rsidP="00E65D92">
      <w:pPr>
        <w:pStyle w:val="Header"/>
        <w:jc w:val="both"/>
        <w:rPr>
          <w:sz w:val="22"/>
          <w:szCs w:val="22"/>
        </w:rPr>
      </w:pPr>
      <w:r w:rsidRPr="00E65D92">
        <w:rPr>
          <w:sz w:val="22"/>
          <w:szCs w:val="22"/>
        </w:rPr>
        <w:t>Atenent que en l'expedient consten els informes tècnics que s'exigeixen en la normativa aplicable en els quals s'indica la procedència d'aprovar una ordre d'execució i es detallen amb precisió les tasques que cal realitzar per al manteniment de l'immoble assenyalat anteriorment en perfectes condicions de seguretat, salubritat, ornato públic i habitabilitat.</w:t>
      </w:r>
    </w:p>
    <w:p w14:paraId="742FB71A" w14:textId="77777777" w:rsidR="00E65D92" w:rsidRPr="00E65D92" w:rsidRDefault="00E65D92" w:rsidP="00E65D92">
      <w:pPr>
        <w:pStyle w:val="Header"/>
        <w:jc w:val="both"/>
        <w:rPr>
          <w:sz w:val="22"/>
          <w:szCs w:val="22"/>
        </w:rPr>
      </w:pPr>
    </w:p>
    <w:p w14:paraId="742FB71B" w14:textId="77777777" w:rsidR="00E65D92" w:rsidRPr="00E65D92" w:rsidRDefault="00E65D92" w:rsidP="00E65D92">
      <w:pPr>
        <w:pStyle w:val="Header"/>
        <w:jc w:val="both"/>
        <w:rPr>
          <w:sz w:val="22"/>
          <w:szCs w:val="22"/>
        </w:rPr>
      </w:pPr>
      <w:r w:rsidRPr="00E65D92">
        <w:rPr>
          <w:sz w:val="22"/>
          <w:szCs w:val="22"/>
        </w:rPr>
        <w:t>Atenent al fet que s'ha atorgat audiència prèvia als interessats i que les actuacions proposades guarden proporcionalitat amb els objectius pretesos, per ser estrictament les necessàries per a la finalitat perseguida.</w:t>
      </w:r>
    </w:p>
    <w:p w14:paraId="742FB71C" w14:textId="77777777" w:rsidR="00E65D92" w:rsidRPr="00E65D92" w:rsidRDefault="00E65D92" w:rsidP="00E65D92">
      <w:pPr>
        <w:pStyle w:val="Header"/>
        <w:jc w:val="both"/>
        <w:rPr>
          <w:sz w:val="22"/>
          <w:szCs w:val="22"/>
        </w:rPr>
      </w:pPr>
      <w:r w:rsidRPr="00E65D92">
        <w:rPr>
          <w:sz w:val="22"/>
          <w:szCs w:val="22"/>
        </w:rPr>
        <w:t>Atenent al que es disposa en els articles 180 i 182 de la Llei d'Ordenació del Territori, urbanisme i Paisatge, Llei 5/2014 i l'article 10 del Reglament de Disciplina Urbanística.</w:t>
      </w:r>
    </w:p>
    <w:p w14:paraId="742FB71D" w14:textId="77777777" w:rsidR="00E65D92" w:rsidRPr="00E65D92" w:rsidRDefault="00E65D92" w:rsidP="00E65D92">
      <w:pPr>
        <w:pStyle w:val="Header"/>
        <w:jc w:val="both"/>
        <w:rPr>
          <w:sz w:val="22"/>
          <w:szCs w:val="22"/>
        </w:rPr>
      </w:pPr>
      <w:r w:rsidRPr="00E65D92">
        <w:rPr>
          <w:sz w:val="22"/>
          <w:szCs w:val="22"/>
        </w:rPr>
        <w:t>En conseqüència, com a alcalde-president, i en virtut de les facultats que tinc conferides per la vigent legislació resolc:</w:t>
      </w:r>
    </w:p>
    <w:p w14:paraId="742FB71E" w14:textId="77777777" w:rsidR="00E65D92" w:rsidRPr="00E65D92" w:rsidRDefault="00E65D92" w:rsidP="00E65D92">
      <w:pPr>
        <w:pStyle w:val="Header"/>
        <w:jc w:val="both"/>
        <w:rPr>
          <w:sz w:val="22"/>
          <w:szCs w:val="22"/>
        </w:rPr>
      </w:pPr>
    </w:p>
    <w:p w14:paraId="742FB71F" w14:textId="77777777" w:rsidR="00E65D92" w:rsidRPr="00E65D92" w:rsidRDefault="00E65D92" w:rsidP="00E65D92">
      <w:pPr>
        <w:pStyle w:val="Header"/>
        <w:jc w:val="both"/>
        <w:rPr>
          <w:sz w:val="22"/>
          <w:szCs w:val="22"/>
        </w:rPr>
      </w:pPr>
      <w:r w:rsidRPr="00E65D92">
        <w:rPr>
          <w:sz w:val="22"/>
          <w:szCs w:val="22"/>
        </w:rPr>
        <w:t>PRIMER: Ordenar a Flores i Orengo S.L. com a propietari conegut del solar de referència en aquest terme municipal, l'execució, amb l'objecte de mantenir els immobles en condicions de salubritat i ornato públic de les següents actuacions:</w:t>
      </w:r>
    </w:p>
    <w:p w14:paraId="742FB720" w14:textId="77777777" w:rsidR="00E65D92" w:rsidRPr="00E65D92" w:rsidRDefault="00E65D92" w:rsidP="00E65D92">
      <w:pPr>
        <w:pStyle w:val="Header"/>
        <w:jc w:val="both"/>
        <w:rPr>
          <w:sz w:val="22"/>
          <w:szCs w:val="22"/>
        </w:rPr>
      </w:pPr>
      <w:r w:rsidRPr="00E65D92">
        <w:rPr>
          <w:sz w:val="22"/>
          <w:szCs w:val="22"/>
        </w:rPr>
        <w:t>-</w:t>
      </w:r>
      <w:r w:rsidRPr="00E65D92">
        <w:rPr>
          <w:sz w:val="22"/>
          <w:szCs w:val="22"/>
        </w:rPr>
        <w:tab/>
        <w:t>Neteja del solar de manera que es garantisca la seguretat i salubritat en el mateix.</w:t>
      </w:r>
    </w:p>
    <w:p w14:paraId="742FB721" w14:textId="77777777" w:rsidR="00E65D92" w:rsidRPr="00E65D92" w:rsidRDefault="00E65D92" w:rsidP="00E65D92">
      <w:pPr>
        <w:pStyle w:val="Header"/>
        <w:jc w:val="both"/>
        <w:rPr>
          <w:sz w:val="22"/>
          <w:szCs w:val="22"/>
        </w:rPr>
      </w:pPr>
    </w:p>
    <w:p w14:paraId="742FB722" w14:textId="77777777" w:rsidR="00E65D92" w:rsidRPr="00E65D92" w:rsidRDefault="00E65D92" w:rsidP="00E65D92">
      <w:pPr>
        <w:pStyle w:val="Header"/>
        <w:jc w:val="both"/>
        <w:rPr>
          <w:sz w:val="22"/>
          <w:szCs w:val="22"/>
        </w:rPr>
      </w:pPr>
      <w:r w:rsidRPr="00E65D92">
        <w:rPr>
          <w:sz w:val="22"/>
          <w:szCs w:val="22"/>
        </w:rPr>
        <w:t>SEGON: Les accions assenyalades en l'apartat anterior hauran d'executar-se en el termini de DOS MESOS, a explicar des de l'endemà de la notificació de l'acord, amb prevenció que de no fer-ho ho executarà subsidiàriament l'Ajuntament a la seua costa o s'imposaran multes coercitives i açò sense perjudici d'iniciar el corresponent expedient sancionador.</w:t>
      </w:r>
    </w:p>
    <w:p w14:paraId="742FB723" w14:textId="77777777" w:rsidR="00E65D92" w:rsidRPr="00E65D92" w:rsidRDefault="00E65D92" w:rsidP="00E65D92">
      <w:pPr>
        <w:pStyle w:val="Header"/>
        <w:jc w:val="both"/>
        <w:rPr>
          <w:sz w:val="22"/>
          <w:szCs w:val="22"/>
        </w:rPr>
      </w:pPr>
    </w:p>
    <w:p w14:paraId="742FB724" w14:textId="77777777" w:rsidR="00E65D92" w:rsidRPr="00E65D92" w:rsidRDefault="00E65D92" w:rsidP="00E65D92">
      <w:pPr>
        <w:pStyle w:val="Header"/>
        <w:jc w:val="both"/>
        <w:rPr>
          <w:sz w:val="22"/>
          <w:szCs w:val="22"/>
        </w:rPr>
      </w:pPr>
      <w:r w:rsidRPr="00E65D92">
        <w:rPr>
          <w:sz w:val="22"/>
          <w:szCs w:val="22"/>
        </w:rPr>
        <w:t xml:space="preserve">TERCER: Notificar aquest acord als interessats en l'expedient amb els requisits establits en els articles 40 a 46 de la Llei 39/2015, d'1 d'octubre, de Procediment Administratiu Comú de les Administracions Públiques, fent constar, en compliment del que es disposa en l'article 88.3 d'aquesta llei, que contra aquesta, que és definitiva en via administrativa, caben alternativament, recurs potestatiu de reposició en el termini d'un mes davant l'alcalde de l'entitat local, o bé directament, recurs contenciós-administratiu davant els jutjats  del contenciós-administratiu amb seu a València, en el termini de dos mesos, computant-se els terminis per a recórrer a partir de l'endemà de la notificació, podent exercitar els interessats qualsevol altre recurs que estime oportú.  </w:t>
      </w:r>
    </w:p>
    <w:p w14:paraId="742FB725" w14:textId="77777777" w:rsidR="00E65D92" w:rsidRPr="00E65D92" w:rsidRDefault="00E65D92" w:rsidP="00E65D92">
      <w:pPr>
        <w:pStyle w:val="Header"/>
        <w:jc w:val="both"/>
        <w:rPr>
          <w:sz w:val="22"/>
          <w:szCs w:val="22"/>
        </w:rPr>
      </w:pPr>
    </w:p>
    <w:p w14:paraId="742FB726" w14:textId="77777777" w:rsidR="00E65D92" w:rsidRPr="00E65D92" w:rsidRDefault="00E65D92" w:rsidP="00E65D92">
      <w:pPr>
        <w:pStyle w:val="Header"/>
        <w:jc w:val="both"/>
        <w:rPr>
          <w:sz w:val="22"/>
          <w:szCs w:val="22"/>
        </w:rPr>
      </w:pPr>
    </w:p>
    <w:p w14:paraId="742FB727" w14:textId="77777777" w:rsidR="00E65D92" w:rsidRPr="00FF1634" w:rsidRDefault="00E65D92" w:rsidP="00E65D92">
      <w:pPr>
        <w:pStyle w:val="Header"/>
        <w:jc w:val="both"/>
        <w:rPr>
          <w:b/>
          <w:sz w:val="22"/>
          <w:szCs w:val="22"/>
        </w:rPr>
      </w:pPr>
      <w:r w:rsidRPr="00FF1634">
        <w:rPr>
          <w:b/>
          <w:sz w:val="22"/>
          <w:szCs w:val="22"/>
        </w:rPr>
        <w:t>RESOLUCIÓ DE L'ALCALDIA 25 ORDRE D’EXECUCIÓ</w:t>
      </w:r>
    </w:p>
    <w:p w14:paraId="742FB728" w14:textId="77777777" w:rsidR="00E65D92" w:rsidRPr="00E65D92" w:rsidRDefault="00E65D92" w:rsidP="00E65D92">
      <w:pPr>
        <w:pStyle w:val="Header"/>
        <w:jc w:val="both"/>
        <w:rPr>
          <w:sz w:val="22"/>
          <w:szCs w:val="22"/>
        </w:rPr>
      </w:pPr>
      <w:r w:rsidRPr="00E65D92">
        <w:rPr>
          <w:sz w:val="22"/>
          <w:szCs w:val="22"/>
        </w:rPr>
        <w:t>S'adona dels expedients instruïts a partir de les deficiències detectades en els següents solars de la Urbanització Montecorona en el Terme d'Ador (València), el propietari del qual és Montecrown Canaleta S.L., que impliquen un risc per a la seguretat, salubritat, ornato públic i habitabilitat:</w:t>
      </w:r>
    </w:p>
    <w:p w14:paraId="742FB729" w14:textId="77777777" w:rsidR="00E65D92" w:rsidRPr="00E65D92" w:rsidRDefault="00E65D92" w:rsidP="00E65D92">
      <w:pPr>
        <w:pStyle w:val="Header"/>
        <w:jc w:val="both"/>
        <w:rPr>
          <w:sz w:val="22"/>
          <w:szCs w:val="22"/>
        </w:rPr>
      </w:pPr>
    </w:p>
    <w:p w14:paraId="742FB72A" w14:textId="77777777" w:rsidR="00E65D92" w:rsidRPr="00E65D92" w:rsidRDefault="00E65D92" w:rsidP="00E65D92">
      <w:pPr>
        <w:pStyle w:val="Header"/>
        <w:jc w:val="both"/>
        <w:rPr>
          <w:sz w:val="22"/>
          <w:szCs w:val="22"/>
        </w:rPr>
      </w:pPr>
      <w:r w:rsidRPr="00E65D92">
        <w:rPr>
          <w:sz w:val="22"/>
          <w:szCs w:val="22"/>
        </w:rPr>
        <w:t>Nº expedient</w:t>
      </w:r>
      <w:r w:rsidRPr="00E65D92">
        <w:rPr>
          <w:sz w:val="22"/>
          <w:szCs w:val="22"/>
        </w:rPr>
        <w:tab/>
        <w:t xml:space="preserve">Ubicació </w:t>
      </w:r>
      <w:r w:rsidRPr="00E65D92">
        <w:rPr>
          <w:sz w:val="22"/>
          <w:szCs w:val="22"/>
        </w:rPr>
        <w:tab/>
        <w:t>Referència Cadastral</w:t>
      </w:r>
    </w:p>
    <w:p w14:paraId="742FB72B" w14:textId="77777777" w:rsidR="00E65D92" w:rsidRPr="00E65D92" w:rsidRDefault="00E65D92" w:rsidP="00E65D92">
      <w:pPr>
        <w:pStyle w:val="Header"/>
        <w:jc w:val="both"/>
        <w:rPr>
          <w:sz w:val="22"/>
          <w:szCs w:val="22"/>
        </w:rPr>
      </w:pPr>
      <w:r w:rsidRPr="00E65D92">
        <w:rPr>
          <w:sz w:val="22"/>
          <w:szCs w:val="22"/>
        </w:rPr>
        <w:t>343</w:t>
      </w:r>
      <w:r w:rsidR="00FF1634">
        <w:rPr>
          <w:sz w:val="22"/>
          <w:szCs w:val="22"/>
        </w:rPr>
        <w:t>/2017-8</w:t>
      </w:r>
      <w:r w:rsidR="00FF1634">
        <w:rPr>
          <w:sz w:val="22"/>
          <w:szCs w:val="22"/>
        </w:rPr>
        <w:tab/>
        <w:t xml:space="preserve">C. Taronger, 1 </w:t>
      </w:r>
      <w:r w:rsidR="00FF1634">
        <w:rPr>
          <w:sz w:val="22"/>
          <w:szCs w:val="22"/>
        </w:rPr>
        <w:tab/>
        <w:t>1094415</w:t>
      </w:r>
      <w:r w:rsidRPr="00E65D92">
        <w:rPr>
          <w:sz w:val="22"/>
          <w:szCs w:val="22"/>
        </w:rPr>
        <w:t>YJ4019S0001DM</w:t>
      </w:r>
    </w:p>
    <w:p w14:paraId="742FB72C" w14:textId="77777777" w:rsidR="00E65D92" w:rsidRPr="00E65D92" w:rsidRDefault="00E65D92" w:rsidP="00E65D92">
      <w:pPr>
        <w:pStyle w:val="Header"/>
        <w:jc w:val="both"/>
        <w:rPr>
          <w:sz w:val="22"/>
          <w:szCs w:val="22"/>
        </w:rPr>
      </w:pPr>
      <w:r w:rsidRPr="00E65D92">
        <w:rPr>
          <w:sz w:val="22"/>
          <w:szCs w:val="22"/>
        </w:rPr>
        <w:t>343/</w:t>
      </w:r>
      <w:r w:rsidR="00FF1634">
        <w:rPr>
          <w:sz w:val="22"/>
          <w:szCs w:val="22"/>
        </w:rPr>
        <w:t>2017-14</w:t>
      </w:r>
      <w:r w:rsidR="00FF1634">
        <w:rPr>
          <w:sz w:val="22"/>
          <w:szCs w:val="22"/>
        </w:rPr>
        <w:tab/>
        <w:t>C. Taronger, 10</w:t>
      </w:r>
      <w:r w:rsidR="00FF1634">
        <w:rPr>
          <w:sz w:val="22"/>
          <w:szCs w:val="22"/>
        </w:rPr>
        <w:tab/>
        <w:t>1094430YJ4019S0001</w:t>
      </w:r>
      <w:r w:rsidRPr="00E65D92">
        <w:rPr>
          <w:sz w:val="22"/>
          <w:szCs w:val="22"/>
        </w:rPr>
        <w:t>WM</w:t>
      </w:r>
    </w:p>
    <w:p w14:paraId="742FB72D" w14:textId="77777777" w:rsidR="00E65D92" w:rsidRPr="00E65D92" w:rsidRDefault="00E65D92" w:rsidP="00E65D92">
      <w:pPr>
        <w:pStyle w:val="Header"/>
        <w:jc w:val="both"/>
        <w:rPr>
          <w:sz w:val="22"/>
          <w:szCs w:val="22"/>
        </w:rPr>
      </w:pPr>
      <w:r w:rsidRPr="00E65D92">
        <w:rPr>
          <w:sz w:val="22"/>
          <w:szCs w:val="22"/>
        </w:rPr>
        <w:t>343/</w:t>
      </w:r>
      <w:r w:rsidR="00FF1634">
        <w:rPr>
          <w:sz w:val="22"/>
          <w:szCs w:val="22"/>
        </w:rPr>
        <w:t>2017-15</w:t>
      </w:r>
      <w:r w:rsidR="00FF1634">
        <w:rPr>
          <w:sz w:val="22"/>
          <w:szCs w:val="22"/>
        </w:rPr>
        <w:tab/>
        <w:t>C. Taronger, 12</w:t>
      </w:r>
      <w:r w:rsidR="00FF1634">
        <w:rPr>
          <w:sz w:val="22"/>
          <w:szCs w:val="22"/>
        </w:rPr>
        <w:tab/>
        <w:t>1094431</w:t>
      </w:r>
      <w:r w:rsidRPr="00E65D92">
        <w:rPr>
          <w:sz w:val="22"/>
          <w:szCs w:val="22"/>
        </w:rPr>
        <w:t>YJ4019S0001AM</w:t>
      </w:r>
    </w:p>
    <w:p w14:paraId="742FB72E" w14:textId="77777777" w:rsidR="00E65D92" w:rsidRPr="00E65D92" w:rsidRDefault="00E65D92" w:rsidP="00E65D92">
      <w:pPr>
        <w:pStyle w:val="Header"/>
        <w:jc w:val="both"/>
        <w:rPr>
          <w:sz w:val="22"/>
          <w:szCs w:val="22"/>
        </w:rPr>
      </w:pPr>
      <w:r w:rsidRPr="00E65D92">
        <w:rPr>
          <w:sz w:val="22"/>
          <w:szCs w:val="22"/>
        </w:rPr>
        <w:t>343/</w:t>
      </w:r>
      <w:r w:rsidR="00FF1634">
        <w:rPr>
          <w:sz w:val="22"/>
          <w:szCs w:val="22"/>
        </w:rPr>
        <w:t>2017-16</w:t>
      </w:r>
      <w:r w:rsidR="00FF1634">
        <w:rPr>
          <w:sz w:val="22"/>
          <w:szCs w:val="22"/>
        </w:rPr>
        <w:tab/>
        <w:t>C. Taronger, 14</w:t>
      </w:r>
      <w:r w:rsidR="00FF1634">
        <w:rPr>
          <w:sz w:val="22"/>
          <w:szCs w:val="22"/>
        </w:rPr>
        <w:tab/>
        <w:t>1094432</w:t>
      </w:r>
      <w:r w:rsidRPr="00E65D92">
        <w:rPr>
          <w:sz w:val="22"/>
          <w:szCs w:val="22"/>
        </w:rPr>
        <w:t>Y</w:t>
      </w:r>
      <w:r w:rsidR="00FF1634">
        <w:rPr>
          <w:sz w:val="22"/>
          <w:szCs w:val="22"/>
        </w:rPr>
        <w:t>J4019S0001</w:t>
      </w:r>
      <w:r w:rsidRPr="00E65D92">
        <w:rPr>
          <w:sz w:val="22"/>
          <w:szCs w:val="22"/>
        </w:rPr>
        <w:t>BM</w:t>
      </w:r>
    </w:p>
    <w:p w14:paraId="742FB72F" w14:textId="77777777" w:rsidR="00E65D92" w:rsidRPr="00E65D92" w:rsidRDefault="00E65D92" w:rsidP="00E65D92">
      <w:pPr>
        <w:pStyle w:val="Header"/>
        <w:jc w:val="both"/>
        <w:rPr>
          <w:sz w:val="22"/>
          <w:szCs w:val="22"/>
        </w:rPr>
      </w:pPr>
    </w:p>
    <w:p w14:paraId="742FB730" w14:textId="77777777" w:rsidR="00E65D92" w:rsidRPr="00E65D92" w:rsidRDefault="00E65D92" w:rsidP="00E65D92">
      <w:pPr>
        <w:pStyle w:val="Header"/>
        <w:jc w:val="both"/>
        <w:rPr>
          <w:sz w:val="22"/>
          <w:szCs w:val="22"/>
        </w:rPr>
      </w:pPr>
    </w:p>
    <w:p w14:paraId="742FB731" w14:textId="77777777" w:rsidR="00E65D92" w:rsidRPr="00E65D92" w:rsidRDefault="00E65D92" w:rsidP="00E65D92">
      <w:pPr>
        <w:pStyle w:val="Header"/>
        <w:jc w:val="both"/>
        <w:rPr>
          <w:sz w:val="22"/>
          <w:szCs w:val="22"/>
        </w:rPr>
      </w:pPr>
      <w:r w:rsidRPr="00E65D92">
        <w:rPr>
          <w:sz w:val="22"/>
          <w:szCs w:val="22"/>
        </w:rPr>
        <w:t>Atenent que en els expedients consten els informes tècnics que s'exigeixen en la normativa aplicable en els quals s'indica la procedència d'aprovar una ordre d'execució i es detallen amb precisió les obres que cal realitzar per al manteniment dels immobles assenyalats anteriorment en perfectes condicions de seguretat, salubritat, ornato públic i habitabilitat.</w:t>
      </w:r>
    </w:p>
    <w:p w14:paraId="742FB732" w14:textId="77777777" w:rsidR="00E65D92" w:rsidRPr="00E65D92" w:rsidRDefault="00E65D92" w:rsidP="00E65D92">
      <w:pPr>
        <w:pStyle w:val="Header"/>
        <w:jc w:val="both"/>
        <w:rPr>
          <w:sz w:val="22"/>
          <w:szCs w:val="22"/>
        </w:rPr>
      </w:pPr>
      <w:r w:rsidRPr="00E65D92">
        <w:rPr>
          <w:sz w:val="22"/>
          <w:szCs w:val="22"/>
        </w:rPr>
        <w:t>Atenent al fet que s'ha atorgat audiència prèvia als interessats i que les obres proposades guarden proporcionalitat amb els objectius pretesos, per ser estrictament les necessàries per a la finalitat perseguida.</w:t>
      </w:r>
    </w:p>
    <w:p w14:paraId="742FB733" w14:textId="77777777" w:rsidR="00E65D92" w:rsidRPr="00E65D92" w:rsidRDefault="00E65D92" w:rsidP="00E65D92">
      <w:pPr>
        <w:pStyle w:val="Header"/>
        <w:jc w:val="both"/>
        <w:rPr>
          <w:sz w:val="22"/>
          <w:szCs w:val="22"/>
        </w:rPr>
      </w:pPr>
      <w:r w:rsidRPr="00E65D92">
        <w:rPr>
          <w:sz w:val="22"/>
          <w:szCs w:val="22"/>
        </w:rPr>
        <w:t>Atenent al que es disposa en els articles 180 i 182 de la Llei d'Ordenació del Territori, urbanisme i Paisatge, Llei 5/2014 i l'article 10 del Reglament de Disciplina Urbanística.</w:t>
      </w:r>
    </w:p>
    <w:p w14:paraId="742FB734" w14:textId="77777777" w:rsidR="00E65D92" w:rsidRPr="00E65D92" w:rsidRDefault="00E65D92" w:rsidP="00E65D92">
      <w:pPr>
        <w:pStyle w:val="Header"/>
        <w:jc w:val="both"/>
        <w:rPr>
          <w:sz w:val="22"/>
          <w:szCs w:val="22"/>
        </w:rPr>
      </w:pPr>
      <w:r w:rsidRPr="00E65D92">
        <w:rPr>
          <w:sz w:val="22"/>
          <w:szCs w:val="22"/>
        </w:rPr>
        <w:t>En conseqüència, com a alcalde-president, i en virtut de les facultats que tinc conferides per la vigent legislació resolc:</w:t>
      </w:r>
    </w:p>
    <w:p w14:paraId="742FB735" w14:textId="77777777" w:rsidR="00E65D92" w:rsidRPr="00E65D92" w:rsidRDefault="00E65D92" w:rsidP="00E65D92">
      <w:pPr>
        <w:pStyle w:val="Header"/>
        <w:jc w:val="both"/>
        <w:rPr>
          <w:sz w:val="22"/>
          <w:szCs w:val="22"/>
        </w:rPr>
      </w:pPr>
    </w:p>
    <w:p w14:paraId="742FB736" w14:textId="77777777" w:rsidR="00E65D92" w:rsidRPr="00E65D92" w:rsidRDefault="00E65D92" w:rsidP="00E65D92">
      <w:pPr>
        <w:pStyle w:val="Header"/>
        <w:jc w:val="both"/>
        <w:rPr>
          <w:sz w:val="22"/>
          <w:szCs w:val="22"/>
        </w:rPr>
      </w:pPr>
    </w:p>
    <w:p w14:paraId="742FB737" w14:textId="77777777" w:rsidR="00E65D92" w:rsidRPr="00E65D92" w:rsidRDefault="00E65D92" w:rsidP="00E65D92">
      <w:pPr>
        <w:pStyle w:val="Header"/>
        <w:jc w:val="both"/>
        <w:rPr>
          <w:sz w:val="22"/>
          <w:szCs w:val="22"/>
        </w:rPr>
      </w:pPr>
      <w:r w:rsidRPr="00E65D92">
        <w:rPr>
          <w:sz w:val="22"/>
          <w:szCs w:val="22"/>
        </w:rPr>
        <w:t>PRIMER: Ordenar a Montecrown Canaleta S.L. com a propietari conegut dels solars de referència en aquest terme municipal, l'execució, amb l'objecte de mantenir els immobles en condicions de seguretat, salubritat, ornato públic i habitabilitat en les següents obres:</w:t>
      </w:r>
    </w:p>
    <w:p w14:paraId="742FB738" w14:textId="77777777" w:rsidR="00E65D92" w:rsidRPr="00E65D92" w:rsidRDefault="00E65D92" w:rsidP="00E65D92">
      <w:pPr>
        <w:pStyle w:val="Header"/>
        <w:jc w:val="both"/>
        <w:rPr>
          <w:sz w:val="22"/>
          <w:szCs w:val="22"/>
        </w:rPr>
      </w:pPr>
    </w:p>
    <w:p w14:paraId="742FB739" w14:textId="77777777" w:rsidR="00E65D92" w:rsidRPr="00E65D92" w:rsidRDefault="00E65D92" w:rsidP="00E65D92">
      <w:pPr>
        <w:pStyle w:val="Header"/>
        <w:jc w:val="both"/>
        <w:rPr>
          <w:sz w:val="22"/>
          <w:szCs w:val="22"/>
        </w:rPr>
      </w:pPr>
      <w:r w:rsidRPr="00E65D92">
        <w:rPr>
          <w:sz w:val="22"/>
          <w:szCs w:val="22"/>
        </w:rPr>
        <w:t>- Tancament  provisional dels solars en la seua boga frontal de separació amb la via publica, a força de pal encastat i tanca metàl·lica de manera que es garantisca la salubritat, seguretat i s'evite el risc de caigudes.</w:t>
      </w:r>
    </w:p>
    <w:p w14:paraId="742FB73A" w14:textId="77777777" w:rsidR="00E65D92" w:rsidRPr="00E65D92" w:rsidRDefault="00E65D92" w:rsidP="00E65D92">
      <w:pPr>
        <w:pStyle w:val="Header"/>
        <w:jc w:val="both"/>
        <w:rPr>
          <w:sz w:val="22"/>
          <w:szCs w:val="22"/>
        </w:rPr>
      </w:pPr>
      <w:r w:rsidRPr="00E65D92">
        <w:rPr>
          <w:sz w:val="22"/>
          <w:szCs w:val="22"/>
        </w:rPr>
        <w:t>-</w:t>
      </w:r>
      <w:r w:rsidRPr="00E65D92">
        <w:rPr>
          <w:sz w:val="22"/>
          <w:szCs w:val="22"/>
        </w:rPr>
        <w:tab/>
        <w:t>Neteja dels solars de manera que es garantisca la seguretat i salubritat en els mateixos.</w:t>
      </w:r>
    </w:p>
    <w:p w14:paraId="742FB73B" w14:textId="77777777" w:rsidR="00E65D92" w:rsidRPr="00E65D92" w:rsidRDefault="00E65D92" w:rsidP="00E65D92">
      <w:pPr>
        <w:pStyle w:val="Header"/>
        <w:jc w:val="both"/>
        <w:rPr>
          <w:sz w:val="22"/>
          <w:szCs w:val="22"/>
        </w:rPr>
      </w:pPr>
    </w:p>
    <w:p w14:paraId="742FB73C" w14:textId="77777777" w:rsidR="00E65D92" w:rsidRPr="00E65D92" w:rsidRDefault="00E65D92" w:rsidP="00E65D92">
      <w:pPr>
        <w:pStyle w:val="Header"/>
        <w:jc w:val="both"/>
        <w:rPr>
          <w:sz w:val="22"/>
          <w:szCs w:val="22"/>
        </w:rPr>
      </w:pPr>
      <w:r w:rsidRPr="00E65D92">
        <w:rPr>
          <w:sz w:val="22"/>
          <w:szCs w:val="22"/>
        </w:rPr>
        <w:t>SEGON: Les obres assenyalades en l'apartat anterior hauran d'executar-se en el terme de DOS MESOS, a explicar des de l'endemà de la notificació de l'acord, amb prevenció que de no fer-ho ho executarà subsidiàriament l'Ajuntament a la seua costa o s'imposaran multes coercitives i açò sense perjudici d'iniciar el corresponent expedient sancionador.</w:t>
      </w:r>
    </w:p>
    <w:p w14:paraId="742FB73D" w14:textId="77777777" w:rsidR="00E65D92" w:rsidRPr="00E65D92" w:rsidRDefault="00E65D92" w:rsidP="00E65D92">
      <w:pPr>
        <w:pStyle w:val="Header"/>
        <w:jc w:val="both"/>
        <w:rPr>
          <w:sz w:val="22"/>
          <w:szCs w:val="22"/>
        </w:rPr>
      </w:pPr>
    </w:p>
    <w:p w14:paraId="742FB73E" w14:textId="77777777" w:rsidR="00E65D92" w:rsidRPr="00E65D92" w:rsidRDefault="00E65D92" w:rsidP="00E65D92">
      <w:pPr>
        <w:pStyle w:val="Header"/>
        <w:jc w:val="both"/>
        <w:rPr>
          <w:sz w:val="22"/>
          <w:szCs w:val="22"/>
        </w:rPr>
      </w:pPr>
      <w:r w:rsidRPr="00E65D92">
        <w:rPr>
          <w:sz w:val="22"/>
          <w:szCs w:val="22"/>
        </w:rPr>
        <w:t xml:space="preserve">TERCER: Notificar aquest acord als interessats en l'expedient amb els requisits establits en els articles 40 a 46 de la Llei 39/2015, d'1 d'octubre, de Procediment Administratiu Comú de les Administracions Públiques, fent constar, en compliment del que es disposa en l'article 88.3 d'aquesta llei, que contra aquesta, que és definitiva en via administrativa, caben alternativament, recurs potestatiu de reposició en el termini d'un mes davant l'alcalde de l'entitat local, o bé directament, recurs contenciós-administratiu davant els jutjats  del contenciós-administratiu amb seu a València, en el termini de dos mesos, computant-se els terminis per a recórrer a partir de l'endemà de la notificació, podent exercitar els interessats qualsevol altre recurs que estime oportú.  </w:t>
      </w:r>
    </w:p>
    <w:p w14:paraId="742FB73F" w14:textId="77777777" w:rsidR="00E65D92" w:rsidRPr="00E65D92" w:rsidRDefault="00E65D92" w:rsidP="00E65D92">
      <w:pPr>
        <w:jc w:val="both"/>
        <w:rPr>
          <w:sz w:val="22"/>
          <w:szCs w:val="22"/>
          <w:lang w:val="ca-ES"/>
        </w:rPr>
      </w:pPr>
    </w:p>
    <w:p w14:paraId="742FB740" w14:textId="77777777" w:rsidR="00E65D92" w:rsidRPr="00E65D92" w:rsidRDefault="00FF1634" w:rsidP="00E65D92">
      <w:pPr>
        <w:pStyle w:val="Header"/>
        <w:jc w:val="both"/>
        <w:rPr>
          <w:rFonts w:eastAsiaTheme="majorEastAsia"/>
          <w:b/>
          <w:bCs/>
          <w:sz w:val="22"/>
          <w:szCs w:val="22"/>
        </w:rPr>
      </w:pPr>
      <w:r w:rsidRPr="00E65D92">
        <w:rPr>
          <w:rFonts w:eastAsiaTheme="majorEastAsia"/>
          <w:b/>
          <w:bCs/>
          <w:sz w:val="22"/>
          <w:szCs w:val="22"/>
        </w:rPr>
        <w:t>RESOLUCIÓ DE L'ALCALDIA 26 ORDRE D’EXECUCIÓ</w:t>
      </w:r>
    </w:p>
    <w:p w14:paraId="742FB741" w14:textId="77777777" w:rsidR="00E65D92" w:rsidRPr="00E65D92" w:rsidRDefault="00E65D92" w:rsidP="00E65D92">
      <w:pPr>
        <w:pStyle w:val="Header"/>
        <w:jc w:val="both"/>
        <w:rPr>
          <w:rFonts w:eastAsiaTheme="majorEastAsia"/>
          <w:b/>
          <w:bCs/>
          <w:sz w:val="22"/>
          <w:szCs w:val="22"/>
        </w:rPr>
      </w:pPr>
    </w:p>
    <w:p w14:paraId="742FB742"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Vist l'expedient instruït a partir de les deficiències detectades e</w:t>
      </w:r>
      <w:r w:rsidR="00FF1634">
        <w:rPr>
          <w:rFonts w:eastAsiaTheme="majorEastAsia"/>
          <w:bCs/>
          <w:sz w:val="22"/>
          <w:szCs w:val="22"/>
        </w:rPr>
        <w:t xml:space="preserve">n el solar situat en el Carrer </w:t>
      </w:r>
      <w:r w:rsidRPr="00FF1634">
        <w:rPr>
          <w:rFonts w:eastAsiaTheme="majorEastAsia"/>
          <w:bCs/>
          <w:sz w:val="22"/>
          <w:szCs w:val="22"/>
        </w:rPr>
        <w:t>Bedoll, nº6 de la Urbanització Montecorona en el Terme d'Ador (València), el propietari del qual és Andre Gerard Damas, que impliquen un risc per a la salubritat i ornato públic:</w:t>
      </w:r>
    </w:p>
    <w:p w14:paraId="742FB743"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Atenent que en l'expedient consten els informes tècnics que s'exigeixen en la normativa aplicable en els quals s'indica la procedència d'aprovar una ordre d'execució i es detallen amb precisió les tasques que cal realitzar per al manteniment de l'immoble assenyalat anteriorment en perfectes condicions de seguretat, salubritat, ornato públic i habitabilitat.</w:t>
      </w:r>
    </w:p>
    <w:p w14:paraId="742FB744"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Atenent al fet que s'ha atorgat audiència prèvia als interessats i que les tasques proposades guarden proporcionalitat amb els objectius pretesos, per ser estrictament les necessàries per a la finalitat perseguida.</w:t>
      </w:r>
    </w:p>
    <w:p w14:paraId="742FB745"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Atenent al que es disposa en els articles 180 i 182 de la Llei d'Ordenació del Territori, urbanisme i Paisatge, Llei 5/2014 i l'article 10 del Reglament de Disciplina Urbanística.</w:t>
      </w:r>
    </w:p>
    <w:p w14:paraId="742FB746"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En conseqüència, com a alcalde-president, i en virtut de les facultats que tinc conferides per la vigent legislació resolc:</w:t>
      </w:r>
    </w:p>
    <w:p w14:paraId="742FB747" w14:textId="77777777" w:rsidR="00E65D92" w:rsidRPr="00FF1634" w:rsidRDefault="00E65D92" w:rsidP="00E65D92">
      <w:pPr>
        <w:pStyle w:val="Header"/>
        <w:jc w:val="both"/>
        <w:rPr>
          <w:rFonts w:eastAsiaTheme="majorEastAsia"/>
          <w:bCs/>
          <w:sz w:val="22"/>
          <w:szCs w:val="22"/>
        </w:rPr>
      </w:pPr>
    </w:p>
    <w:p w14:paraId="742FB748"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PRIMER: Ordenar a Andre Gerard Damas com a propietari conegut del solar de referència en aquest terme municipal, l'execució, amb l'objecte de mantenir els immobles en condicions de salubritat i ornato públic de les següents actuacions:</w:t>
      </w:r>
    </w:p>
    <w:p w14:paraId="742FB749" w14:textId="77777777" w:rsidR="00E65D92" w:rsidRPr="00FF1634" w:rsidRDefault="00E65D92" w:rsidP="00E65D92">
      <w:pPr>
        <w:pStyle w:val="Header"/>
        <w:jc w:val="both"/>
        <w:rPr>
          <w:rFonts w:eastAsiaTheme="majorEastAsia"/>
          <w:bCs/>
          <w:sz w:val="22"/>
          <w:szCs w:val="22"/>
        </w:rPr>
      </w:pPr>
    </w:p>
    <w:p w14:paraId="742FB74A"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w:t>
      </w:r>
      <w:r w:rsidRPr="00FF1634">
        <w:rPr>
          <w:rFonts w:eastAsiaTheme="majorEastAsia"/>
          <w:bCs/>
          <w:sz w:val="22"/>
          <w:szCs w:val="22"/>
        </w:rPr>
        <w:tab/>
        <w:t>Neteja del solar de manera que es garantisca la seguretat i salubritat en el mateix.</w:t>
      </w:r>
    </w:p>
    <w:p w14:paraId="742FB74B" w14:textId="77777777" w:rsidR="00E65D92" w:rsidRPr="00FF1634" w:rsidRDefault="00E65D92" w:rsidP="00E65D92">
      <w:pPr>
        <w:pStyle w:val="Header"/>
        <w:jc w:val="both"/>
        <w:rPr>
          <w:rFonts w:eastAsiaTheme="majorEastAsia"/>
          <w:bCs/>
          <w:sz w:val="22"/>
          <w:szCs w:val="22"/>
        </w:rPr>
      </w:pPr>
    </w:p>
    <w:p w14:paraId="742FB74C"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SEGON: Les accions assenyalades en l'apartat anterior hauran d'executar-se en el termini de DOS MESOS, a explicar des de l'endemà de la notificació de l'acord, amb prevenció que de no fer-ho ho executarà subsidiàriament l'Ajuntament a la seua costa o s'imposaran multes coercitives i açò sense perjudici d'iniciar el corresponent expedient sancionador.</w:t>
      </w:r>
    </w:p>
    <w:p w14:paraId="742FB74D"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TERCER: Notificar aquest acord als interessats en l'expedient amb els requisits establits en els articles 40 a 46 de la Llei 39/2015, d'1 d'octubre, de Procediment Administratiu Comú de les Administracions Públiques, fent constar, en compliment del que es disposa en l'article 88.3 d'aquesta llei, que contra aquesta, que és definitiva en via administrativa, caben alternativament, recurs potestatiu de reposició en el termini d'un mes davant l'alcalde de l'entitat local, o bé directament, recurs contenciós-administratiu davant els jutjats  del contenciós-administratiu amb seu a València, en el termini de dos mesos, computant-se els terminis per a recórrer a partir de l'endemà de la notificació, podent exercitar els interessats qualsevol altre recurs que estime oportú.  </w:t>
      </w:r>
    </w:p>
    <w:p w14:paraId="742FB74E" w14:textId="77777777" w:rsidR="00E65D92" w:rsidRPr="00E65D92" w:rsidRDefault="00E65D92" w:rsidP="00E65D92">
      <w:pPr>
        <w:pStyle w:val="Header"/>
        <w:jc w:val="both"/>
        <w:rPr>
          <w:rFonts w:eastAsiaTheme="majorEastAsia"/>
          <w:b/>
          <w:bCs/>
          <w:sz w:val="22"/>
          <w:szCs w:val="22"/>
        </w:rPr>
      </w:pPr>
    </w:p>
    <w:p w14:paraId="742FB74F" w14:textId="77777777" w:rsidR="00E65D92" w:rsidRPr="00E65D92" w:rsidRDefault="00E65D92" w:rsidP="00E65D92">
      <w:pPr>
        <w:pStyle w:val="Header"/>
        <w:jc w:val="both"/>
        <w:rPr>
          <w:rFonts w:eastAsiaTheme="majorEastAsia"/>
          <w:b/>
          <w:bCs/>
          <w:sz w:val="22"/>
          <w:szCs w:val="22"/>
        </w:rPr>
      </w:pPr>
      <w:r w:rsidRPr="00E65D92">
        <w:rPr>
          <w:rFonts w:eastAsiaTheme="majorEastAsia"/>
          <w:b/>
          <w:bCs/>
          <w:sz w:val="22"/>
          <w:szCs w:val="22"/>
        </w:rPr>
        <w:t>RESOLUCIÓ DE L'ALCALDIA 27 D’ARXIU D’EXPEDIENT</w:t>
      </w:r>
    </w:p>
    <w:p w14:paraId="742FB750" w14:textId="77777777" w:rsidR="00E65D92" w:rsidRPr="00E65D92" w:rsidRDefault="00E65D92" w:rsidP="00E65D92">
      <w:pPr>
        <w:pStyle w:val="Header"/>
        <w:jc w:val="both"/>
        <w:rPr>
          <w:rFonts w:eastAsiaTheme="majorEastAsia"/>
          <w:b/>
          <w:bCs/>
          <w:sz w:val="22"/>
          <w:szCs w:val="22"/>
        </w:rPr>
      </w:pPr>
    </w:p>
    <w:p w14:paraId="742FB751"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Vist l'informe d'1 de febrer de 2018 de l'arquitecta municipal, Mª Teresa Broseta Palanca que diu:</w:t>
      </w:r>
    </w:p>
    <w:p w14:paraId="742FB752" w14:textId="77777777" w:rsidR="00E65D92" w:rsidRPr="00FF1634" w:rsidRDefault="00E65D92" w:rsidP="00E65D92">
      <w:pPr>
        <w:pStyle w:val="Header"/>
        <w:jc w:val="both"/>
        <w:rPr>
          <w:rFonts w:eastAsiaTheme="majorEastAsia"/>
          <w:bCs/>
          <w:sz w:val="22"/>
          <w:szCs w:val="22"/>
        </w:rPr>
      </w:pPr>
    </w:p>
    <w:p w14:paraId="742FB753"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“PRIMER.- En data 10 de novembre de 2017 s'incoa expedient per a l'emissió d'ordres de neteja dels  solars situats en:</w:t>
      </w:r>
    </w:p>
    <w:p w14:paraId="742FB754" w14:textId="77777777" w:rsidR="00E65D92" w:rsidRPr="00FF1634" w:rsidRDefault="00E65D92" w:rsidP="00E65D92">
      <w:pPr>
        <w:pStyle w:val="Header"/>
        <w:jc w:val="both"/>
        <w:rPr>
          <w:rFonts w:eastAsiaTheme="majorEastAsia"/>
          <w:bCs/>
          <w:sz w:val="22"/>
          <w:szCs w:val="22"/>
        </w:rPr>
      </w:pPr>
    </w:p>
    <w:p w14:paraId="742FB755"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w:t>
      </w:r>
      <w:r w:rsidRPr="00FF1634">
        <w:rPr>
          <w:rFonts w:eastAsiaTheme="majorEastAsia"/>
          <w:bCs/>
          <w:sz w:val="22"/>
          <w:szCs w:val="22"/>
        </w:rPr>
        <w:tab/>
        <w:t>C/ Roure, Nº11(I) amb referència cadastral 1395121YJ4019N0001OG</w:t>
      </w:r>
    </w:p>
    <w:p w14:paraId="742FB756"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w:t>
      </w:r>
      <w:r w:rsidRPr="00FF1634">
        <w:rPr>
          <w:rFonts w:eastAsiaTheme="majorEastAsia"/>
          <w:bCs/>
          <w:sz w:val="22"/>
          <w:szCs w:val="22"/>
        </w:rPr>
        <w:tab/>
        <w:t>C/ Llimera nº 11 amb referència cadastral 1395112YJ4019N0001QG</w:t>
      </w:r>
    </w:p>
    <w:p w14:paraId="742FB757"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w:t>
      </w:r>
      <w:r w:rsidRPr="00FF1634">
        <w:rPr>
          <w:rFonts w:eastAsiaTheme="majorEastAsia"/>
          <w:bCs/>
          <w:sz w:val="22"/>
          <w:szCs w:val="22"/>
        </w:rPr>
        <w:tab/>
        <w:t>C/ Roure, 16  V amb referència cadastral 1294301YJ4019S0001OM</w:t>
      </w:r>
    </w:p>
    <w:p w14:paraId="742FB758" w14:textId="77777777" w:rsidR="00E65D92" w:rsidRPr="00FF1634" w:rsidRDefault="00E65D92" w:rsidP="00E65D92">
      <w:pPr>
        <w:pStyle w:val="Header"/>
        <w:jc w:val="both"/>
        <w:rPr>
          <w:rFonts w:eastAsiaTheme="majorEastAsia"/>
          <w:bCs/>
          <w:sz w:val="22"/>
          <w:szCs w:val="22"/>
        </w:rPr>
      </w:pPr>
    </w:p>
    <w:p w14:paraId="742FB759"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SEGON.- Després de visita d'inspecció als solars en data 16/01/2018 es comprova l'execució de la neteja i les bones condicions del clos provisional dels solars que garanteix les condicions de salubritat i seguretat fins al moment d'execució de l'edificació. </w:t>
      </w:r>
    </w:p>
    <w:p w14:paraId="742FB75A" w14:textId="77777777" w:rsidR="00E65D92" w:rsidRPr="00FF1634" w:rsidRDefault="00E65D92" w:rsidP="00E65D92">
      <w:pPr>
        <w:pStyle w:val="Header"/>
        <w:jc w:val="both"/>
        <w:rPr>
          <w:rFonts w:eastAsiaTheme="majorEastAsia"/>
          <w:bCs/>
          <w:sz w:val="22"/>
          <w:szCs w:val="22"/>
        </w:rPr>
      </w:pPr>
    </w:p>
    <w:p w14:paraId="742FB75B"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 TERCER.- Havent-se complit l'ordre en fase d'audiència al propietari, pot procedir-se a arxivar l'expedient”.</w:t>
      </w:r>
    </w:p>
    <w:p w14:paraId="742FB75C" w14:textId="77777777" w:rsidR="00E65D92" w:rsidRPr="00FF1634" w:rsidRDefault="00E65D92" w:rsidP="00E65D92">
      <w:pPr>
        <w:pStyle w:val="Header"/>
        <w:jc w:val="both"/>
        <w:rPr>
          <w:rFonts w:eastAsiaTheme="majorEastAsia"/>
          <w:bCs/>
          <w:sz w:val="22"/>
          <w:szCs w:val="22"/>
        </w:rPr>
      </w:pPr>
    </w:p>
    <w:p w14:paraId="742FB75D"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RESOLC:</w:t>
      </w:r>
    </w:p>
    <w:p w14:paraId="742FB75E" w14:textId="77777777" w:rsidR="00E65D92" w:rsidRPr="00FF1634" w:rsidRDefault="00E65D92" w:rsidP="00E65D92">
      <w:pPr>
        <w:pStyle w:val="Header"/>
        <w:jc w:val="both"/>
        <w:rPr>
          <w:rFonts w:eastAsiaTheme="majorEastAsia"/>
          <w:bCs/>
          <w:sz w:val="22"/>
          <w:szCs w:val="22"/>
        </w:rPr>
      </w:pPr>
    </w:p>
    <w:p w14:paraId="742FB75F"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1º. Que es procedisca a l'arxiu de l'expedient  dels solars s</w:t>
      </w:r>
      <w:r w:rsidR="00FF1634">
        <w:rPr>
          <w:rFonts w:eastAsiaTheme="majorEastAsia"/>
          <w:bCs/>
          <w:sz w:val="22"/>
          <w:szCs w:val="22"/>
        </w:rPr>
        <w:t xml:space="preserve">ituats en C/ Roure, 11 (I), C/ </w:t>
      </w:r>
      <w:r w:rsidRPr="00FF1634">
        <w:rPr>
          <w:rFonts w:eastAsiaTheme="majorEastAsia"/>
          <w:bCs/>
          <w:sz w:val="22"/>
          <w:szCs w:val="22"/>
        </w:rPr>
        <w:t>Llimera, 11 i C/ Roure, 16, per haver-se complit l'ordre d'execució en fase d'audiència.</w:t>
      </w:r>
    </w:p>
    <w:p w14:paraId="742FB760" w14:textId="77777777" w:rsidR="00E65D92" w:rsidRPr="00FF1634" w:rsidRDefault="00E65D92" w:rsidP="00E65D92">
      <w:pPr>
        <w:pStyle w:val="Header"/>
        <w:jc w:val="both"/>
        <w:rPr>
          <w:rFonts w:eastAsiaTheme="majorEastAsia"/>
          <w:bCs/>
          <w:sz w:val="22"/>
          <w:szCs w:val="22"/>
        </w:rPr>
      </w:pPr>
    </w:p>
    <w:p w14:paraId="742FB761"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2º. Que es notifique la present resolució als interessats</w:t>
      </w:r>
    </w:p>
    <w:p w14:paraId="742FB762" w14:textId="77777777" w:rsidR="00E65D92" w:rsidRPr="00FF1634" w:rsidRDefault="00E65D92" w:rsidP="00E65D92">
      <w:pPr>
        <w:pStyle w:val="Header"/>
        <w:jc w:val="both"/>
        <w:rPr>
          <w:rFonts w:eastAsiaTheme="majorEastAsia"/>
          <w:bCs/>
          <w:sz w:val="22"/>
          <w:szCs w:val="22"/>
        </w:rPr>
      </w:pPr>
    </w:p>
    <w:p w14:paraId="742FB763" w14:textId="77777777" w:rsidR="00E65D92" w:rsidRPr="00FF1634" w:rsidRDefault="00E65D92" w:rsidP="00E65D92">
      <w:pPr>
        <w:pStyle w:val="Header"/>
        <w:jc w:val="both"/>
        <w:rPr>
          <w:rFonts w:eastAsiaTheme="majorEastAsia"/>
          <w:bCs/>
          <w:sz w:val="22"/>
          <w:szCs w:val="22"/>
        </w:rPr>
      </w:pPr>
    </w:p>
    <w:p w14:paraId="742FB764" w14:textId="77777777" w:rsidR="00E65D92" w:rsidRPr="00E65D92" w:rsidRDefault="00FF1634" w:rsidP="00E65D92">
      <w:pPr>
        <w:pStyle w:val="Header"/>
        <w:jc w:val="both"/>
        <w:rPr>
          <w:rFonts w:eastAsiaTheme="majorEastAsia"/>
          <w:b/>
          <w:bCs/>
          <w:sz w:val="22"/>
          <w:szCs w:val="22"/>
        </w:rPr>
      </w:pPr>
      <w:r w:rsidRPr="00E65D92">
        <w:rPr>
          <w:rFonts w:eastAsiaTheme="majorEastAsia"/>
          <w:b/>
          <w:bCs/>
          <w:sz w:val="22"/>
          <w:szCs w:val="22"/>
        </w:rPr>
        <w:t>RESOLUCIÓ DE L'ALCALDIA 28 SOBRE LES AL·LEGACIONS PRESENTADES</w:t>
      </w:r>
    </w:p>
    <w:p w14:paraId="742FB765" w14:textId="77777777" w:rsidR="00E65D92" w:rsidRPr="00E65D92" w:rsidRDefault="00E65D92" w:rsidP="00E65D92">
      <w:pPr>
        <w:pStyle w:val="Header"/>
        <w:jc w:val="both"/>
        <w:rPr>
          <w:rFonts w:eastAsiaTheme="majorEastAsia"/>
          <w:b/>
          <w:bCs/>
          <w:sz w:val="22"/>
          <w:szCs w:val="22"/>
        </w:rPr>
      </w:pPr>
    </w:p>
    <w:p w14:paraId="742FB766"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Vist l'informe de l'arquitecta, Mª Teresa Broseta Palanca, d'1 de febrer de 2018 que diu:</w:t>
      </w:r>
    </w:p>
    <w:p w14:paraId="742FB767"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“ASSUMPTE: Inspecció de solar en el Carrer *Bedoll, Nº6, de la Urbanització Montecorona d'Ador, València, (Ref.cat: 1494902YJ4019S0001EM)</w:t>
      </w:r>
    </w:p>
    <w:p w14:paraId="742FB768"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Titular: Andre Gerard Damas</w:t>
      </w:r>
    </w:p>
    <w:p w14:paraId="742FB769"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MªTeresa Broseta Palanca, arquitecta municipal, en relació amb l'assumpte de referència té a bé informar:</w:t>
      </w:r>
    </w:p>
    <w:p w14:paraId="742FB76A"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PRIMER.- En data 10 de novembre de 2017 s'incoa expedient per a emissió d'ordre de neteja de solar al  propietari del mateix situat en la C/ Roure, Nº16 de la Urbanització Montecorona d'Ador.</w:t>
      </w:r>
    </w:p>
    <w:p w14:paraId="742FB76B"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SEGON.- En data 2 de gener de 2018 el titular presenta al·legació en la qual exposa que el solar de referència es troba clos i que la fotografia obrant en l'expedient correspon al solar adjacent en C.Roure,24, per la qual cosa sol·licita l'arxiu de l'expedient.</w:t>
      </w:r>
    </w:p>
    <w:p w14:paraId="742FB76C"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SEGON.- Després de visita d'inspecció al solar en data 16/01/2018 es comprova l'existència del clos provisional del solar però es constata el mal estat de conservació per l'abundant quantitat de restolls i males herbes que han crescut en la parcel·la.</w:t>
      </w:r>
    </w:p>
    <w:p w14:paraId="742FB76D"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En conseqüència s'ha d'estimar l'al·legació quant a l'existència de clos però procedeix emetre ordre per a la neteja del solar”.</w:t>
      </w:r>
    </w:p>
    <w:p w14:paraId="742FB76E" w14:textId="77777777" w:rsidR="00E65D92" w:rsidRPr="00FF1634" w:rsidRDefault="00E65D92" w:rsidP="00E65D92">
      <w:pPr>
        <w:pStyle w:val="Header"/>
        <w:jc w:val="both"/>
        <w:rPr>
          <w:rFonts w:eastAsiaTheme="majorEastAsia"/>
          <w:bCs/>
          <w:sz w:val="22"/>
          <w:szCs w:val="22"/>
        </w:rPr>
      </w:pPr>
    </w:p>
    <w:p w14:paraId="742FB76F"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RESOLC:</w:t>
      </w:r>
    </w:p>
    <w:p w14:paraId="742FB770" w14:textId="77777777" w:rsidR="00E65D92" w:rsidRPr="00FF1634" w:rsidRDefault="00E65D92" w:rsidP="00E65D92">
      <w:pPr>
        <w:pStyle w:val="Header"/>
        <w:jc w:val="both"/>
        <w:rPr>
          <w:rFonts w:eastAsiaTheme="majorEastAsia"/>
          <w:bCs/>
          <w:sz w:val="22"/>
          <w:szCs w:val="22"/>
        </w:rPr>
      </w:pPr>
    </w:p>
    <w:p w14:paraId="742FB771"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1º. Estimar l'al·legació quant a l'existència de clos</w:t>
      </w:r>
    </w:p>
    <w:p w14:paraId="742FB772"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2º. Que es procedisca a emetre l'ordre de neteja de solar</w:t>
      </w:r>
    </w:p>
    <w:p w14:paraId="742FB773"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3º. Que es notifique la present resolució a l'interessat</w:t>
      </w:r>
    </w:p>
    <w:p w14:paraId="742FB774" w14:textId="77777777" w:rsidR="00E65D92" w:rsidRPr="00FF1634" w:rsidRDefault="00E65D92" w:rsidP="00E65D92">
      <w:pPr>
        <w:pStyle w:val="Header"/>
        <w:jc w:val="both"/>
        <w:rPr>
          <w:rFonts w:eastAsiaTheme="majorEastAsia"/>
          <w:bCs/>
          <w:sz w:val="22"/>
          <w:szCs w:val="22"/>
        </w:rPr>
      </w:pPr>
    </w:p>
    <w:p w14:paraId="742FB775" w14:textId="77777777" w:rsidR="00E65D92" w:rsidRPr="00E65D92" w:rsidRDefault="00E65D92" w:rsidP="00E65D92">
      <w:pPr>
        <w:pStyle w:val="Header"/>
        <w:jc w:val="both"/>
        <w:rPr>
          <w:rFonts w:eastAsiaTheme="majorEastAsia"/>
          <w:b/>
          <w:bCs/>
          <w:sz w:val="22"/>
          <w:szCs w:val="22"/>
        </w:rPr>
      </w:pPr>
    </w:p>
    <w:p w14:paraId="742FB776" w14:textId="77777777" w:rsidR="00E65D92" w:rsidRPr="00E65D92" w:rsidRDefault="00E65D92" w:rsidP="00E65D92">
      <w:pPr>
        <w:pStyle w:val="Header"/>
        <w:jc w:val="both"/>
        <w:rPr>
          <w:rFonts w:eastAsiaTheme="majorEastAsia"/>
          <w:b/>
          <w:bCs/>
          <w:sz w:val="22"/>
          <w:szCs w:val="22"/>
        </w:rPr>
      </w:pPr>
      <w:r w:rsidRPr="00E65D92">
        <w:rPr>
          <w:rFonts w:eastAsiaTheme="majorEastAsia"/>
          <w:b/>
          <w:bCs/>
          <w:sz w:val="22"/>
          <w:szCs w:val="22"/>
        </w:rPr>
        <w:t>DECRET 29 SOBRE LLICENCIA D’OBRES</w:t>
      </w:r>
    </w:p>
    <w:p w14:paraId="742FB777" w14:textId="77777777" w:rsidR="00E65D92" w:rsidRPr="00E65D92" w:rsidRDefault="00E65D92" w:rsidP="00E65D92">
      <w:pPr>
        <w:pStyle w:val="Header"/>
        <w:jc w:val="both"/>
        <w:rPr>
          <w:rFonts w:eastAsiaTheme="majorEastAsia"/>
          <w:b/>
          <w:bCs/>
          <w:sz w:val="22"/>
          <w:szCs w:val="22"/>
        </w:rPr>
      </w:pPr>
    </w:p>
    <w:p w14:paraId="742FB778"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Vista la sol·licitud presentada per D. Vicente Pérez Estevan, amb DNI 19969368, i amb domicili a efecte de notificacions en C/ Xamberí nº50 d'Ador, que va tenir entrada en l'Ajuntament d'Ador el dia 24 de gener de 2018 i amb nombre d'entrada 108.</w:t>
      </w:r>
    </w:p>
    <w:p w14:paraId="742FB779" w14:textId="77777777" w:rsidR="00E65D92" w:rsidRPr="00FF1634" w:rsidRDefault="00E65D92" w:rsidP="00E65D92">
      <w:pPr>
        <w:pStyle w:val="Header"/>
        <w:jc w:val="both"/>
        <w:rPr>
          <w:rFonts w:eastAsiaTheme="majorEastAsia"/>
          <w:bCs/>
          <w:sz w:val="22"/>
          <w:szCs w:val="22"/>
        </w:rPr>
      </w:pPr>
    </w:p>
    <w:p w14:paraId="742FB77A"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Vist que sol·licita llicència d'obres per al clos lateral de la parcel·la 309 del polígon 6 d'Ador i la construcció d'un viver</w:t>
      </w:r>
    </w:p>
    <w:p w14:paraId="742FB77B"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Atès que s'aporta la documentació referida la instància i després de la comprovació del planejament vigent en el municipi.</w:t>
      </w:r>
    </w:p>
    <w:p w14:paraId="742FB77C"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Elaborat informe pels Serveis Tècnics de l'Ajuntament d'Ador, en data 31 de gener de 2018 en el qual s'indica:</w:t>
      </w:r>
    </w:p>
    <w:p w14:paraId="742FB77D" w14:textId="77777777" w:rsidR="00E65D92" w:rsidRPr="00FF1634" w:rsidRDefault="00E65D92" w:rsidP="00E65D92">
      <w:pPr>
        <w:pStyle w:val="Header"/>
        <w:jc w:val="both"/>
        <w:rPr>
          <w:rFonts w:eastAsiaTheme="majorEastAsia"/>
          <w:bCs/>
          <w:sz w:val="22"/>
          <w:szCs w:val="22"/>
        </w:rPr>
      </w:pPr>
    </w:p>
    <w:p w14:paraId="742FB77E"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w:t>
      </w:r>
      <w:r w:rsidRPr="00FF1634">
        <w:rPr>
          <w:rFonts w:eastAsiaTheme="majorEastAsia"/>
          <w:bCs/>
          <w:sz w:val="22"/>
          <w:szCs w:val="22"/>
        </w:rPr>
        <w:tab/>
        <w:t>Les obres indicades es troben situades en sòl classificat com a “SÒL NO URBANITZABLE PROTEGIT AGRICOLA”, segons el que es disposa en les Normes Subsidiàries d'Ador, aprovació definitiva el 27 de maig de 1992</w:t>
      </w:r>
    </w:p>
    <w:p w14:paraId="742FB77F"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w:t>
      </w:r>
      <w:r w:rsidRPr="00FF1634">
        <w:rPr>
          <w:rFonts w:eastAsiaTheme="majorEastAsia"/>
          <w:bCs/>
          <w:sz w:val="22"/>
          <w:szCs w:val="22"/>
        </w:rPr>
        <w:tab/>
        <w:t>Les  obres consisteixen en el clos lateral de part de la parcel·la núm. 309 del polígon 6, en un perímetre de 128 ml amb tanca metàl·lica de 1’80 m altura i   la construcció d'un viver  de 2mx2mx1’5m per a emmagatzemar aigua per a reg, la qual cosa es considera que les obres sol·licitades són concordes amb el planejament urbanístic de les NNSS d'Ador.</w:t>
      </w:r>
    </w:p>
    <w:p w14:paraId="742FB780" w14:textId="77777777" w:rsidR="00E65D92" w:rsidRPr="00FF1634" w:rsidRDefault="00E65D92" w:rsidP="00E65D92">
      <w:pPr>
        <w:pStyle w:val="Header"/>
        <w:jc w:val="both"/>
        <w:rPr>
          <w:rFonts w:eastAsiaTheme="majorEastAsia"/>
          <w:bCs/>
          <w:sz w:val="22"/>
          <w:szCs w:val="22"/>
        </w:rPr>
      </w:pPr>
    </w:p>
    <w:p w14:paraId="742FB781"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Vistes les  Normes Subsidiàries d'Ador, aprovació definitiva el 27 de maig de 1992, en  l'Art. 156.  que estableix: </w:t>
      </w:r>
    </w:p>
    <w:p w14:paraId="742FB782"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“2. Els tancaments es practicaran amb tanques o cèrcols l'altura màxima dels quals no sobrepassarà els 3,00 m. mesurats des de la rasant del terreny. La tanca s'adequarà, en tot cas, a l'entorn en què se situe.”</w:t>
      </w:r>
    </w:p>
    <w:p w14:paraId="742FB783" w14:textId="77777777" w:rsidR="00E65D92" w:rsidRPr="00FF1634" w:rsidRDefault="00E65D92" w:rsidP="00E65D92">
      <w:pPr>
        <w:pStyle w:val="Header"/>
        <w:jc w:val="both"/>
        <w:rPr>
          <w:rFonts w:eastAsiaTheme="majorEastAsia"/>
          <w:bCs/>
          <w:sz w:val="22"/>
          <w:szCs w:val="22"/>
        </w:rPr>
      </w:pPr>
    </w:p>
    <w:p w14:paraId="742FB784"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R ESOLC :</w:t>
      </w:r>
    </w:p>
    <w:p w14:paraId="742FB785" w14:textId="77777777" w:rsidR="00E65D92" w:rsidRPr="00FF1634" w:rsidRDefault="00E65D92" w:rsidP="00E65D92">
      <w:pPr>
        <w:pStyle w:val="Header"/>
        <w:jc w:val="both"/>
        <w:rPr>
          <w:rFonts w:eastAsiaTheme="majorEastAsia"/>
          <w:bCs/>
          <w:sz w:val="22"/>
          <w:szCs w:val="22"/>
        </w:rPr>
      </w:pPr>
    </w:p>
    <w:p w14:paraId="742FB786"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PRIMER. Concedir  la llicència d'obres sol·licitades en el clos lateral de part de la parcel·la núm. 309 del polígon 6, en un perímetre de 128 ml amb tanca metàl·lica de 1’80 m altura i   la construcció d'un viver de 2</w:t>
      </w:r>
      <w:r w:rsidR="00527096">
        <w:rPr>
          <w:rFonts w:eastAsiaTheme="majorEastAsia"/>
          <w:bCs/>
          <w:sz w:val="22"/>
          <w:szCs w:val="22"/>
        </w:rPr>
        <w:t>mx2</w:t>
      </w:r>
      <w:r w:rsidRPr="00FF1634">
        <w:rPr>
          <w:rFonts w:eastAsiaTheme="majorEastAsia"/>
          <w:bCs/>
          <w:sz w:val="22"/>
          <w:szCs w:val="22"/>
        </w:rPr>
        <w:t xml:space="preserve">mx1’5m per a emmagatzemar aigua per a reg, en la parcel·la 309 del Polígon 6 d'Ador.  </w:t>
      </w:r>
    </w:p>
    <w:p w14:paraId="742FB787" w14:textId="77777777" w:rsidR="00E65D92" w:rsidRPr="00FF1634" w:rsidRDefault="00E65D92" w:rsidP="00E65D92">
      <w:pPr>
        <w:pStyle w:val="Header"/>
        <w:jc w:val="both"/>
        <w:rPr>
          <w:rFonts w:eastAsiaTheme="majorEastAsia"/>
          <w:bCs/>
          <w:sz w:val="22"/>
          <w:szCs w:val="22"/>
        </w:rPr>
      </w:pPr>
    </w:p>
    <w:p w14:paraId="742FB788"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SEGON. Practicar la liquidació de l'Impost de Construccions, Instal·lacions i Obres sobre la base del següent pressupost:</w:t>
      </w:r>
    </w:p>
    <w:p w14:paraId="742FB789" w14:textId="77777777" w:rsidR="00E65D92" w:rsidRPr="00FF1634" w:rsidRDefault="00E65D92" w:rsidP="00E65D92">
      <w:pPr>
        <w:pStyle w:val="Header"/>
        <w:jc w:val="both"/>
        <w:rPr>
          <w:rFonts w:eastAsiaTheme="majorEastAsia"/>
          <w:bCs/>
          <w:sz w:val="22"/>
          <w:szCs w:val="22"/>
        </w:rPr>
      </w:pPr>
    </w:p>
    <w:p w14:paraId="742FB78A" w14:textId="77777777" w:rsidR="00E65D92" w:rsidRPr="00FF1634" w:rsidRDefault="00E65D92" w:rsidP="00E65D92">
      <w:pPr>
        <w:pStyle w:val="Header"/>
        <w:jc w:val="both"/>
        <w:rPr>
          <w:rFonts w:eastAsiaTheme="majorEastAsia"/>
          <w:bCs/>
          <w:sz w:val="22"/>
          <w:szCs w:val="22"/>
        </w:rPr>
      </w:pPr>
    </w:p>
    <w:p w14:paraId="742FB78B"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1-BARRAT PARCEL·LA 309: 128mx 1.8 m x 10€/m2</w:t>
      </w:r>
      <w:r w:rsidRPr="00FF1634">
        <w:rPr>
          <w:rFonts w:eastAsiaTheme="majorEastAsia"/>
          <w:bCs/>
          <w:sz w:val="22"/>
          <w:szCs w:val="22"/>
        </w:rPr>
        <w:tab/>
        <w:t>2.304 €</w:t>
      </w:r>
    </w:p>
    <w:p w14:paraId="742FB78C"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2- PORTA D’ENTRADA: 1 Ud X 200 € Ud</w:t>
      </w:r>
      <w:r w:rsidRPr="00FF1634">
        <w:rPr>
          <w:rFonts w:eastAsiaTheme="majorEastAsia"/>
          <w:bCs/>
          <w:sz w:val="22"/>
          <w:szCs w:val="22"/>
        </w:rPr>
        <w:tab/>
        <w:t>200 €</w:t>
      </w:r>
    </w:p>
    <w:p w14:paraId="742FB78D"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3-VIVER: 2mx 2m x  300 €/m2</w:t>
      </w:r>
      <w:r w:rsidRPr="00FF1634">
        <w:rPr>
          <w:rFonts w:eastAsiaTheme="majorEastAsia"/>
          <w:bCs/>
          <w:sz w:val="22"/>
          <w:szCs w:val="22"/>
        </w:rPr>
        <w:tab/>
        <w:t>1.200 €</w:t>
      </w:r>
    </w:p>
    <w:p w14:paraId="742FB78E"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Total</w:t>
      </w:r>
      <w:r w:rsidRPr="00FF1634">
        <w:rPr>
          <w:rFonts w:eastAsiaTheme="majorEastAsia"/>
          <w:bCs/>
          <w:sz w:val="22"/>
          <w:szCs w:val="22"/>
        </w:rPr>
        <w:tab/>
      </w:r>
      <w:r w:rsidRPr="00FF1634">
        <w:rPr>
          <w:rFonts w:eastAsiaTheme="majorEastAsia"/>
          <w:bCs/>
          <w:sz w:val="22"/>
          <w:szCs w:val="22"/>
        </w:rPr>
        <w:tab/>
        <w:t>3.504 €</w:t>
      </w:r>
    </w:p>
    <w:p w14:paraId="742FB78F"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 </w:t>
      </w:r>
      <w:r w:rsidRPr="00FF1634">
        <w:rPr>
          <w:rFonts w:eastAsiaTheme="majorEastAsia"/>
          <w:bCs/>
          <w:sz w:val="22"/>
          <w:szCs w:val="22"/>
        </w:rPr>
        <w:tab/>
      </w:r>
    </w:p>
    <w:p w14:paraId="742FB790"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Liquidació provisional de l'Impost de Construccions, Instal·lacions i Obres així com la Taxa per Concessió de Llicències Urbanístiques:</w:t>
      </w:r>
    </w:p>
    <w:p w14:paraId="742FB791" w14:textId="77777777" w:rsidR="00E65D92" w:rsidRPr="00FF1634" w:rsidRDefault="00E65D92" w:rsidP="00E65D92">
      <w:pPr>
        <w:pStyle w:val="Header"/>
        <w:jc w:val="both"/>
        <w:rPr>
          <w:rFonts w:eastAsiaTheme="majorEastAsia"/>
          <w:bCs/>
          <w:sz w:val="22"/>
          <w:szCs w:val="22"/>
        </w:rPr>
      </w:pPr>
    </w:p>
    <w:p w14:paraId="742FB792"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Base imposable</w:t>
      </w:r>
      <w:r w:rsidRPr="00FF1634">
        <w:rPr>
          <w:rFonts w:eastAsiaTheme="majorEastAsia"/>
          <w:bCs/>
          <w:sz w:val="22"/>
          <w:szCs w:val="22"/>
        </w:rPr>
        <w:tab/>
        <w:t>3.504 €</w:t>
      </w:r>
    </w:p>
    <w:p w14:paraId="742FB793"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Tipus Taxa: </w:t>
      </w:r>
      <w:r w:rsidRPr="00FF1634">
        <w:rPr>
          <w:rFonts w:eastAsiaTheme="majorEastAsia"/>
          <w:bCs/>
          <w:sz w:val="22"/>
          <w:szCs w:val="22"/>
        </w:rPr>
        <w:tab/>
        <w:t>1.50%</w:t>
      </w:r>
      <w:r w:rsidRPr="00FF1634">
        <w:rPr>
          <w:rFonts w:eastAsiaTheme="majorEastAsia"/>
          <w:bCs/>
          <w:sz w:val="22"/>
          <w:szCs w:val="22"/>
        </w:rPr>
        <w:tab/>
        <w:t xml:space="preserve"> 52’56</w:t>
      </w:r>
    </w:p>
    <w:p w14:paraId="742FB794"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Tipus ICIO: </w:t>
      </w:r>
      <w:r w:rsidRPr="00FF1634">
        <w:rPr>
          <w:rFonts w:eastAsiaTheme="majorEastAsia"/>
          <w:bCs/>
          <w:sz w:val="22"/>
          <w:szCs w:val="22"/>
        </w:rPr>
        <w:tab/>
        <w:t>1.00%</w:t>
      </w:r>
      <w:r w:rsidRPr="00FF1634">
        <w:rPr>
          <w:rFonts w:eastAsiaTheme="majorEastAsia"/>
          <w:bCs/>
          <w:sz w:val="22"/>
          <w:szCs w:val="22"/>
        </w:rPr>
        <w:tab/>
        <w:t xml:space="preserve"> 35,04</w:t>
      </w:r>
    </w:p>
    <w:p w14:paraId="742FB795" w14:textId="77777777" w:rsidR="00E65D92" w:rsidRPr="00FF1634" w:rsidRDefault="00527096" w:rsidP="00E65D92">
      <w:pPr>
        <w:pStyle w:val="Header"/>
        <w:jc w:val="both"/>
        <w:rPr>
          <w:rFonts w:eastAsiaTheme="majorEastAsia"/>
          <w:bCs/>
          <w:sz w:val="22"/>
          <w:szCs w:val="22"/>
        </w:rPr>
      </w:pPr>
      <w:r>
        <w:rPr>
          <w:rFonts w:eastAsiaTheme="majorEastAsia"/>
          <w:bCs/>
          <w:sz w:val="22"/>
          <w:szCs w:val="22"/>
        </w:rPr>
        <w:t xml:space="preserve">QUOTA TRIBUTÀRIA A </w:t>
      </w:r>
      <w:r w:rsidR="00E65D92" w:rsidRPr="00FF1634">
        <w:rPr>
          <w:rFonts w:eastAsiaTheme="majorEastAsia"/>
          <w:bCs/>
          <w:sz w:val="22"/>
          <w:szCs w:val="22"/>
        </w:rPr>
        <w:t>INGRESSAR</w:t>
      </w:r>
      <w:r w:rsidR="00E65D92" w:rsidRPr="00FF1634">
        <w:rPr>
          <w:rFonts w:eastAsiaTheme="majorEastAsia"/>
          <w:bCs/>
          <w:sz w:val="22"/>
          <w:szCs w:val="22"/>
        </w:rPr>
        <w:tab/>
        <w:t>87,60€</w:t>
      </w:r>
    </w:p>
    <w:p w14:paraId="742FB796" w14:textId="77777777" w:rsidR="00E65D92" w:rsidRPr="00E65D92" w:rsidRDefault="00E65D92" w:rsidP="00E65D92">
      <w:pPr>
        <w:pStyle w:val="Header"/>
        <w:jc w:val="both"/>
        <w:rPr>
          <w:rFonts w:eastAsiaTheme="majorEastAsia"/>
          <w:b/>
          <w:bCs/>
          <w:sz w:val="22"/>
          <w:szCs w:val="22"/>
        </w:rPr>
      </w:pPr>
    </w:p>
    <w:p w14:paraId="742FB797"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TERCER.  L'interessat disposarà d'un termini de sis mesos per a iniciar les obres, explicat des de l'endemà a la recepció de la notificació del present acord, podent concedir-se una única pròrroga d'igual durada. Les obres hauran de ser finalitzades en el termini de dos anys explicats des de l'endemà a l'últim dia del termini per a l'inici de les acarones. Transcorregut aquest termini sense petició ni concessió de pròrroga, la llicència caducarà, procedint-se a la paralització de les obres, que no podran ser represes fins a la concessió de nova llicència amb abonament  de nous drets i taxes. El termini per a finalitzar les obres serà prorrogat automàticament, prèvia sol·licitud del titular de la llicència, si durant l'execució de les mateixes es preveu que la terminació podria ocórrer amb data posterior al termini d'execució concedit</w:t>
      </w:r>
    </w:p>
    <w:p w14:paraId="742FB798" w14:textId="77777777" w:rsidR="00E65D92" w:rsidRPr="00FF1634" w:rsidRDefault="00E65D92" w:rsidP="00E65D92">
      <w:pPr>
        <w:pStyle w:val="Header"/>
        <w:jc w:val="both"/>
        <w:rPr>
          <w:rFonts w:eastAsiaTheme="majorEastAsia"/>
          <w:bCs/>
          <w:sz w:val="22"/>
          <w:szCs w:val="22"/>
        </w:rPr>
      </w:pPr>
    </w:p>
    <w:p w14:paraId="742FB799"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Una vegada conclosa l'obra, disposarà de dos mesos per a comunicar-ho a aquest ajuntament per a la comprovació dels requisits exigits i l'ajust de l'obra a la documentació presentada</w:t>
      </w:r>
    </w:p>
    <w:p w14:paraId="742FB79A" w14:textId="77777777" w:rsidR="00E65D92" w:rsidRPr="00FF1634" w:rsidRDefault="00E65D92" w:rsidP="00E65D92">
      <w:pPr>
        <w:pStyle w:val="Header"/>
        <w:jc w:val="both"/>
        <w:rPr>
          <w:rFonts w:eastAsiaTheme="majorEastAsia"/>
          <w:bCs/>
          <w:sz w:val="22"/>
          <w:szCs w:val="22"/>
        </w:rPr>
      </w:pPr>
    </w:p>
    <w:p w14:paraId="742FB79B" w14:textId="77777777" w:rsidR="00E65D92" w:rsidRPr="00FF1634" w:rsidRDefault="00E65D92" w:rsidP="00E65D92">
      <w:pPr>
        <w:pStyle w:val="Header"/>
        <w:jc w:val="both"/>
        <w:rPr>
          <w:rFonts w:eastAsiaTheme="majorEastAsia"/>
          <w:bCs/>
          <w:sz w:val="22"/>
          <w:szCs w:val="22"/>
        </w:rPr>
      </w:pPr>
      <w:r w:rsidRPr="00FF1634">
        <w:rPr>
          <w:rFonts w:eastAsiaTheme="majorEastAsia"/>
          <w:bCs/>
          <w:sz w:val="22"/>
          <w:szCs w:val="22"/>
        </w:rPr>
        <w:t xml:space="preserve">QUART. Notificar a l'interessat la present resolució indicant-li els corresponents recursos i el termini per al pagament de l'impost  definit anteriorment: </w:t>
      </w:r>
    </w:p>
    <w:p w14:paraId="742FB79C" w14:textId="77777777" w:rsidR="00E65D92" w:rsidRPr="00FF1634" w:rsidRDefault="00E65D92" w:rsidP="00E65D92">
      <w:pPr>
        <w:pStyle w:val="Header"/>
        <w:jc w:val="both"/>
        <w:rPr>
          <w:rFonts w:eastAsiaTheme="majorEastAsia"/>
          <w:bCs/>
          <w:sz w:val="22"/>
          <w:szCs w:val="22"/>
        </w:rPr>
      </w:pPr>
    </w:p>
    <w:p w14:paraId="742FB79D" w14:textId="77777777" w:rsidR="00E65D92" w:rsidRPr="00FF1634" w:rsidRDefault="00E65D92" w:rsidP="00E65D92">
      <w:pPr>
        <w:pStyle w:val="Header"/>
        <w:tabs>
          <w:tab w:val="clear" w:pos="4252"/>
          <w:tab w:val="clear" w:pos="8504"/>
        </w:tabs>
        <w:jc w:val="both"/>
        <w:rPr>
          <w:sz w:val="22"/>
          <w:szCs w:val="22"/>
        </w:rPr>
      </w:pPr>
      <w:r w:rsidRPr="00FF1634">
        <w:rPr>
          <w:rFonts w:eastAsiaTheme="majorEastAsia"/>
          <w:bCs/>
          <w:sz w:val="22"/>
          <w:szCs w:val="22"/>
        </w:rPr>
        <w:t xml:space="preserve">Ador a 5 de gener de 2018. Per l'Alcalde d'Ador, D. Joan Faus Vitòria, </w:t>
      </w:r>
    </w:p>
    <w:p w14:paraId="742FB79E" w14:textId="77777777" w:rsidR="00E65D92" w:rsidRPr="00E65D92" w:rsidRDefault="00E65D92" w:rsidP="00E65D92">
      <w:pPr>
        <w:pStyle w:val="Header"/>
        <w:tabs>
          <w:tab w:val="clear" w:pos="4252"/>
          <w:tab w:val="clear" w:pos="8504"/>
        </w:tabs>
        <w:jc w:val="both"/>
        <w:rPr>
          <w:sz w:val="22"/>
          <w:szCs w:val="22"/>
        </w:rPr>
      </w:pPr>
    </w:p>
    <w:p w14:paraId="742FB79F" w14:textId="77777777" w:rsidR="00E65D92" w:rsidRPr="00FF1634" w:rsidRDefault="00E65D92" w:rsidP="00FF1634">
      <w:pPr>
        <w:pStyle w:val="Heading5"/>
        <w:keepNext w:val="0"/>
        <w:widowControl w:val="0"/>
        <w:spacing w:line="240" w:lineRule="auto"/>
        <w:jc w:val="both"/>
        <w:rPr>
          <w:rFonts w:ascii="Times New Roman" w:hAnsi="Times New Roman"/>
          <w:color w:val="auto"/>
          <w:szCs w:val="22"/>
          <w:lang w:val="ca-ES"/>
        </w:rPr>
      </w:pPr>
      <w:r w:rsidRPr="00E65D92">
        <w:rPr>
          <w:rFonts w:ascii="Times New Roman" w:hAnsi="Times New Roman"/>
          <w:color w:val="auto"/>
          <w:szCs w:val="22"/>
          <w:lang w:val="ca-ES"/>
        </w:rPr>
        <w:t>RESOLUCIÓ D'ALCALDIA</w:t>
      </w:r>
      <w:bookmarkStart w:id="4" w:name="A5"/>
      <w:bookmarkEnd w:id="4"/>
      <w:r w:rsidRPr="00E65D92">
        <w:rPr>
          <w:rFonts w:ascii="Times New Roman" w:hAnsi="Times New Roman"/>
          <w:color w:val="auto"/>
          <w:szCs w:val="22"/>
          <w:lang w:val="ca-ES"/>
        </w:rPr>
        <w:t xml:space="preserve"> 30 APROVACIO PLA DE SEGURETAT I SALUT</w:t>
      </w:r>
    </w:p>
    <w:p w14:paraId="742FB7A0" w14:textId="77777777" w:rsidR="00E65D92" w:rsidRPr="00E65D92" w:rsidRDefault="00E65D92" w:rsidP="00E65D92">
      <w:pPr>
        <w:pStyle w:val="Normal00"/>
        <w:widowControl w:val="0"/>
        <w:ind w:firstLine="708"/>
        <w:jc w:val="both"/>
        <w:rPr>
          <w:sz w:val="22"/>
          <w:szCs w:val="22"/>
          <w:lang w:val="ca-ES"/>
        </w:rPr>
      </w:pPr>
      <w:r w:rsidRPr="00E65D92">
        <w:rPr>
          <w:sz w:val="22"/>
          <w:szCs w:val="22"/>
          <w:lang w:val="ca-ES"/>
        </w:rPr>
        <w:t xml:space="preserve">Vist el contracte d'obres de reposició del xarxa d’aigua potable i pavimentació del carrer Xamberí d’Ador l'adjudicació de les quals a favor de CADERSA es va realitzar a per Resolució d’Alcaldia de data  23 de gener de 2018 </w:t>
      </w:r>
    </w:p>
    <w:p w14:paraId="742FB7A1" w14:textId="77777777" w:rsidR="00E65D92" w:rsidRPr="00E65D92" w:rsidRDefault="00E65D92" w:rsidP="00E65D92">
      <w:pPr>
        <w:pStyle w:val="Normal00"/>
        <w:widowControl w:val="0"/>
        <w:jc w:val="both"/>
        <w:rPr>
          <w:sz w:val="22"/>
          <w:szCs w:val="22"/>
          <w:lang w:val="ca-ES"/>
        </w:rPr>
      </w:pPr>
    </w:p>
    <w:p w14:paraId="742FB7A2" w14:textId="77777777" w:rsidR="00E65D92" w:rsidRPr="00E65D92" w:rsidRDefault="00E65D92" w:rsidP="00E65D92">
      <w:pPr>
        <w:pStyle w:val="Normal00"/>
        <w:widowControl w:val="0"/>
        <w:ind w:firstLine="708"/>
        <w:jc w:val="both"/>
        <w:rPr>
          <w:sz w:val="22"/>
          <w:szCs w:val="22"/>
          <w:lang w:val="ca-ES"/>
        </w:rPr>
      </w:pPr>
      <w:r w:rsidRPr="00E65D92">
        <w:rPr>
          <w:sz w:val="22"/>
          <w:szCs w:val="22"/>
          <w:lang w:val="ca-ES"/>
        </w:rPr>
        <w:t>Vist el Pla de Seguretat i Salut de les Obres de reposició del xarxa d’aigua potable i pavimentació del carrer Xamberí d’Ador presentat en aquest Ajuntament pel contractista Cadersa en data 25 de gener de 2018.</w:t>
      </w:r>
    </w:p>
    <w:p w14:paraId="742FB7A3" w14:textId="77777777" w:rsidR="00E65D92" w:rsidRPr="00E65D92" w:rsidRDefault="00E65D92" w:rsidP="00E65D92">
      <w:pPr>
        <w:pStyle w:val="Normal00"/>
        <w:widowControl w:val="0"/>
        <w:ind w:firstLine="708"/>
        <w:jc w:val="both"/>
        <w:rPr>
          <w:sz w:val="22"/>
          <w:szCs w:val="22"/>
          <w:lang w:val="ca-ES"/>
        </w:rPr>
      </w:pPr>
    </w:p>
    <w:p w14:paraId="742FB7A4" w14:textId="77777777" w:rsidR="00E65D92" w:rsidRPr="00E65D92" w:rsidRDefault="00E65D92" w:rsidP="00E65D92">
      <w:pPr>
        <w:pStyle w:val="Normal00"/>
        <w:widowControl w:val="0"/>
        <w:ind w:firstLine="708"/>
        <w:jc w:val="both"/>
        <w:rPr>
          <w:sz w:val="22"/>
          <w:szCs w:val="22"/>
          <w:lang w:val="ca-ES"/>
        </w:rPr>
      </w:pPr>
      <w:r w:rsidRPr="00E65D92">
        <w:rPr>
          <w:sz w:val="22"/>
          <w:szCs w:val="22"/>
          <w:lang w:val="ca-ES"/>
        </w:rPr>
        <w:t>Vist l'informe de Secretària i l'Informe de Rosario Llorca Pellicer,  Coordinadora de Seguretat i Salut d'Obres, el qual és  favorable.</w:t>
      </w:r>
    </w:p>
    <w:p w14:paraId="742FB7A5" w14:textId="77777777" w:rsidR="00E65D92" w:rsidRPr="00E65D92" w:rsidRDefault="00E65D92" w:rsidP="00E65D92">
      <w:pPr>
        <w:pStyle w:val="Normal00"/>
        <w:widowControl w:val="0"/>
        <w:ind w:firstLine="708"/>
        <w:jc w:val="both"/>
        <w:rPr>
          <w:sz w:val="22"/>
          <w:szCs w:val="22"/>
          <w:lang w:val="ca-ES"/>
        </w:rPr>
      </w:pPr>
    </w:p>
    <w:p w14:paraId="742FB7A6" w14:textId="77777777" w:rsidR="00E65D92" w:rsidRPr="00E65D92" w:rsidRDefault="00E65D92" w:rsidP="00E65D92">
      <w:pPr>
        <w:pStyle w:val="Normal00"/>
        <w:widowControl w:val="0"/>
        <w:ind w:right="-25" w:firstLine="696"/>
        <w:jc w:val="both"/>
        <w:rPr>
          <w:sz w:val="22"/>
          <w:szCs w:val="22"/>
          <w:lang w:val="ca-ES"/>
        </w:rPr>
      </w:pPr>
      <w:r w:rsidRPr="00E65D92">
        <w:rPr>
          <w:sz w:val="22"/>
          <w:szCs w:val="22"/>
          <w:lang w:val="ca-ES"/>
        </w:rPr>
        <w:t>Examinada la documentació que l'acompanya, vist l'informe de Secretaria, i de conformitat amb l'establit l'article 7.2 del Reial decret 1627/1997, de 24 d'octubre, pel qual s'estableixen les Disposicions Mínimes de Seguretat i Salut en les Obres de Construcció i l'article 21.1.s) de la Llei 7/1985, de 2 d'abril, Reguladora de les Bases de Règim Local,</w:t>
      </w:r>
    </w:p>
    <w:p w14:paraId="742FB7A7" w14:textId="77777777" w:rsidR="00E65D92" w:rsidRPr="00FF1634" w:rsidRDefault="00E65D92" w:rsidP="00E65D92">
      <w:pPr>
        <w:pStyle w:val="Normal00"/>
        <w:widowControl w:val="0"/>
        <w:ind w:right="-25" w:firstLine="696"/>
        <w:jc w:val="both"/>
        <w:rPr>
          <w:sz w:val="22"/>
          <w:szCs w:val="22"/>
          <w:lang w:val="ca-ES"/>
        </w:rPr>
      </w:pPr>
    </w:p>
    <w:p w14:paraId="742FB7A8" w14:textId="77777777" w:rsidR="00E65D92" w:rsidRPr="00FF1634" w:rsidRDefault="00E65D92" w:rsidP="00E65D92">
      <w:pPr>
        <w:pStyle w:val="Heading4"/>
        <w:keepNext w:val="0"/>
        <w:widowControl w:val="0"/>
        <w:spacing w:before="0"/>
        <w:ind w:right="-25"/>
        <w:jc w:val="both"/>
        <w:rPr>
          <w:rFonts w:ascii="Times New Roman" w:hAnsi="Times New Roman"/>
          <w:b w:val="0"/>
          <w:color w:val="auto"/>
          <w:sz w:val="22"/>
          <w:szCs w:val="22"/>
          <w:lang w:val="ca-ES"/>
        </w:rPr>
      </w:pPr>
      <w:r w:rsidRPr="00FF1634">
        <w:rPr>
          <w:rFonts w:ascii="Times New Roman" w:hAnsi="Times New Roman"/>
          <w:b w:val="0"/>
          <w:color w:val="auto"/>
          <w:sz w:val="22"/>
          <w:szCs w:val="22"/>
          <w:lang w:val="ca-ES"/>
        </w:rPr>
        <w:t>RESOLC</w:t>
      </w:r>
    </w:p>
    <w:p w14:paraId="742FB7A9" w14:textId="77777777" w:rsidR="00E65D92" w:rsidRPr="00FF1634" w:rsidRDefault="00E65D92" w:rsidP="00E65D92">
      <w:pPr>
        <w:pStyle w:val="Normal00"/>
        <w:jc w:val="both"/>
        <w:rPr>
          <w:sz w:val="22"/>
          <w:szCs w:val="22"/>
          <w:lang w:val="ca-ES"/>
        </w:rPr>
      </w:pPr>
    </w:p>
    <w:p w14:paraId="742FB7AA" w14:textId="77777777" w:rsidR="00E65D92" w:rsidRPr="00FF1634" w:rsidRDefault="00E65D92" w:rsidP="00E65D92">
      <w:pPr>
        <w:pStyle w:val="Normal00"/>
        <w:widowControl w:val="0"/>
        <w:ind w:firstLine="708"/>
        <w:jc w:val="both"/>
        <w:rPr>
          <w:sz w:val="22"/>
          <w:szCs w:val="22"/>
          <w:lang w:val="ca-ES"/>
        </w:rPr>
      </w:pPr>
      <w:r w:rsidRPr="00FF1634">
        <w:rPr>
          <w:bCs/>
          <w:sz w:val="22"/>
          <w:szCs w:val="22"/>
          <w:lang w:val="ca-ES"/>
        </w:rPr>
        <w:t>PRIMER.</w:t>
      </w:r>
      <w:r w:rsidRPr="00FF1634">
        <w:rPr>
          <w:sz w:val="22"/>
          <w:szCs w:val="22"/>
          <w:lang w:val="ca-ES"/>
        </w:rPr>
        <w:t xml:space="preserve"> Aprovar el Pla de Seguretat i Salut presentat per Caderesa  para l'execució de l'obra de reposició del xarxa d’aigua potable i pavimentació del carrer Xamberí d’Ador</w:t>
      </w:r>
    </w:p>
    <w:p w14:paraId="742FB7AB" w14:textId="77777777" w:rsidR="00E65D92" w:rsidRPr="00FF1634" w:rsidRDefault="00E65D92" w:rsidP="00E65D92">
      <w:pPr>
        <w:pStyle w:val="Normal00"/>
        <w:widowControl w:val="0"/>
        <w:jc w:val="both"/>
        <w:rPr>
          <w:sz w:val="22"/>
          <w:szCs w:val="22"/>
          <w:lang w:val="ca-ES"/>
        </w:rPr>
      </w:pPr>
    </w:p>
    <w:p w14:paraId="742FB7AC" w14:textId="77777777" w:rsidR="00E65D92" w:rsidRPr="00FF1634" w:rsidRDefault="00E65D92" w:rsidP="00E65D92">
      <w:pPr>
        <w:pStyle w:val="Normal00"/>
        <w:widowControl w:val="0"/>
        <w:ind w:firstLine="708"/>
        <w:jc w:val="both"/>
        <w:rPr>
          <w:i/>
          <w:iCs/>
          <w:sz w:val="22"/>
          <w:szCs w:val="22"/>
          <w:lang w:val="ca-ES"/>
        </w:rPr>
      </w:pPr>
      <w:r w:rsidRPr="00FF1634">
        <w:rPr>
          <w:bCs/>
          <w:sz w:val="22"/>
          <w:szCs w:val="22"/>
          <w:lang w:val="ca-ES"/>
        </w:rPr>
        <w:t>SEGON.</w:t>
      </w:r>
      <w:r w:rsidRPr="00FF1634">
        <w:rPr>
          <w:sz w:val="22"/>
          <w:szCs w:val="22"/>
          <w:lang w:val="ca-ES"/>
        </w:rPr>
        <w:t xml:space="preserve"> Que se de trasllat d'aquesta Resolució del contractista de les obres i al Coordinador de Seguretat perquè procedisca a la seua comunicació a l'autoritat laboral.</w:t>
      </w:r>
    </w:p>
    <w:p w14:paraId="742FB7AD" w14:textId="77777777" w:rsidR="00E65D92" w:rsidRPr="00FF1634" w:rsidRDefault="00E65D92" w:rsidP="00E65D92">
      <w:pPr>
        <w:pStyle w:val="Normal00"/>
        <w:widowControl w:val="0"/>
        <w:jc w:val="both"/>
        <w:rPr>
          <w:sz w:val="22"/>
          <w:szCs w:val="22"/>
          <w:lang w:val="ca-ES"/>
        </w:rPr>
      </w:pPr>
    </w:p>
    <w:p w14:paraId="742FB7AE" w14:textId="77777777" w:rsidR="00E65D92" w:rsidRPr="00E65D92" w:rsidRDefault="00E65D92" w:rsidP="00E65D92">
      <w:pPr>
        <w:pStyle w:val="Normal00"/>
        <w:widowControl w:val="0"/>
        <w:ind w:firstLine="708"/>
        <w:jc w:val="both"/>
        <w:rPr>
          <w:sz w:val="22"/>
          <w:szCs w:val="22"/>
          <w:lang w:val="ca-ES"/>
        </w:rPr>
      </w:pPr>
      <w:r w:rsidRPr="00FF1634">
        <w:rPr>
          <w:bCs/>
          <w:sz w:val="22"/>
          <w:szCs w:val="22"/>
          <w:lang w:val="ca-ES"/>
        </w:rPr>
        <w:t xml:space="preserve">TERCER. </w:t>
      </w:r>
      <w:r w:rsidRPr="00FF1634">
        <w:rPr>
          <w:sz w:val="22"/>
          <w:szCs w:val="22"/>
          <w:lang w:val="ca-ES"/>
        </w:rPr>
        <w:t>De la present Resolució</w:t>
      </w:r>
      <w:r w:rsidRPr="00E65D92">
        <w:rPr>
          <w:sz w:val="22"/>
          <w:szCs w:val="22"/>
          <w:lang w:val="ca-ES"/>
        </w:rPr>
        <w:t xml:space="preserve"> es donarà trasllat a Ple en la pròxima sessió que se celebre.</w:t>
      </w:r>
    </w:p>
    <w:p w14:paraId="742FB7AF" w14:textId="77777777" w:rsidR="00E65D92" w:rsidRPr="00E65D92" w:rsidRDefault="00E65D92" w:rsidP="00E65D92">
      <w:pPr>
        <w:pStyle w:val="Normal00"/>
        <w:widowControl w:val="0"/>
        <w:ind w:firstLine="708"/>
        <w:jc w:val="both"/>
        <w:rPr>
          <w:sz w:val="22"/>
          <w:szCs w:val="22"/>
          <w:lang w:val="ca-ES"/>
        </w:rPr>
      </w:pPr>
    </w:p>
    <w:p w14:paraId="742FB7B0" w14:textId="77777777" w:rsidR="00E65D92" w:rsidRPr="00E65D92" w:rsidRDefault="00E65D92" w:rsidP="00E65D92">
      <w:pPr>
        <w:pStyle w:val="Header"/>
        <w:tabs>
          <w:tab w:val="clear" w:pos="4252"/>
          <w:tab w:val="clear" w:pos="8504"/>
        </w:tabs>
        <w:jc w:val="both"/>
        <w:rPr>
          <w:sz w:val="22"/>
          <w:szCs w:val="22"/>
          <w:lang w:eastAsia="es-ES"/>
        </w:rPr>
      </w:pPr>
    </w:p>
    <w:p w14:paraId="742FB7B1" w14:textId="77777777" w:rsidR="00E65D92" w:rsidRPr="00E65D92" w:rsidRDefault="00FF1634" w:rsidP="00E65D92">
      <w:pPr>
        <w:pStyle w:val="Header"/>
        <w:tabs>
          <w:tab w:val="clear" w:pos="4252"/>
          <w:tab w:val="clear" w:pos="8504"/>
        </w:tabs>
        <w:jc w:val="both"/>
        <w:rPr>
          <w:b/>
          <w:sz w:val="22"/>
          <w:szCs w:val="22"/>
        </w:rPr>
      </w:pPr>
      <w:r w:rsidRPr="00E65D92">
        <w:rPr>
          <w:b/>
          <w:sz w:val="22"/>
          <w:szCs w:val="22"/>
        </w:rPr>
        <w:t>RESOLUCIÓN DE LA ALCALDÍA 31 SOLICITUD DE FRACCIONAMIENTO</w:t>
      </w:r>
    </w:p>
    <w:p w14:paraId="742FB7B2" w14:textId="77777777" w:rsidR="00E65D92" w:rsidRPr="00E65D92" w:rsidRDefault="00E65D92" w:rsidP="00E65D92">
      <w:pPr>
        <w:jc w:val="both"/>
        <w:rPr>
          <w:sz w:val="22"/>
          <w:szCs w:val="22"/>
          <w:lang w:val="ca-ES"/>
        </w:rPr>
      </w:pPr>
    </w:p>
    <w:p w14:paraId="742FB7B3" w14:textId="77777777" w:rsidR="00E65D92" w:rsidRPr="00E65D92" w:rsidRDefault="00E65D92" w:rsidP="00E65D92">
      <w:pPr>
        <w:tabs>
          <w:tab w:val="left" w:pos="-720"/>
        </w:tabs>
        <w:suppressAutoHyphens/>
        <w:jc w:val="both"/>
        <w:rPr>
          <w:sz w:val="22"/>
          <w:szCs w:val="22"/>
          <w:lang w:val="ca-ES"/>
        </w:rPr>
      </w:pPr>
      <w:r w:rsidRPr="00E65D92">
        <w:rPr>
          <w:sz w:val="22"/>
          <w:szCs w:val="22"/>
          <w:lang w:val="ca-ES"/>
        </w:rPr>
        <w:t>Vista la instància presentada per la Sr. Alfredo Vicens Girau,  el 22 de gener de 2018 amb nombre de registre 88 sol·licitant el fraccionament de la quota a pagar per la liquidació de les plusvàlua 1/2018</w:t>
      </w:r>
    </w:p>
    <w:p w14:paraId="742FB7B4" w14:textId="77777777" w:rsidR="00E65D92" w:rsidRPr="00E65D92" w:rsidRDefault="00E65D92" w:rsidP="00E65D92">
      <w:pPr>
        <w:tabs>
          <w:tab w:val="left" w:pos="-720"/>
        </w:tabs>
        <w:suppressAutoHyphens/>
        <w:ind w:firstLine="1"/>
        <w:jc w:val="both"/>
        <w:rPr>
          <w:sz w:val="22"/>
          <w:szCs w:val="22"/>
          <w:lang w:val="ca-ES"/>
        </w:rPr>
      </w:pPr>
    </w:p>
    <w:p w14:paraId="742FB7B5" w14:textId="77777777" w:rsidR="00E65D92" w:rsidRPr="00E65D92" w:rsidRDefault="00E65D92" w:rsidP="00FF1634">
      <w:pPr>
        <w:tabs>
          <w:tab w:val="left" w:pos="-720"/>
        </w:tabs>
        <w:suppressAutoHyphens/>
        <w:ind w:firstLine="1"/>
        <w:jc w:val="both"/>
        <w:rPr>
          <w:sz w:val="22"/>
          <w:szCs w:val="22"/>
          <w:lang w:val="ca-ES"/>
        </w:rPr>
      </w:pPr>
      <w:r w:rsidRPr="00E65D92">
        <w:rPr>
          <w:sz w:val="22"/>
          <w:szCs w:val="22"/>
          <w:lang w:val="ca-ES"/>
        </w:rPr>
        <w:t>Considerant que l'art. 65 de la Llei General Tributària contempla que els deutes tributaris que es troben en període voluntari o executiu poden ajornar-se o fraccionar-se prèvia sol·licitud de l'obligat tributari, quan la seua situació economic financera li impedisca, de forma transitòria, efectuar el pagament en els terminis establits.</w:t>
      </w:r>
    </w:p>
    <w:p w14:paraId="742FB7B6"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RESOLC:</w:t>
      </w:r>
    </w:p>
    <w:p w14:paraId="742FB7B7" w14:textId="77777777" w:rsidR="00E65D92" w:rsidRPr="00E65D92" w:rsidRDefault="00E65D92" w:rsidP="00E65D92">
      <w:pPr>
        <w:tabs>
          <w:tab w:val="left" w:pos="-720"/>
        </w:tabs>
        <w:suppressAutoHyphens/>
        <w:ind w:firstLine="1"/>
        <w:jc w:val="both"/>
        <w:rPr>
          <w:sz w:val="22"/>
          <w:szCs w:val="22"/>
          <w:lang w:val="ca-ES"/>
        </w:rPr>
      </w:pPr>
    </w:p>
    <w:p w14:paraId="742FB7B8"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1.- Concedir al sol·licitant el fraccionament del pagament en 24 mensualitats de la quota a ingressar  (3.508,32 €) per la liquidació de la plusvàlua 1/2018. Els pagaments de 146,18 € haurà de realitzar-los els dies 5 de cada mes, o el següent dia hàbil si fóra festiu, començant el 5 de març de 2018.</w:t>
      </w:r>
    </w:p>
    <w:p w14:paraId="742FB7B9" w14:textId="77777777" w:rsidR="00E65D92" w:rsidRPr="00E65D92" w:rsidRDefault="00E65D92" w:rsidP="00E65D92">
      <w:pPr>
        <w:tabs>
          <w:tab w:val="left" w:pos="-720"/>
        </w:tabs>
        <w:suppressAutoHyphens/>
        <w:ind w:firstLine="1"/>
        <w:jc w:val="both"/>
        <w:rPr>
          <w:sz w:val="22"/>
          <w:szCs w:val="22"/>
          <w:lang w:val="ca-ES"/>
        </w:rPr>
      </w:pPr>
    </w:p>
    <w:p w14:paraId="742FB7BA"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 xml:space="preserve">2.- Notificar la present resolució a l'interessat </w:t>
      </w:r>
    </w:p>
    <w:p w14:paraId="742FB7BB" w14:textId="77777777" w:rsidR="00E65D92" w:rsidRPr="00E65D92" w:rsidRDefault="00E65D92" w:rsidP="00E65D92">
      <w:pPr>
        <w:tabs>
          <w:tab w:val="left" w:pos="-720"/>
        </w:tabs>
        <w:suppressAutoHyphens/>
        <w:ind w:firstLine="1"/>
        <w:jc w:val="both"/>
        <w:rPr>
          <w:sz w:val="22"/>
          <w:szCs w:val="22"/>
          <w:lang w:val="ca-ES"/>
        </w:rPr>
      </w:pPr>
    </w:p>
    <w:p w14:paraId="742FB7BC" w14:textId="77777777" w:rsidR="00E65D92" w:rsidRPr="00FF1634" w:rsidRDefault="00E65D92" w:rsidP="00FF1634">
      <w:pPr>
        <w:tabs>
          <w:tab w:val="left" w:pos="-720"/>
        </w:tabs>
        <w:suppressAutoHyphens/>
        <w:ind w:firstLine="1"/>
        <w:jc w:val="both"/>
        <w:rPr>
          <w:b/>
          <w:sz w:val="22"/>
          <w:szCs w:val="22"/>
          <w:lang w:val="ca-ES"/>
        </w:rPr>
      </w:pPr>
      <w:r w:rsidRPr="00FF1634">
        <w:rPr>
          <w:b/>
          <w:sz w:val="22"/>
          <w:szCs w:val="22"/>
          <w:lang w:val="ca-ES"/>
        </w:rPr>
        <w:t>RESOLUCIÓ D'ALCALDIA  32 SOBRE SITUACIÓ URBANISTICA DE FINCA</w:t>
      </w:r>
    </w:p>
    <w:p w14:paraId="742FB7BD"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 xml:space="preserve">Vist l'informe de l'arquitecta tècnica municipal de data 7 de febrer de 2018 i de conformitat amb l'article 28.4 b) del Reial decret Legislatiu 7/2015 de 30 d'Octubre pel qual s'aprova el T.R. de la Llei del Sòl i Rehabilitació Urbana, </w:t>
      </w:r>
    </w:p>
    <w:p w14:paraId="742FB7BE" w14:textId="77777777" w:rsidR="00E65D92" w:rsidRPr="00E65D92" w:rsidRDefault="00E65D92" w:rsidP="00E65D92">
      <w:pPr>
        <w:tabs>
          <w:tab w:val="left" w:pos="-720"/>
        </w:tabs>
        <w:suppressAutoHyphens/>
        <w:ind w:firstLine="1"/>
        <w:jc w:val="both"/>
        <w:rPr>
          <w:sz w:val="22"/>
          <w:szCs w:val="22"/>
          <w:lang w:val="ca-ES"/>
        </w:rPr>
      </w:pPr>
    </w:p>
    <w:p w14:paraId="742FB7BF"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RESOLC</w:t>
      </w:r>
    </w:p>
    <w:p w14:paraId="742FB7C0" w14:textId="77777777" w:rsidR="00E65D92" w:rsidRPr="00E65D92" w:rsidRDefault="00E65D92" w:rsidP="00E65D92">
      <w:pPr>
        <w:tabs>
          <w:tab w:val="left" w:pos="-720"/>
        </w:tabs>
        <w:suppressAutoHyphens/>
        <w:ind w:firstLine="1"/>
        <w:jc w:val="both"/>
        <w:rPr>
          <w:sz w:val="22"/>
          <w:szCs w:val="22"/>
          <w:lang w:val="ca-ES"/>
        </w:rPr>
      </w:pPr>
    </w:p>
    <w:p w14:paraId="742FB7C1" w14:textId="77777777" w:rsidR="00E65D92" w:rsidRPr="00E65D92" w:rsidRDefault="00E65D92" w:rsidP="00FF1634">
      <w:pPr>
        <w:tabs>
          <w:tab w:val="left" w:pos="-720"/>
        </w:tabs>
        <w:suppressAutoHyphens/>
        <w:ind w:firstLine="1"/>
        <w:jc w:val="both"/>
        <w:rPr>
          <w:sz w:val="22"/>
          <w:szCs w:val="22"/>
          <w:lang w:val="ca-ES"/>
        </w:rPr>
      </w:pPr>
      <w:r w:rsidRPr="00E65D92">
        <w:rPr>
          <w:sz w:val="22"/>
          <w:szCs w:val="22"/>
          <w:lang w:val="ca-ES"/>
        </w:rPr>
        <w:t>Notificar al Registre de la Propietat Nº3 de Gandia la següent situació urbanística de la finca Nº 4554 d'Ador  amb Referència Cadast</w:t>
      </w:r>
      <w:r w:rsidR="00FF1634">
        <w:rPr>
          <w:sz w:val="22"/>
          <w:szCs w:val="22"/>
          <w:lang w:val="ca-ES"/>
        </w:rPr>
        <w:t>ral 1495703</w:t>
      </w:r>
      <w:r w:rsidRPr="00E65D92">
        <w:rPr>
          <w:sz w:val="22"/>
          <w:szCs w:val="22"/>
          <w:lang w:val="ca-ES"/>
        </w:rPr>
        <w:t xml:space="preserve">YJ4019N0001OG </w:t>
      </w:r>
    </w:p>
    <w:p w14:paraId="742FB7C2" w14:textId="77777777" w:rsidR="00E65D92" w:rsidRPr="00E65D92" w:rsidRDefault="00E65D92" w:rsidP="00FF1634">
      <w:pPr>
        <w:tabs>
          <w:tab w:val="left" w:pos="-720"/>
        </w:tabs>
        <w:suppressAutoHyphens/>
        <w:ind w:firstLine="1"/>
        <w:jc w:val="both"/>
        <w:rPr>
          <w:sz w:val="22"/>
          <w:szCs w:val="22"/>
          <w:lang w:val="ca-ES"/>
        </w:rPr>
      </w:pPr>
      <w:r w:rsidRPr="00E65D92">
        <w:rPr>
          <w:sz w:val="22"/>
          <w:szCs w:val="22"/>
          <w:lang w:val="ca-ES"/>
        </w:rPr>
        <w:t>L'edificació situada en parcel·la a</w:t>
      </w:r>
      <w:r w:rsidR="00FF1634">
        <w:rPr>
          <w:sz w:val="22"/>
          <w:szCs w:val="22"/>
          <w:lang w:val="ca-ES"/>
        </w:rPr>
        <w:t xml:space="preserve">mb referència cadastral 1495703YJ4019N0001OG, situada en Calle </w:t>
      </w:r>
      <w:r w:rsidRPr="00E65D92">
        <w:rPr>
          <w:sz w:val="22"/>
          <w:szCs w:val="22"/>
          <w:lang w:val="ca-ES"/>
        </w:rPr>
        <w:t>Ametler, nº4 d'Ador, NO es troba fora d'ordenació.</w:t>
      </w:r>
    </w:p>
    <w:p w14:paraId="742FB7C3" w14:textId="77777777" w:rsidR="00E65D92" w:rsidRPr="00E65D92" w:rsidRDefault="00E65D92" w:rsidP="00FF1634">
      <w:pPr>
        <w:tabs>
          <w:tab w:val="left" w:pos="-720"/>
        </w:tabs>
        <w:suppressAutoHyphens/>
        <w:ind w:firstLine="1"/>
        <w:jc w:val="both"/>
        <w:rPr>
          <w:sz w:val="22"/>
          <w:szCs w:val="22"/>
          <w:lang w:val="ca-ES"/>
        </w:rPr>
      </w:pPr>
      <w:r w:rsidRPr="00E65D92">
        <w:rPr>
          <w:sz w:val="22"/>
          <w:szCs w:val="22"/>
          <w:lang w:val="ca-ES"/>
        </w:rPr>
        <w:t>NO hi ha incoat sobre la mateixa expedient d'infracció urbanística.</w:t>
      </w:r>
    </w:p>
    <w:p w14:paraId="742FB7C4"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A l'efecte d'aconseguir la inscripció en el Registre d'aquesta propietat es fa constar:</w:t>
      </w:r>
    </w:p>
    <w:p w14:paraId="742FB7C5" w14:textId="77777777" w:rsidR="00E65D92" w:rsidRPr="00E65D92" w:rsidRDefault="00E65D92" w:rsidP="00E65D92">
      <w:pPr>
        <w:tabs>
          <w:tab w:val="left" w:pos="-720"/>
        </w:tabs>
        <w:suppressAutoHyphens/>
        <w:ind w:firstLine="1"/>
        <w:jc w:val="both"/>
        <w:rPr>
          <w:sz w:val="22"/>
          <w:szCs w:val="22"/>
          <w:lang w:val="ca-ES"/>
        </w:rPr>
      </w:pPr>
    </w:p>
    <w:p w14:paraId="742FB7C6"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w:t>
      </w:r>
      <w:r w:rsidRPr="00E65D92">
        <w:rPr>
          <w:sz w:val="22"/>
          <w:szCs w:val="22"/>
          <w:lang w:val="ca-ES"/>
        </w:rPr>
        <w:tab/>
        <w:t>Que NO està en sòl no urbanitzable protegit o en sòl demanial</w:t>
      </w:r>
    </w:p>
    <w:p w14:paraId="742FB7C7"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w:t>
      </w:r>
      <w:r w:rsidRPr="00E65D92">
        <w:rPr>
          <w:sz w:val="22"/>
          <w:szCs w:val="22"/>
          <w:lang w:val="ca-ES"/>
        </w:rPr>
        <w:tab/>
        <w:t>Que l'edificació NO afecta a servituds d'ús públic general</w:t>
      </w:r>
    </w:p>
    <w:p w14:paraId="742FB7C8" w14:textId="77777777" w:rsidR="00E65D92" w:rsidRPr="00E65D92" w:rsidRDefault="00E65D92" w:rsidP="00FF1634">
      <w:pPr>
        <w:tabs>
          <w:tab w:val="left" w:pos="-720"/>
        </w:tabs>
        <w:suppressAutoHyphens/>
        <w:jc w:val="both"/>
        <w:rPr>
          <w:sz w:val="22"/>
          <w:szCs w:val="22"/>
          <w:lang w:val="ca-ES"/>
        </w:rPr>
      </w:pPr>
    </w:p>
    <w:p w14:paraId="742FB7C9"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La finca de referència es troba situada en sòl APTE PER A URBANITZAR–RESIDENCIAL BAIXA DENSITAT, urbanitzat conforme al Pla Parcial Residencial Montecorona, aprovat en data 01/02/2002 i NO té deures i obligacions urbanístiques pendents de complir.</w:t>
      </w:r>
    </w:p>
    <w:p w14:paraId="742FB7CA" w14:textId="77777777" w:rsidR="00E65D92" w:rsidRPr="00E65D92" w:rsidRDefault="00E65D92" w:rsidP="00E65D92">
      <w:pPr>
        <w:tabs>
          <w:tab w:val="left" w:pos="-720"/>
        </w:tabs>
        <w:suppressAutoHyphens/>
        <w:ind w:firstLine="1"/>
        <w:jc w:val="both"/>
        <w:rPr>
          <w:sz w:val="22"/>
          <w:szCs w:val="22"/>
          <w:lang w:val="ca-ES"/>
        </w:rPr>
      </w:pPr>
    </w:p>
    <w:p w14:paraId="742FB7CB"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l'Alcalde, Joan Faus Vitòria, a Ador a set de febrer de 2018.</w:t>
      </w:r>
    </w:p>
    <w:p w14:paraId="742FB7CC" w14:textId="77777777" w:rsidR="00E65D92" w:rsidRPr="00E65D92" w:rsidRDefault="00E65D92" w:rsidP="00E65D92">
      <w:pPr>
        <w:tabs>
          <w:tab w:val="left" w:pos="-720"/>
        </w:tabs>
        <w:suppressAutoHyphens/>
        <w:ind w:firstLine="1"/>
        <w:jc w:val="both"/>
        <w:rPr>
          <w:sz w:val="22"/>
          <w:szCs w:val="22"/>
          <w:lang w:val="ca-ES"/>
        </w:rPr>
      </w:pPr>
    </w:p>
    <w:p w14:paraId="742FB7CD" w14:textId="77777777" w:rsidR="00E65D92" w:rsidRPr="00E65D92" w:rsidRDefault="00E65D92" w:rsidP="00E65D92">
      <w:pPr>
        <w:tabs>
          <w:tab w:val="left" w:pos="-720"/>
        </w:tabs>
        <w:suppressAutoHyphens/>
        <w:jc w:val="both"/>
        <w:rPr>
          <w:b/>
          <w:sz w:val="22"/>
          <w:szCs w:val="22"/>
          <w:lang w:val="ca-ES"/>
        </w:rPr>
      </w:pPr>
      <w:r w:rsidRPr="00E65D92">
        <w:rPr>
          <w:b/>
          <w:sz w:val="22"/>
          <w:szCs w:val="22"/>
          <w:lang w:val="ca-ES"/>
        </w:rPr>
        <w:t>RESOLUCIÓ DE L'ALCALDIA 33 SOBRE LLICENCIA D’OBRA</w:t>
      </w:r>
    </w:p>
    <w:p w14:paraId="742FB7CE" w14:textId="77777777" w:rsidR="00E65D92" w:rsidRPr="00E65D92" w:rsidRDefault="00E65D92" w:rsidP="00FF1634">
      <w:pPr>
        <w:tabs>
          <w:tab w:val="left" w:pos="-720"/>
        </w:tabs>
        <w:suppressAutoHyphens/>
        <w:jc w:val="both"/>
        <w:rPr>
          <w:sz w:val="22"/>
          <w:szCs w:val="22"/>
          <w:lang w:val="ca-ES"/>
        </w:rPr>
      </w:pPr>
    </w:p>
    <w:p w14:paraId="742FB7CF"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Vist l'informe de l'arquitecta municipal de 6/2/2018 que diu:</w:t>
      </w:r>
    </w:p>
    <w:p w14:paraId="742FB7D0" w14:textId="77777777" w:rsidR="00E65D92" w:rsidRPr="00E65D92" w:rsidRDefault="00E65D92" w:rsidP="00E65D92">
      <w:pPr>
        <w:tabs>
          <w:tab w:val="left" w:pos="-720"/>
        </w:tabs>
        <w:suppressAutoHyphens/>
        <w:ind w:firstLine="1"/>
        <w:jc w:val="both"/>
        <w:rPr>
          <w:sz w:val="22"/>
          <w:szCs w:val="22"/>
          <w:lang w:val="ca-ES"/>
        </w:rPr>
      </w:pPr>
    </w:p>
    <w:p w14:paraId="742FB7D1"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 xml:space="preserve"> “ASSUMPTE: Llicència d'obra per a reforma interior i adequació estructural d'habitatge</w:t>
      </w:r>
      <w:r w:rsidR="00FF1634">
        <w:rPr>
          <w:sz w:val="22"/>
          <w:szCs w:val="22"/>
          <w:lang w:val="ca-ES"/>
        </w:rPr>
        <w:t xml:space="preserve"> unifamiliar. (ref.cat: 1294305</w:t>
      </w:r>
      <w:r w:rsidRPr="00E65D92">
        <w:rPr>
          <w:sz w:val="22"/>
          <w:szCs w:val="22"/>
          <w:lang w:val="ca-ES"/>
        </w:rPr>
        <w:t>YJ4019S0</w:t>
      </w:r>
      <w:r w:rsidR="00FF1634">
        <w:rPr>
          <w:sz w:val="22"/>
          <w:szCs w:val="22"/>
          <w:lang w:val="ca-ES"/>
        </w:rPr>
        <w:t>001</w:t>
      </w:r>
      <w:r w:rsidRPr="00E65D92">
        <w:rPr>
          <w:sz w:val="22"/>
          <w:szCs w:val="22"/>
          <w:lang w:val="ca-ES"/>
        </w:rPr>
        <w:t>XM) TITULAR: Anthony James Zadnik</w:t>
      </w:r>
    </w:p>
    <w:p w14:paraId="742FB7D2" w14:textId="77777777" w:rsidR="00E65D92" w:rsidRPr="00E65D92" w:rsidRDefault="00E65D92" w:rsidP="00E65D92">
      <w:pPr>
        <w:tabs>
          <w:tab w:val="left" w:pos="-720"/>
        </w:tabs>
        <w:suppressAutoHyphens/>
        <w:ind w:firstLine="1"/>
        <w:jc w:val="both"/>
        <w:rPr>
          <w:sz w:val="22"/>
          <w:szCs w:val="22"/>
          <w:lang w:val="ca-ES"/>
        </w:rPr>
      </w:pPr>
    </w:p>
    <w:p w14:paraId="742FB7D3"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MªTeresa Broseta Palanca arquitecta municipal, en relació amb l'assumpte de referència té a bé:</w:t>
      </w:r>
    </w:p>
    <w:p w14:paraId="742FB7D4" w14:textId="77777777" w:rsidR="00E65D92" w:rsidRPr="00E65D92" w:rsidRDefault="00E65D92" w:rsidP="00E65D92">
      <w:pPr>
        <w:tabs>
          <w:tab w:val="left" w:pos="-720"/>
        </w:tabs>
        <w:suppressAutoHyphens/>
        <w:ind w:firstLine="1"/>
        <w:jc w:val="both"/>
        <w:rPr>
          <w:sz w:val="22"/>
          <w:szCs w:val="22"/>
          <w:lang w:val="ca-ES"/>
        </w:rPr>
      </w:pPr>
    </w:p>
    <w:p w14:paraId="742FB7D5"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INFORMAR</w:t>
      </w:r>
    </w:p>
    <w:p w14:paraId="742FB7D6" w14:textId="77777777" w:rsidR="00E65D92" w:rsidRPr="00E65D92" w:rsidRDefault="00E65D92" w:rsidP="00E65D92">
      <w:pPr>
        <w:tabs>
          <w:tab w:val="left" w:pos="-720"/>
        </w:tabs>
        <w:suppressAutoHyphens/>
        <w:ind w:firstLine="1"/>
        <w:jc w:val="both"/>
        <w:rPr>
          <w:sz w:val="22"/>
          <w:szCs w:val="22"/>
          <w:lang w:val="ca-ES"/>
        </w:rPr>
      </w:pPr>
    </w:p>
    <w:p w14:paraId="742FB7D7"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Vist  el contingut del Projecte Bàsic presentat al costat de la sol·licitud de llicència s'observa que manca de la següent documentació, preceptiva per a procedir a l'informe:</w:t>
      </w:r>
    </w:p>
    <w:p w14:paraId="742FB7D8" w14:textId="77777777" w:rsidR="00E65D92" w:rsidRPr="00E65D92" w:rsidRDefault="00E65D92" w:rsidP="00E65D92">
      <w:pPr>
        <w:tabs>
          <w:tab w:val="left" w:pos="-720"/>
        </w:tabs>
        <w:suppressAutoHyphens/>
        <w:ind w:firstLine="1"/>
        <w:jc w:val="both"/>
        <w:rPr>
          <w:sz w:val="22"/>
          <w:szCs w:val="22"/>
          <w:lang w:val="ca-ES"/>
        </w:rPr>
      </w:pPr>
    </w:p>
    <w:p w14:paraId="742FB7D9"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w:t>
      </w:r>
      <w:r w:rsidRPr="00E65D92">
        <w:rPr>
          <w:sz w:val="22"/>
          <w:szCs w:val="22"/>
          <w:lang w:val="ca-ES"/>
        </w:rPr>
        <w:tab/>
        <w:t>Justificació del compliment del document *CTE-*DBSI, seguretat en cas d'incendi.</w:t>
      </w:r>
    </w:p>
    <w:p w14:paraId="742FB7DA"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w:t>
      </w:r>
      <w:r w:rsidRPr="00E65D92">
        <w:rPr>
          <w:sz w:val="22"/>
          <w:szCs w:val="22"/>
          <w:lang w:val="ca-ES"/>
        </w:rPr>
        <w:tab/>
        <w:t>Adjuntar fitxa urbanística d'actuacions de rehabilitació sense ampliació d'obra nova.</w:t>
      </w:r>
    </w:p>
    <w:p w14:paraId="742FB7DB" w14:textId="77777777" w:rsidR="00E65D92" w:rsidRPr="00E65D92" w:rsidRDefault="00E65D92" w:rsidP="00E65D92">
      <w:pPr>
        <w:tabs>
          <w:tab w:val="left" w:pos="-720"/>
        </w:tabs>
        <w:suppressAutoHyphens/>
        <w:ind w:firstLine="1"/>
        <w:jc w:val="both"/>
        <w:rPr>
          <w:sz w:val="22"/>
          <w:szCs w:val="22"/>
          <w:lang w:val="ca-ES"/>
        </w:rPr>
      </w:pPr>
    </w:p>
    <w:p w14:paraId="742FB7DC"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Per a l'esmena de la citada documentació s'estableix un termini de 2 MESOS, transcorregut el qual sense la seua aportació es procedirà a l'arxiu de l'expedient”</w:t>
      </w:r>
    </w:p>
    <w:p w14:paraId="742FB7DD" w14:textId="77777777" w:rsidR="00E65D92" w:rsidRPr="00E65D92" w:rsidRDefault="00E65D92" w:rsidP="00E65D92">
      <w:pPr>
        <w:tabs>
          <w:tab w:val="left" w:pos="-720"/>
        </w:tabs>
        <w:suppressAutoHyphens/>
        <w:ind w:firstLine="1"/>
        <w:jc w:val="both"/>
        <w:rPr>
          <w:sz w:val="22"/>
          <w:szCs w:val="22"/>
          <w:lang w:val="ca-ES"/>
        </w:rPr>
      </w:pPr>
    </w:p>
    <w:p w14:paraId="742FB7DE"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RESOLC:</w:t>
      </w:r>
    </w:p>
    <w:p w14:paraId="742FB7DF" w14:textId="77777777" w:rsidR="00E65D92" w:rsidRPr="00E65D92" w:rsidRDefault="00E65D92" w:rsidP="00E65D92">
      <w:pPr>
        <w:tabs>
          <w:tab w:val="left" w:pos="-720"/>
        </w:tabs>
        <w:suppressAutoHyphens/>
        <w:ind w:firstLine="1"/>
        <w:jc w:val="both"/>
        <w:rPr>
          <w:sz w:val="22"/>
          <w:szCs w:val="22"/>
          <w:lang w:val="ca-ES"/>
        </w:rPr>
      </w:pPr>
    </w:p>
    <w:p w14:paraId="742FB7E0"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 xml:space="preserve">Primer: Requerir  a l'interessat perquè aporte la següent documentació: </w:t>
      </w:r>
    </w:p>
    <w:p w14:paraId="742FB7E1" w14:textId="77777777" w:rsidR="00E65D92" w:rsidRPr="00E65D92" w:rsidRDefault="00E65D92" w:rsidP="00E65D92">
      <w:pPr>
        <w:tabs>
          <w:tab w:val="left" w:pos="-720"/>
        </w:tabs>
        <w:suppressAutoHyphens/>
        <w:ind w:firstLine="1"/>
        <w:jc w:val="both"/>
        <w:rPr>
          <w:sz w:val="22"/>
          <w:szCs w:val="22"/>
          <w:lang w:val="ca-ES"/>
        </w:rPr>
      </w:pPr>
    </w:p>
    <w:p w14:paraId="742FB7E2"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w:t>
      </w:r>
      <w:r w:rsidRPr="00E65D92">
        <w:rPr>
          <w:sz w:val="22"/>
          <w:szCs w:val="22"/>
          <w:lang w:val="ca-ES"/>
        </w:rPr>
        <w:tab/>
        <w:t>Justificació del compliment del document CTE-DBSI, seguretat en cas d'incendi.</w:t>
      </w:r>
    </w:p>
    <w:p w14:paraId="742FB7E3"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w:t>
      </w:r>
      <w:r w:rsidRPr="00E65D92">
        <w:rPr>
          <w:sz w:val="22"/>
          <w:szCs w:val="22"/>
          <w:lang w:val="ca-ES"/>
        </w:rPr>
        <w:tab/>
        <w:t>Fitxa urbanística d'actuacions de rehabilitació sense ampliació d'obra nova.</w:t>
      </w:r>
    </w:p>
    <w:p w14:paraId="742FB7E4"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Segon: Notificar la present resolució a l'interessat concedint-li el termini de 2 mesos perquè aporte la documentació requerida informant-li que transcorregut el qual sense la seua aportació es procedirà a l'arxiu de l'expedient.</w:t>
      </w:r>
    </w:p>
    <w:p w14:paraId="742FB7E5" w14:textId="77777777" w:rsidR="00E65D92" w:rsidRPr="00E65D92" w:rsidRDefault="00E65D92" w:rsidP="00E65D92">
      <w:pPr>
        <w:tabs>
          <w:tab w:val="left" w:pos="-720"/>
        </w:tabs>
        <w:suppressAutoHyphens/>
        <w:ind w:firstLine="1"/>
        <w:jc w:val="both"/>
        <w:rPr>
          <w:sz w:val="22"/>
          <w:szCs w:val="22"/>
          <w:lang w:val="ca-ES"/>
        </w:rPr>
      </w:pPr>
    </w:p>
    <w:p w14:paraId="742FB7E6" w14:textId="77777777" w:rsidR="00E65D92" w:rsidRPr="00E65D92" w:rsidRDefault="00E65D92" w:rsidP="00E65D92">
      <w:pPr>
        <w:tabs>
          <w:tab w:val="left" w:pos="-720"/>
        </w:tabs>
        <w:suppressAutoHyphens/>
        <w:ind w:firstLine="1"/>
        <w:jc w:val="both"/>
        <w:rPr>
          <w:sz w:val="22"/>
          <w:szCs w:val="22"/>
          <w:lang w:val="ca-ES"/>
        </w:rPr>
      </w:pPr>
      <w:r w:rsidRPr="00E65D92">
        <w:rPr>
          <w:sz w:val="22"/>
          <w:szCs w:val="22"/>
          <w:lang w:val="ca-ES"/>
        </w:rPr>
        <w:t>És el que signa l'Alcalde, Joan Faus Vitòria, Ador a set de febrer de 2018.</w:t>
      </w:r>
    </w:p>
    <w:p w14:paraId="742FB7E7" w14:textId="77777777" w:rsidR="00E65D92" w:rsidRPr="00E65D92" w:rsidRDefault="00E65D92" w:rsidP="00E65D92">
      <w:pPr>
        <w:pStyle w:val="Normal00"/>
        <w:ind w:right="-25"/>
        <w:jc w:val="both"/>
        <w:rPr>
          <w:b/>
          <w:bCs/>
          <w:sz w:val="22"/>
          <w:szCs w:val="22"/>
          <w:lang w:val="ca-ES"/>
        </w:rPr>
      </w:pPr>
    </w:p>
    <w:p w14:paraId="742FB7E8" w14:textId="77777777" w:rsidR="00E65D92" w:rsidRPr="00E65D92" w:rsidRDefault="00E65D92" w:rsidP="00E65D92">
      <w:pPr>
        <w:pStyle w:val="Normal00"/>
        <w:ind w:right="-25"/>
        <w:jc w:val="both"/>
        <w:rPr>
          <w:sz w:val="22"/>
          <w:szCs w:val="22"/>
          <w:lang w:val="ca-ES"/>
        </w:rPr>
      </w:pPr>
      <w:r w:rsidRPr="00E65D92">
        <w:rPr>
          <w:b/>
          <w:bCs/>
          <w:sz w:val="22"/>
          <w:szCs w:val="22"/>
          <w:lang w:val="ca-ES"/>
        </w:rPr>
        <w:t>RESOLUCIÓ D'ALCALDIA 34 SOBRE EXPEDIENT DE CONTRACTACIÓ</w:t>
      </w:r>
    </w:p>
    <w:p w14:paraId="742FB7E9" w14:textId="77777777" w:rsidR="00E65D92" w:rsidRPr="00E65D92" w:rsidRDefault="00E65D92" w:rsidP="00E65D92">
      <w:pPr>
        <w:pStyle w:val="Normal00"/>
        <w:jc w:val="both"/>
        <w:rPr>
          <w:sz w:val="22"/>
          <w:szCs w:val="22"/>
          <w:lang w:val="ca-ES"/>
        </w:rPr>
      </w:pPr>
    </w:p>
    <w:p w14:paraId="742FB7EA" w14:textId="77777777" w:rsidR="00E65D92" w:rsidRPr="00E65D92" w:rsidRDefault="00E65D92" w:rsidP="00E65D92">
      <w:pPr>
        <w:pStyle w:val="Normal00"/>
        <w:widowControl w:val="0"/>
        <w:ind w:firstLine="709"/>
        <w:jc w:val="both"/>
        <w:rPr>
          <w:bCs/>
          <w:sz w:val="22"/>
          <w:szCs w:val="22"/>
          <w:lang w:val="ca-ES"/>
        </w:rPr>
      </w:pPr>
      <w:r w:rsidRPr="00E65D92">
        <w:rPr>
          <w:bCs/>
          <w:sz w:val="22"/>
          <w:szCs w:val="22"/>
          <w:lang w:val="ca-ES"/>
        </w:rPr>
        <w:t xml:space="preserve">Vist que per l’Alcaldia </w:t>
      </w:r>
      <w:r w:rsidRPr="00E65D92">
        <w:rPr>
          <w:bCs/>
          <w:i/>
          <w:sz w:val="22"/>
          <w:szCs w:val="22"/>
          <w:lang w:val="ca-ES"/>
        </w:rPr>
        <w:t xml:space="preserve"> </w:t>
      </w:r>
      <w:r w:rsidRPr="00E65D92">
        <w:rPr>
          <w:bCs/>
          <w:sz w:val="22"/>
          <w:szCs w:val="22"/>
          <w:lang w:val="ca-ES"/>
        </w:rPr>
        <w:t>es va detectar la necessitat de realitzar la contractació del servei d’assistència tècnica en matèria d’urbanisme</w:t>
      </w:r>
    </w:p>
    <w:p w14:paraId="742FB7EB" w14:textId="77777777" w:rsidR="00E65D92" w:rsidRPr="00E65D92" w:rsidRDefault="00E65D92" w:rsidP="00E65D92">
      <w:pPr>
        <w:pStyle w:val="Normal00"/>
        <w:widowControl w:val="0"/>
        <w:ind w:firstLine="709"/>
        <w:jc w:val="both"/>
        <w:rPr>
          <w:bCs/>
          <w:sz w:val="22"/>
          <w:szCs w:val="22"/>
          <w:lang w:val="ca-ES"/>
        </w:rPr>
      </w:pPr>
    </w:p>
    <w:p w14:paraId="742FB7EC" w14:textId="77777777" w:rsidR="00E65D92" w:rsidRPr="00E65D92" w:rsidRDefault="00E65D92" w:rsidP="00E65D92">
      <w:pPr>
        <w:pStyle w:val="Normal00"/>
        <w:ind w:firstLine="696"/>
        <w:jc w:val="both"/>
        <w:rPr>
          <w:bCs/>
          <w:sz w:val="22"/>
          <w:szCs w:val="22"/>
          <w:lang w:val="ca-ES"/>
        </w:rPr>
      </w:pPr>
      <w:r w:rsidRPr="00E65D92">
        <w:rPr>
          <w:sz w:val="22"/>
          <w:szCs w:val="22"/>
          <w:lang w:val="ca-ES"/>
        </w:rPr>
        <w:t>Vist que donada la característica del servei es considera com a procediment més adequat el procediment negociat sense publicitat.</w:t>
      </w:r>
    </w:p>
    <w:p w14:paraId="742FB7ED" w14:textId="77777777" w:rsidR="00E65D92" w:rsidRPr="00E65D92" w:rsidRDefault="00E65D92" w:rsidP="00E65D92">
      <w:pPr>
        <w:pStyle w:val="Normal00"/>
        <w:widowControl w:val="0"/>
        <w:ind w:firstLine="709"/>
        <w:jc w:val="both"/>
        <w:rPr>
          <w:sz w:val="22"/>
          <w:szCs w:val="22"/>
          <w:lang w:val="ca-ES"/>
        </w:rPr>
      </w:pPr>
    </w:p>
    <w:p w14:paraId="742FB7EE" w14:textId="77777777" w:rsidR="00E65D92" w:rsidRPr="00E65D92" w:rsidRDefault="00E65D92" w:rsidP="00E65D92">
      <w:pPr>
        <w:pStyle w:val="Normal00"/>
        <w:ind w:firstLine="708"/>
        <w:jc w:val="both"/>
        <w:rPr>
          <w:sz w:val="22"/>
          <w:szCs w:val="22"/>
          <w:lang w:val="ca-ES"/>
        </w:rPr>
      </w:pPr>
      <w:r w:rsidRPr="00E65D92">
        <w:rPr>
          <w:sz w:val="22"/>
          <w:szCs w:val="22"/>
          <w:lang w:val="ca-ES"/>
        </w:rPr>
        <w:t>Vist que amb data 23 de gener de 2018  es va emetre informe d'Intervenció sobre el percentatge que suposa la contractació en relació amb els recursos ordinaris del pressupost vigent.</w:t>
      </w:r>
    </w:p>
    <w:p w14:paraId="742FB7EF" w14:textId="77777777" w:rsidR="00E65D92" w:rsidRPr="00E65D92" w:rsidRDefault="00E65D92" w:rsidP="00E65D92">
      <w:pPr>
        <w:pStyle w:val="Normal00"/>
        <w:ind w:firstLine="708"/>
        <w:jc w:val="both"/>
        <w:rPr>
          <w:sz w:val="22"/>
          <w:szCs w:val="22"/>
          <w:lang w:val="ca-ES"/>
        </w:rPr>
      </w:pPr>
    </w:p>
    <w:p w14:paraId="742FB7F0" w14:textId="77777777" w:rsidR="00E65D92" w:rsidRPr="00E65D92" w:rsidRDefault="00E65D92" w:rsidP="00E65D92">
      <w:pPr>
        <w:pStyle w:val="Normal00"/>
        <w:ind w:firstLine="708"/>
        <w:jc w:val="both"/>
        <w:rPr>
          <w:sz w:val="22"/>
          <w:szCs w:val="22"/>
          <w:lang w:val="ca-ES"/>
        </w:rPr>
      </w:pPr>
      <w:r w:rsidRPr="00E65D92">
        <w:rPr>
          <w:sz w:val="22"/>
          <w:szCs w:val="22"/>
          <w:lang w:val="ca-ES"/>
        </w:rPr>
        <w:t>Vist que amb la mateixa data es va emetre Informe per Secretaria sobre la Legislació aplicable, el procediment a seguir i l'òrgan competent per a aprovar i adjudicar el contracte.</w:t>
      </w:r>
    </w:p>
    <w:p w14:paraId="742FB7F1" w14:textId="77777777" w:rsidR="00E65D92" w:rsidRPr="00E65D92" w:rsidRDefault="00E65D92" w:rsidP="00E65D92">
      <w:pPr>
        <w:pStyle w:val="Normal00"/>
        <w:ind w:firstLine="708"/>
        <w:jc w:val="both"/>
        <w:rPr>
          <w:sz w:val="22"/>
          <w:szCs w:val="22"/>
          <w:lang w:val="ca-ES"/>
        </w:rPr>
      </w:pPr>
    </w:p>
    <w:p w14:paraId="742FB7F2" w14:textId="77777777" w:rsidR="00E65D92" w:rsidRPr="00E65D92" w:rsidRDefault="00E65D92" w:rsidP="00E65D92">
      <w:pPr>
        <w:pStyle w:val="Normal00"/>
        <w:ind w:firstLine="708"/>
        <w:jc w:val="both"/>
        <w:rPr>
          <w:rStyle w:val="Emphasis"/>
          <w:i w:val="0"/>
          <w:iCs/>
          <w:sz w:val="22"/>
          <w:szCs w:val="22"/>
          <w:lang w:val="ca-ES"/>
        </w:rPr>
      </w:pPr>
      <w:r w:rsidRPr="00E65D92">
        <w:rPr>
          <w:sz w:val="22"/>
          <w:szCs w:val="22"/>
          <w:lang w:val="ca-ES"/>
        </w:rPr>
        <w:t>Vist que amb data 23 de gener de 2018, per Resolució d'Alcaldia es va aprovar iniciar l'expedient per a la contractació referenciada motivant la necessitat i idoneïtat de la contractació proposada.</w:t>
      </w:r>
    </w:p>
    <w:p w14:paraId="742FB7F3" w14:textId="77777777" w:rsidR="00E65D92" w:rsidRPr="00E65D92" w:rsidRDefault="00E65D92" w:rsidP="00E65D92">
      <w:pPr>
        <w:pStyle w:val="NormalWeb"/>
        <w:spacing w:line="240" w:lineRule="auto"/>
        <w:ind w:left="0" w:right="-1" w:firstLine="696"/>
        <w:rPr>
          <w:rFonts w:ascii="Times New Roman" w:hAnsi="Times New Roman" w:cs="Times New Roman"/>
          <w:sz w:val="22"/>
          <w:szCs w:val="22"/>
          <w:lang w:val="ca-ES"/>
        </w:rPr>
      </w:pPr>
    </w:p>
    <w:p w14:paraId="742FB7F4" w14:textId="77777777" w:rsidR="00E65D92" w:rsidRPr="00E65D92" w:rsidRDefault="00E65D92" w:rsidP="00E65D92">
      <w:pPr>
        <w:pStyle w:val="NormalWeb"/>
        <w:spacing w:line="240" w:lineRule="auto"/>
        <w:ind w:left="0" w:right="-1" w:firstLine="696"/>
        <w:rPr>
          <w:rFonts w:ascii="Times New Roman" w:hAnsi="Times New Roman" w:cs="Times New Roman"/>
          <w:sz w:val="22"/>
          <w:szCs w:val="22"/>
          <w:lang w:val="ca-ES"/>
        </w:rPr>
      </w:pPr>
      <w:r w:rsidRPr="00E65D92">
        <w:rPr>
          <w:rFonts w:ascii="Times New Roman" w:hAnsi="Times New Roman" w:cs="Times New Roman"/>
          <w:sz w:val="22"/>
          <w:szCs w:val="22"/>
          <w:lang w:val="ca-ES"/>
        </w:rPr>
        <w:t>Vist que amb data 7 de febrer de 2018, es va redactar i va incorporar a l'expedient el Plec de Clàusules Administratives Particulars que han de regir l'adjudicació del contracte.</w:t>
      </w:r>
    </w:p>
    <w:p w14:paraId="742FB7F5" w14:textId="77777777" w:rsidR="00E65D92" w:rsidRPr="00E65D92" w:rsidRDefault="00E65D92" w:rsidP="00E65D92">
      <w:pPr>
        <w:pStyle w:val="Normal00"/>
        <w:widowControl w:val="0"/>
        <w:ind w:firstLine="709"/>
        <w:jc w:val="both"/>
        <w:rPr>
          <w:sz w:val="22"/>
          <w:szCs w:val="22"/>
          <w:lang w:val="ca-ES"/>
        </w:rPr>
      </w:pPr>
    </w:p>
    <w:p w14:paraId="742FB7F6" w14:textId="77777777" w:rsidR="00E65D92" w:rsidRPr="00E65D92" w:rsidRDefault="00E65D92" w:rsidP="00E65D92">
      <w:pPr>
        <w:pStyle w:val="Normal00"/>
        <w:jc w:val="both"/>
        <w:rPr>
          <w:sz w:val="22"/>
          <w:szCs w:val="22"/>
          <w:lang w:val="ca-ES"/>
        </w:rPr>
      </w:pPr>
    </w:p>
    <w:p w14:paraId="742FB7F7" w14:textId="77777777" w:rsidR="00E65D92" w:rsidRPr="00E65D92" w:rsidRDefault="00E65D92" w:rsidP="00E65D92">
      <w:pPr>
        <w:pStyle w:val="Normal00"/>
        <w:widowControl w:val="0"/>
        <w:ind w:right="-25" w:firstLine="696"/>
        <w:jc w:val="both"/>
        <w:rPr>
          <w:sz w:val="22"/>
          <w:szCs w:val="22"/>
          <w:lang w:val="ca-ES"/>
        </w:rPr>
      </w:pPr>
      <w:r w:rsidRPr="00E65D92">
        <w:rPr>
          <w:sz w:val="22"/>
          <w:szCs w:val="22"/>
          <w:lang w:val="ca-ES"/>
        </w:rPr>
        <w:t>Examinada la documentació que l'acompanya, i de conformitat amb l'establit en l'article 110 i en la Disposició Addicional Segona del Text Refós de la Llei de Contractes del Sector Públic aprovat pel Reial decret Legislatiu 3/2011, de 14 de novembre,</w:t>
      </w:r>
    </w:p>
    <w:p w14:paraId="742FB7F8" w14:textId="77777777" w:rsidR="00E65D92" w:rsidRPr="00E65D92" w:rsidRDefault="00E65D92" w:rsidP="00E65D92">
      <w:pPr>
        <w:pStyle w:val="Normal00"/>
        <w:ind w:firstLine="709"/>
        <w:jc w:val="both"/>
        <w:rPr>
          <w:sz w:val="22"/>
          <w:szCs w:val="22"/>
          <w:lang w:val="ca-ES"/>
        </w:rPr>
      </w:pPr>
    </w:p>
    <w:p w14:paraId="742FB7F9" w14:textId="77777777" w:rsidR="00E65D92" w:rsidRPr="00FF1634" w:rsidRDefault="00E65D92" w:rsidP="00E65D92">
      <w:pPr>
        <w:pStyle w:val="Normal00"/>
        <w:widowControl w:val="0"/>
        <w:jc w:val="both"/>
        <w:rPr>
          <w:bCs/>
          <w:sz w:val="22"/>
          <w:szCs w:val="22"/>
          <w:lang w:val="ca-ES"/>
        </w:rPr>
      </w:pPr>
      <w:r w:rsidRPr="00FF1634">
        <w:rPr>
          <w:bCs/>
          <w:sz w:val="22"/>
          <w:szCs w:val="22"/>
          <w:lang w:val="ca-ES"/>
        </w:rPr>
        <w:t>RESOLC</w:t>
      </w:r>
    </w:p>
    <w:p w14:paraId="742FB7FA" w14:textId="77777777" w:rsidR="00E65D92" w:rsidRPr="00FF1634" w:rsidRDefault="00E65D92" w:rsidP="00E65D92">
      <w:pPr>
        <w:pStyle w:val="Normal00"/>
        <w:widowControl w:val="0"/>
        <w:ind w:firstLine="696"/>
        <w:jc w:val="both"/>
        <w:rPr>
          <w:sz w:val="22"/>
          <w:szCs w:val="22"/>
          <w:lang w:val="ca-ES"/>
        </w:rPr>
      </w:pPr>
    </w:p>
    <w:p w14:paraId="742FB7FB" w14:textId="77777777" w:rsidR="00E65D92" w:rsidRPr="00FF1634" w:rsidRDefault="00E65D92" w:rsidP="00E65D92">
      <w:pPr>
        <w:pStyle w:val="Normal00"/>
        <w:widowControl w:val="0"/>
        <w:ind w:firstLine="709"/>
        <w:jc w:val="both"/>
        <w:rPr>
          <w:sz w:val="22"/>
          <w:szCs w:val="22"/>
          <w:lang w:val="ca-ES"/>
        </w:rPr>
      </w:pPr>
      <w:r w:rsidRPr="00FF1634">
        <w:rPr>
          <w:bCs/>
          <w:sz w:val="22"/>
          <w:szCs w:val="22"/>
          <w:lang w:val="ca-ES"/>
        </w:rPr>
        <w:t>PRIMER.</w:t>
      </w:r>
      <w:r w:rsidRPr="00FF1634">
        <w:rPr>
          <w:sz w:val="22"/>
          <w:szCs w:val="22"/>
          <w:lang w:val="ca-ES"/>
        </w:rPr>
        <w:t xml:space="preserve"> Aprovar l'expedient de contractació, mitjançant procediment negociat sense publicitat, del servei d’assistència tècnica en matèria d’urbanisme</w:t>
      </w:r>
    </w:p>
    <w:p w14:paraId="742FB7FC" w14:textId="77777777" w:rsidR="00E65D92" w:rsidRPr="00FF1634" w:rsidRDefault="00E65D92" w:rsidP="00E65D92">
      <w:pPr>
        <w:pStyle w:val="Normal00"/>
        <w:widowControl w:val="0"/>
        <w:ind w:firstLine="709"/>
        <w:jc w:val="both"/>
        <w:rPr>
          <w:sz w:val="22"/>
          <w:szCs w:val="22"/>
          <w:lang w:val="ca-ES"/>
        </w:rPr>
      </w:pPr>
    </w:p>
    <w:p w14:paraId="742FB7FD" w14:textId="77777777" w:rsidR="00E65D92" w:rsidRPr="00FF1634" w:rsidRDefault="00E65D92" w:rsidP="00E65D92">
      <w:pPr>
        <w:pStyle w:val="Normal00"/>
        <w:widowControl w:val="0"/>
        <w:ind w:firstLine="709"/>
        <w:jc w:val="both"/>
        <w:rPr>
          <w:sz w:val="22"/>
          <w:szCs w:val="22"/>
          <w:lang w:val="ca-ES"/>
        </w:rPr>
      </w:pPr>
      <w:r w:rsidRPr="00FF1634">
        <w:rPr>
          <w:bCs/>
          <w:sz w:val="22"/>
          <w:szCs w:val="22"/>
          <w:lang w:val="ca-ES"/>
        </w:rPr>
        <w:t>SEGON.</w:t>
      </w:r>
      <w:r w:rsidRPr="00FF1634">
        <w:rPr>
          <w:sz w:val="22"/>
          <w:szCs w:val="22"/>
          <w:lang w:val="ca-ES"/>
        </w:rPr>
        <w:t xml:space="preserve"> Autoritzar, en quantia de 4688.75  euros, IVA inclòs,  la despesa que per a aquest Ajuntament representa la contractació del servei per procediment negociat sense publicitat, amb càrrec a la partida 920.22706 de l'estat de despeses del Pressupost Municipal d'aquest Ajuntament per a l'exercici 2018.</w:t>
      </w:r>
    </w:p>
    <w:p w14:paraId="742FB7FE" w14:textId="77777777" w:rsidR="00E65D92" w:rsidRPr="00FF1634" w:rsidRDefault="00E65D92" w:rsidP="00E65D92">
      <w:pPr>
        <w:pStyle w:val="Normal00"/>
        <w:widowControl w:val="0"/>
        <w:ind w:firstLine="709"/>
        <w:jc w:val="both"/>
        <w:rPr>
          <w:sz w:val="22"/>
          <w:szCs w:val="22"/>
          <w:lang w:val="ca-ES"/>
        </w:rPr>
      </w:pPr>
    </w:p>
    <w:p w14:paraId="742FB7FF" w14:textId="77777777" w:rsidR="00E65D92" w:rsidRPr="00FF1634" w:rsidRDefault="00E65D92" w:rsidP="00E65D92">
      <w:pPr>
        <w:pStyle w:val="Normal00"/>
        <w:widowControl w:val="0"/>
        <w:ind w:firstLine="709"/>
        <w:jc w:val="both"/>
        <w:rPr>
          <w:sz w:val="22"/>
          <w:szCs w:val="22"/>
          <w:lang w:val="ca-ES"/>
        </w:rPr>
      </w:pPr>
    </w:p>
    <w:p w14:paraId="742FB800" w14:textId="77777777" w:rsidR="00E65D92" w:rsidRPr="00FF1634" w:rsidRDefault="00E65D92" w:rsidP="00E65D92">
      <w:pPr>
        <w:pStyle w:val="Normal00"/>
        <w:ind w:right="-15" w:firstLine="709"/>
        <w:jc w:val="both"/>
        <w:rPr>
          <w:sz w:val="22"/>
          <w:szCs w:val="22"/>
          <w:lang w:val="ca-ES"/>
        </w:rPr>
      </w:pPr>
      <w:r w:rsidRPr="00FF1634">
        <w:rPr>
          <w:sz w:val="22"/>
          <w:szCs w:val="22"/>
          <w:lang w:val="ca-ES"/>
        </w:rPr>
        <w:t>TERCER. Aprovar el Plec de Clàusules Administratives Particulars i el Plec de Prescripcions Tècniques que regiran el contracte del servei d’assistència tècnica en matèria d’urbanisme per procediment negociat sense publicitat.</w:t>
      </w:r>
    </w:p>
    <w:p w14:paraId="742FB801" w14:textId="77777777" w:rsidR="00E65D92" w:rsidRPr="00FF1634" w:rsidRDefault="00E65D92" w:rsidP="00E65D92">
      <w:pPr>
        <w:pStyle w:val="Normal00"/>
        <w:ind w:right="-15" w:firstLine="709"/>
        <w:jc w:val="both"/>
        <w:rPr>
          <w:sz w:val="22"/>
          <w:szCs w:val="22"/>
          <w:lang w:val="ca-ES"/>
        </w:rPr>
      </w:pPr>
    </w:p>
    <w:p w14:paraId="742FB802" w14:textId="77777777" w:rsidR="00E65D92" w:rsidRPr="00FF1634" w:rsidRDefault="00E65D92" w:rsidP="00E65D92">
      <w:pPr>
        <w:pStyle w:val="Normal00"/>
        <w:ind w:right="-15" w:firstLine="709"/>
        <w:jc w:val="both"/>
        <w:rPr>
          <w:sz w:val="22"/>
          <w:szCs w:val="22"/>
          <w:lang w:val="ca-ES"/>
        </w:rPr>
      </w:pPr>
      <w:r w:rsidRPr="00FF1634">
        <w:rPr>
          <w:sz w:val="22"/>
          <w:szCs w:val="22"/>
          <w:lang w:val="ca-ES"/>
        </w:rPr>
        <w:t>QUART. Sol·licitar ofertes a les següents empreses:</w:t>
      </w:r>
    </w:p>
    <w:p w14:paraId="742FB803" w14:textId="77777777" w:rsidR="00E65D92" w:rsidRPr="00E65D92" w:rsidRDefault="00E65D92" w:rsidP="00E65D92">
      <w:pPr>
        <w:pStyle w:val="Normal00"/>
        <w:ind w:right="-15" w:firstLine="709"/>
        <w:jc w:val="both"/>
        <w:rPr>
          <w:sz w:val="22"/>
          <w:szCs w:val="22"/>
          <w:lang w:val="ca-ES"/>
        </w:rPr>
      </w:pPr>
      <w:r w:rsidRPr="00FF1634">
        <w:rPr>
          <w:sz w:val="22"/>
          <w:szCs w:val="22"/>
          <w:lang w:val="ca-ES"/>
        </w:rPr>
        <w:t>Juan Andrés Ferrairo Vinarta, amb</w:t>
      </w:r>
      <w:r w:rsidRPr="00E65D92">
        <w:rPr>
          <w:sz w:val="22"/>
          <w:szCs w:val="22"/>
          <w:lang w:val="ca-ES"/>
        </w:rPr>
        <w:t xml:space="preserve"> DNI 20015399V</w:t>
      </w:r>
    </w:p>
    <w:p w14:paraId="742FB804" w14:textId="77777777" w:rsidR="00E65D92" w:rsidRPr="00E65D92" w:rsidRDefault="00E65D92" w:rsidP="00E65D92">
      <w:pPr>
        <w:pStyle w:val="Normal00"/>
        <w:ind w:right="-15" w:firstLine="709"/>
        <w:jc w:val="both"/>
        <w:rPr>
          <w:sz w:val="22"/>
          <w:szCs w:val="22"/>
          <w:lang w:val="ca-ES"/>
        </w:rPr>
      </w:pPr>
      <w:r w:rsidRPr="00E65D92">
        <w:rPr>
          <w:sz w:val="22"/>
          <w:szCs w:val="22"/>
          <w:lang w:val="ca-ES"/>
        </w:rPr>
        <w:t>Beatriz Sanchis Ortiz amb DNI 20008046R</w:t>
      </w:r>
    </w:p>
    <w:p w14:paraId="742FB805" w14:textId="77777777" w:rsidR="00E65D92" w:rsidRPr="00E65D92" w:rsidRDefault="00E65D92" w:rsidP="00E65D92">
      <w:pPr>
        <w:pStyle w:val="Normal00"/>
        <w:ind w:right="-15" w:firstLine="709"/>
        <w:jc w:val="both"/>
        <w:rPr>
          <w:sz w:val="22"/>
          <w:szCs w:val="22"/>
          <w:lang w:val="ca-ES"/>
        </w:rPr>
      </w:pPr>
      <w:r w:rsidRPr="00E65D92">
        <w:rPr>
          <w:sz w:val="22"/>
          <w:szCs w:val="22"/>
          <w:lang w:val="ca-ES"/>
        </w:rPr>
        <w:t>Rosario Llorca Pellicer amb DNI 20013059T</w:t>
      </w:r>
    </w:p>
    <w:p w14:paraId="742FB806" w14:textId="77777777" w:rsidR="00E65D92" w:rsidRPr="00E65D92" w:rsidRDefault="00E65D92" w:rsidP="00E65D92">
      <w:pPr>
        <w:pStyle w:val="Normal00"/>
        <w:ind w:right="-15" w:firstLine="709"/>
        <w:jc w:val="both"/>
        <w:rPr>
          <w:i/>
          <w:sz w:val="22"/>
          <w:szCs w:val="22"/>
          <w:lang w:val="ca-ES"/>
        </w:rPr>
      </w:pPr>
    </w:p>
    <w:p w14:paraId="742FB807" w14:textId="77777777" w:rsidR="00E65D92" w:rsidRPr="00E65D92" w:rsidRDefault="00E65D92" w:rsidP="00FF1634">
      <w:pPr>
        <w:tabs>
          <w:tab w:val="left" w:pos="-720"/>
        </w:tabs>
        <w:suppressAutoHyphens/>
        <w:jc w:val="both"/>
        <w:rPr>
          <w:b/>
          <w:spacing w:val="-3"/>
          <w:sz w:val="22"/>
          <w:szCs w:val="22"/>
          <w:lang w:val="ca-ES"/>
        </w:rPr>
      </w:pPr>
    </w:p>
    <w:p w14:paraId="742FB808" w14:textId="77777777" w:rsidR="00E65D92" w:rsidRPr="00E65D92" w:rsidRDefault="00E65D92" w:rsidP="00E65D92">
      <w:pPr>
        <w:jc w:val="both"/>
        <w:rPr>
          <w:b/>
          <w:spacing w:val="-3"/>
          <w:sz w:val="22"/>
          <w:szCs w:val="22"/>
          <w:lang w:val="ca-ES"/>
        </w:rPr>
      </w:pPr>
      <w:r w:rsidRPr="00E65D92">
        <w:rPr>
          <w:b/>
          <w:spacing w:val="-3"/>
          <w:sz w:val="22"/>
          <w:szCs w:val="22"/>
          <w:lang w:val="ca-ES"/>
        </w:rPr>
        <w:t>RESOLUCIÓ DE LA ALCALDIA 35 SOBRE APROVACIO DE CERTIFICACIO</w:t>
      </w:r>
    </w:p>
    <w:p w14:paraId="742FB809" w14:textId="77777777" w:rsidR="00E65D92" w:rsidRPr="00E65D92" w:rsidRDefault="00E65D92" w:rsidP="00E65D92">
      <w:pPr>
        <w:jc w:val="both"/>
        <w:rPr>
          <w:b/>
          <w:spacing w:val="-3"/>
          <w:sz w:val="22"/>
          <w:szCs w:val="22"/>
          <w:lang w:val="ca-ES"/>
        </w:rPr>
      </w:pPr>
    </w:p>
    <w:p w14:paraId="742FB80A" w14:textId="77777777" w:rsidR="00E65D92" w:rsidRPr="00FF1634" w:rsidRDefault="00E65D92" w:rsidP="00E65D92">
      <w:pPr>
        <w:jc w:val="both"/>
        <w:rPr>
          <w:spacing w:val="-3"/>
          <w:sz w:val="22"/>
          <w:szCs w:val="22"/>
          <w:lang w:val="ca-ES"/>
        </w:rPr>
      </w:pPr>
      <w:r w:rsidRPr="00FF1634">
        <w:rPr>
          <w:spacing w:val="-3"/>
          <w:sz w:val="22"/>
          <w:szCs w:val="22"/>
          <w:lang w:val="ca-ES"/>
        </w:rPr>
        <w:t>Vista la Certificació nº 1 i última, de l'obra "ADEQUACIÓ GOT PISCINA MUNICIPAL D'ADOR”  inclosa en les Inversions Financerament Sost</w:t>
      </w:r>
      <w:r w:rsidR="006B5254">
        <w:rPr>
          <w:spacing w:val="-3"/>
          <w:sz w:val="22"/>
          <w:szCs w:val="22"/>
          <w:lang w:val="ca-ES"/>
        </w:rPr>
        <w:t>enibles subvencionades per la  DIPUTACIO</w:t>
      </w:r>
      <w:r w:rsidRPr="00FF1634">
        <w:rPr>
          <w:spacing w:val="-3"/>
          <w:sz w:val="22"/>
          <w:szCs w:val="22"/>
          <w:lang w:val="ca-ES"/>
        </w:rPr>
        <w:t xml:space="preserve"> PROVINCIAL DE VALÈNCIA per import de  VUIT MIL SIS-CENTS TRENTA-QUATRE EUROS I TRENTA-TRES CÈNTIMS (8634.33 €), signada pel director de l'obra D. Jose Vicente Casar Rovira</w:t>
      </w:r>
    </w:p>
    <w:p w14:paraId="742FB80B" w14:textId="77777777" w:rsidR="00E65D92" w:rsidRPr="00FF1634" w:rsidRDefault="00E65D92" w:rsidP="00E65D92">
      <w:pPr>
        <w:jc w:val="both"/>
        <w:rPr>
          <w:spacing w:val="-3"/>
          <w:sz w:val="22"/>
          <w:szCs w:val="22"/>
          <w:lang w:val="ca-ES"/>
        </w:rPr>
      </w:pPr>
      <w:r w:rsidRPr="00FF1634">
        <w:rPr>
          <w:spacing w:val="-3"/>
          <w:sz w:val="22"/>
          <w:szCs w:val="22"/>
          <w:lang w:val="ca-ES"/>
        </w:rPr>
        <w:t>L'import d'aquesta certificació es finança de la següent manera:</w:t>
      </w:r>
    </w:p>
    <w:p w14:paraId="742FB80C" w14:textId="77777777" w:rsidR="00E65D92" w:rsidRPr="00FF1634" w:rsidRDefault="00E65D92" w:rsidP="00E65D92">
      <w:pPr>
        <w:jc w:val="both"/>
        <w:rPr>
          <w:spacing w:val="-3"/>
          <w:sz w:val="22"/>
          <w:szCs w:val="22"/>
          <w:lang w:val="ca-ES"/>
        </w:rPr>
      </w:pPr>
    </w:p>
    <w:p w14:paraId="742FB80D" w14:textId="77777777" w:rsidR="00E65D92" w:rsidRPr="00FF1634" w:rsidRDefault="00E65D92" w:rsidP="00E65D92">
      <w:pPr>
        <w:jc w:val="both"/>
        <w:rPr>
          <w:spacing w:val="-3"/>
          <w:sz w:val="22"/>
          <w:szCs w:val="22"/>
          <w:lang w:val="ca-ES"/>
        </w:rPr>
      </w:pPr>
      <w:r w:rsidRPr="00FF1634">
        <w:rPr>
          <w:spacing w:val="-3"/>
          <w:sz w:val="22"/>
          <w:szCs w:val="22"/>
          <w:lang w:val="ca-ES"/>
        </w:rPr>
        <w:t xml:space="preserve">- Diputació Provincial. </w:t>
      </w:r>
      <w:r w:rsidRPr="00FF1634">
        <w:rPr>
          <w:spacing w:val="-3"/>
          <w:sz w:val="22"/>
          <w:szCs w:val="22"/>
          <w:lang w:val="ca-ES"/>
        </w:rPr>
        <w:tab/>
        <w:t>8634.33 euros</w:t>
      </w:r>
    </w:p>
    <w:p w14:paraId="742FB80E" w14:textId="77777777" w:rsidR="00E65D92" w:rsidRPr="00FF1634" w:rsidRDefault="00E65D92" w:rsidP="00E65D92">
      <w:pPr>
        <w:jc w:val="both"/>
        <w:rPr>
          <w:spacing w:val="-3"/>
          <w:sz w:val="22"/>
          <w:szCs w:val="22"/>
          <w:lang w:val="ca-ES"/>
        </w:rPr>
      </w:pPr>
      <w:r w:rsidRPr="00FF1634">
        <w:rPr>
          <w:spacing w:val="-3"/>
          <w:sz w:val="22"/>
          <w:szCs w:val="22"/>
          <w:lang w:val="ca-ES"/>
        </w:rPr>
        <w:t>RESOLC.</w:t>
      </w:r>
    </w:p>
    <w:p w14:paraId="742FB80F" w14:textId="77777777" w:rsidR="00E65D92" w:rsidRPr="00FF1634" w:rsidRDefault="00E65D92" w:rsidP="00E65D92">
      <w:pPr>
        <w:jc w:val="both"/>
        <w:rPr>
          <w:spacing w:val="-3"/>
          <w:sz w:val="22"/>
          <w:szCs w:val="22"/>
          <w:lang w:val="ca-ES"/>
        </w:rPr>
      </w:pPr>
    </w:p>
    <w:p w14:paraId="742FB810" w14:textId="77777777" w:rsidR="00E65D92" w:rsidRPr="00FF1634" w:rsidRDefault="00E65D92" w:rsidP="00E65D92">
      <w:pPr>
        <w:jc w:val="both"/>
        <w:rPr>
          <w:spacing w:val="-3"/>
          <w:sz w:val="22"/>
          <w:szCs w:val="22"/>
          <w:lang w:val="ca-ES"/>
        </w:rPr>
      </w:pPr>
      <w:r w:rsidRPr="00FF1634">
        <w:rPr>
          <w:spacing w:val="-3"/>
          <w:sz w:val="22"/>
          <w:szCs w:val="22"/>
          <w:lang w:val="ca-ES"/>
        </w:rPr>
        <w:t>1.- Aprovar la certificació nº 1 i última de l'obra Adequació got piscina municipal d'Ador, inclosa en les Inversions Financerament Sostenibles subvencionades per la  DIPUTACIO PROVINCIAL DE VALÈNCIA per import de  vuit mil  sis-cents trenta-quatre euros i trenta-tres cèntims. (8634.33 €)</w:t>
      </w:r>
    </w:p>
    <w:p w14:paraId="742FB811" w14:textId="77777777" w:rsidR="00E65D92" w:rsidRPr="00FF1634" w:rsidRDefault="00E65D92" w:rsidP="00E65D92">
      <w:pPr>
        <w:jc w:val="both"/>
        <w:rPr>
          <w:spacing w:val="-3"/>
          <w:sz w:val="22"/>
          <w:szCs w:val="22"/>
          <w:lang w:val="ca-ES"/>
        </w:rPr>
      </w:pPr>
      <w:r w:rsidRPr="00FF1634">
        <w:rPr>
          <w:spacing w:val="-3"/>
          <w:sz w:val="22"/>
          <w:szCs w:val="22"/>
          <w:lang w:val="ca-ES"/>
        </w:rPr>
        <w:t>2.- Remetre la certificació número 1 i última  juntament amb un certificat del present acord a la Diputació de València a fi que, previs els tràmits oportuns, transferisca a l'Ajuntament, les quantitats corresponents.</w:t>
      </w:r>
    </w:p>
    <w:p w14:paraId="742FB812" w14:textId="77777777" w:rsidR="00E65D92" w:rsidRPr="00FF1634" w:rsidRDefault="00E65D92" w:rsidP="00E65D92">
      <w:pPr>
        <w:jc w:val="both"/>
        <w:rPr>
          <w:spacing w:val="-3"/>
          <w:sz w:val="22"/>
          <w:szCs w:val="22"/>
          <w:lang w:val="ca-ES"/>
        </w:rPr>
      </w:pPr>
      <w:r w:rsidRPr="00FF1634">
        <w:rPr>
          <w:spacing w:val="-3"/>
          <w:sz w:val="22"/>
          <w:szCs w:val="22"/>
          <w:lang w:val="ca-ES"/>
        </w:rPr>
        <w:t>3.- Adonar al ple de la present resolució.</w:t>
      </w:r>
    </w:p>
    <w:p w14:paraId="742FB813" w14:textId="77777777" w:rsidR="00E65D92" w:rsidRPr="00FF1634" w:rsidRDefault="00E65D92" w:rsidP="00E65D92">
      <w:pPr>
        <w:jc w:val="both"/>
        <w:rPr>
          <w:spacing w:val="-3"/>
          <w:sz w:val="22"/>
          <w:szCs w:val="22"/>
          <w:lang w:val="ca-ES"/>
        </w:rPr>
      </w:pPr>
    </w:p>
    <w:p w14:paraId="742FB814" w14:textId="77777777" w:rsidR="00E65D92" w:rsidRPr="00FF1634" w:rsidRDefault="00E65D92" w:rsidP="00E65D92">
      <w:pPr>
        <w:jc w:val="both"/>
        <w:rPr>
          <w:sz w:val="22"/>
          <w:szCs w:val="22"/>
          <w:lang w:val="ca-ES"/>
        </w:rPr>
      </w:pPr>
      <w:r w:rsidRPr="00FF1634">
        <w:rPr>
          <w:spacing w:val="-3"/>
          <w:sz w:val="22"/>
          <w:szCs w:val="22"/>
          <w:lang w:val="ca-ES"/>
        </w:rPr>
        <w:t xml:space="preserve">A Ador a 9 de febrer de 2018.- Signat per l'Alcalde, Joan Faus Vitòria, </w:t>
      </w:r>
    </w:p>
    <w:p w14:paraId="742FB815" w14:textId="77777777" w:rsidR="00E65D92" w:rsidRPr="00E65D92" w:rsidRDefault="00E65D92" w:rsidP="00E65D92">
      <w:pPr>
        <w:jc w:val="both"/>
        <w:rPr>
          <w:sz w:val="22"/>
          <w:szCs w:val="22"/>
          <w:lang w:val="ca-ES"/>
        </w:rPr>
      </w:pPr>
    </w:p>
    <w:p w14:paraId="742FB816" w14:textId="77777777" w:rsidR="00E65D92" w:rsidRPr="00E65D92" w:rsidRDefault="00E65D92" w:rsidP="00E65D92">
      <w:pPr>
        <w:pStyle w:val="BodyText"/>
        <w:spacing w:after="0"/>
        <w:ind w:right="57"/>
        <w:rPr>
          <w:b/>
          <w:bCs/>
          <w:sz w:val="22"/>
          <w:szCs w:val="22"/>
          <w:lang w:val="ca-ES"/>
        </w:rPr>
      </w:pPr>
      <w:r w:rsidRPr="00E65D92">
        <w:rPr>
          <w:b/>
          <w:bCs/>
          <w:sz w:val="22"/>
          <w:szCs w:val="22"/>
          <w:lang w:val="ca-ES"/>
        </w:rPr>
        <w:t>RESOLUCIÓ D'ALCALDIA</w:t>
      </w:r>
      <w:bookmarkStart w:id="5" w:name="a1"/>
      <w:bookmarkEnd w:id="5"/>
      <w:r w:rsidRPr="00E65D92">
        <w:rPr>
          <w:b/>
          <w:bCs/>
          <w:sz w:val="22"/>
          <w:szCs w:val="22"/>
          <w:lang w:val="ca-ES"/>
        </w:rPr>
        <w:t xml:space="preserve"> 36 DE DELEGACIO DE LES FUNCIONS D’ALCALDIA</w:t>
      </w:r>
    </w:p>
    <w:p w14:paraId="742FB817" w14:textId="77777777" w:rsidR="00E65D92" w:rsidRPr="00E65D92" w:rsidRDefault="00E65D92" w:rsidP="00FF1634">
      <w:pPr>
        <w:pStyle w:val="Normal00"/>
        <w:ind w:right="-136"/>
        <w:jc w:val="both"/>
        <w:rPr>
          <w:sz w:val="22"/>
          <w:szCs w:val="22"/>
          <w:lang w:val="ca-ES"/>
        </w:rPr>
      </w:pPr>
    </w:p>
    <w:p w14:paraId="742FB818" w14:textId="77777777" w:rsidR="00E65D92" w:rsidRPr="00E65D92" w:rsidRDefault="00E65D92" w:rsidP="00E65D92">
      <w:pPr>
        <w:pStyle w:val="Normal00"/>
        <w:ind w:right="57" w:firstLine="540"/>
        <w:jc w:val="both"/>
        <w:rPr>
          <w:sz w:val="22"/>
          <w:szCs w:val="22"/>
          <w:lang w:val="ca-ES"/>
        </w:rPr>
      </w:pPr>
      <w:r w:rsidRPr="00E65D92">
        <w:rPr>
          <w:sz w:val="22"/>
          <w:szCs w:val="22"/>
          <w:lang w:val="ca-ES"/>
        </w:rPr>
        <w:t>Vist que correspon als Tinents d'Alcalde, quan tals, substituir en la totalitat de les seues funcions i per l'ordre del seu nomenament, a l'Alcalde, en els casos d'absència, malaltia o impediment que impossibilite a aquest per a l'exercici de les seues atribucions, així com exercir les funcions de l'Alcalde en els supòsits de vacant en l'Alcaldia fins que prenga possessió el nou Alcalde.</w:t>
      </w:r>
    </w:p>
    <w:p w14:paraId="742FB819" w14:textId="77777777" w:rsidR="00E65D92" w:rsidRPr="00E65D92" w:rsidRDefault="00E65D92" w:rsidP="00E65D92">
      <w:pPr>
        <w:pStyle w:val="Normal00"/>
        <w:ind w:right="57" w:firstLine="540"/>
        <w:jc w:val="both"/>
        <w:rPr>
          <w:sz w:val="22"/>
          <w:szCs w:val="22"/>
          <w:lang w:val="ca-ES"/>
        </w:rPr>
      </w:pPr>
    </w:p>
    <w:p w14:paraId="742FB81A" w14:textId="77777777" w:rsidR="00E65D92" w:rsidRPr="00E65D92" w:rsidRDefault="00E65D92" w:rsidP="00E65D92">
      <w:pPr>
        <w:pStyle w:val="Normal00"/>
        <w:ind w:right="57" w:firstLine="540"/>
        <w:jc w:val="both"/>
        <w:rPr>
          <w:sz w:val="22"/>
          <w:szCs w:val="22"/>
          <w:lang w:val="ca-ES"/>
        </w:rPr>
      </w:pPr>
      <w:r w:rsidRPr="00E65D92">
        <w:rPr>
          <w:sz w:val="22"/>
          <w:szCs w:val="22"/>
          <w:lang w:val="ca-ES"/>
        </w:rPr>
        <w:t>Vist que des del 24 de febrer de 2018 fins el 3 de març de 2018, per motiu de vacances, l’ Alcalde es trobarà absent del Municipi.</w:t>
      </w:r>
    </w:p>
    <w:p w14:paraId="742FB81B" w14:textId="77777777" w:rsidR="00E65D92" w:rsidRPr="00E65D92" w:rsidRDefault="00E65D92" w:rsidP="00E65D92">
      <w:pPr>
        <w:pStyle w:val="Normal00"/>
        <w:ind w:left="48" w:right="57" w:firstLine="567"/>
        <w:jc w:val="both"/>
        <w:rPr>
          <w:sz w:val="22"/>
          <w:szCs w:val="22"/>
          <w:lang w:val="ca-ES"/>
        </w:rPr>
      </w:pPr>
    </w:p>
    <w:p w14:paraId="742FB81C" w14:textId="77777777" w:rsidR="00E65D92" w:rsidRPr="00FF1634" w:rsidRDefault="00E65D92" w:rsidP="00E65D92">
      <w:pPr>
        <w:pStyle w:val="Normal00"/>
        <w:ind w:left="48" w:right="57" w:firstLine="567"/>
        <w:jc w:val="both"/>
        <w:rPr>
          <w:sz w:val="22"/>
          <w:szCs w:val="22"/>
          <w:lang w:val="ca-ES"/>
        </w:rPr>
      </w:pPr>
      <w:r w:rsidRPr="00E65D92">
        <w:rPr>
          <w:sz w:val="22"/>
          <w:szCs w:val="22"/>
          <w:lang w:val="ca-ES"/>
        </w:rPr>
        <w:t xml:space="preserve">Per tot açò, en virtut del que es disposa en els articles 23.3 de la Llei 7/1985, de 2 d'abril, </w:t>
      </w:r>
      <w:r w:rsidRPr="00FF1634">
        <w:rPr>
          <w:rStyle w:val="Strong"/>
          <w:b w:val="0"/>
          <w:sz w:val="22"/>
          <w:szCs w:val="22"/>
          <w:lang w:val="ca-ES"/>
        </w:rPr>
        <w:t xml:space="preserve">Reguladora de les </w:t>
      </w:r>
      <w:r w:rsidRPr="00FF1634">
        <w:rPr>
          <w:sz w:val="22"/>
          <w:szCs w:val="22"/>
          <w:lang w:val="ca-ES"/>
        </w:rPr>
        <w:t>Bases del Règim Local, i d'acord amb els articles 44 i 47 del Reglament d'Organització, Funcionament i Règim Jurídic de les Entitats Locals, aprovat per Reial decret 2568/1986, de 28 de novembre,</w:t>
      </w:r>
    </w:p>
    <w:p w14:paraId="742FB81D" w14:textId="77777777" w:rsidR="00E65D92" w:rsidRPr="00FF1634" w:rsidRDefault="00E65D92" w:rsidP="00E65D92">
      <w:pPr>
        <w:pStyle w:val="Normal00"/>
        <w:ind w:left="48" w:right="57" w:firstLine="567"/>
        <w:jc w:val="both"/>
        <w:rPr>
          <w:sz w:val="22"/>
          <w:szCs w:val="22"/>
          <w:lang w:val="ca-ES"/>
        </w:rPr>
      </w:pPr>
    </w:p>
    <w:p w14:paraId="742FB81E" w14:textId="77777777" w:rsidR="00E65D92" w:rsidRPr="00FF1634" w:rsidRDefault="00E65D92" w:rsidP="00E65D92">
      <w:pPr>
        <w:pStyle w:val="Normal00"/>
        <w:ind w:left="48" w:right="57" w:firstLine="567"/>
        <w:jc w:val="both"/>
        <w:rPr>
          <w:bCs/>
          <w:sz w:val="22"/>
          <w:szCs w:val="22"/>
          <w:lang w:val="ca-ES"/>
        </w:rPr>
      </w:pPr>
      <w:r w:rsidRPr="00FF1634">
        <w:rPr>
          <w:bCs/>
          <w:sz w:val="22"/>
          <w:szCs w:val="22"/>
          <w:lang w:val="ca-ES"/>
        </w:rPr>
        <w:t>RESOLC</w:t>
      </w:r>
    </w:p>
    <w:p w14:paraId="742FB81F" w14:textId="77777777" w:rsidR="00E65D92" w:rsidRPr="00FF1634" w:rsidRDefault="00E65D92" w:rsidP="00E65D92">
      <w:pPr>
        <w:pStyle w:val="Normal00"/>
        <w:ind w:left="48" w:right="57" w:firstLine="567"/>
        <w:jc w:val="both"/>
        <w:rPr>
          <w:sz w:val="22"/>
          <w:szCs w:val="22"/>
          <w:lang w:val="ca-ES"/>
        </w:rPr>
      </w:pPr>
    </w:p>
    <w:p w14:paraId="742FB820" w14:textId="77777777" w:rsidR="00E65D92" w:rsidRPr="00FF1634" w:rsidRDefault="00E65D92" w:rsidP="00E65D92">
      <w:pPr>
        <w:pStyle w:val="Normal00"/>
        <w:ind w:left="48" w:right="57" w:firstLine="567"/>
        <w:jc w:val="both"/>
        <w:rPr>
          <w:sz w:val="22"/>
          <w:szCs w:val="22"/>
          <w:lang w:val="ca-ES"/>
        </w:rPr>
      </w:pPr>
      <w:r w:rsidRPr="00FF1634">
        <w:rPr>
          <w:sz w:val="22"/>
          <w:szCs w:val="22"/>
          <w:lang w:val="ca-ES"/>
        </w:rPr>
        <w:t xml:space="preserve">PRIMER. Delegar al Sr. Juan Mascarell Sabater, Pirmer Tinent d’Alcalde de l’Ajuntament d’Ador  la totalitat de les funcions de l'Alcaldia, en els termes de l'article 23.3 Llei 7/1985, de 2 d'abril, </w:t>
      </w:r>
      <w:r w:rsidRPr="00FF1634">
        <w:rPr>
          <w:rStyle w:val="Strong"/>
          <w:b w:val="0"/>
          <w:sz w:val="22"/>
          <w:szCs w:val="22"/>
          <w:lang w:val="ca-ES"/>
        </w:rPr>
        <w:t xml:space="preserve">Reguladora de les </w:t>
      </w:r>
      <w:r w:rsidRPr="00FF1634">
        <w:rPr>
          <w:sz w:val="22"/>
          <w:szCs w:val="22"/>
          <w:lang w:val="ca-ES"/>
        </w:rPr>
        <w:t>Bases del Règim Local, durant el període  del 24 de febrer de 2018 fins el 3 de març de 2018 per vacances de l’Alcaldia.</w:t>
      </w:r>
    </w:p>
    <w:p w14:paraId="742FB821" w14:textId="77777777" w:rsidR="00E65D92" w:rsidRPr="00FF1634" w:rsidRDefault="00E65D92" w:rsidP="00E65D92">
      <w:pPr>
        <w:pStyle w:val="Normal00"/>
        <w:ind w:left="48" w:right="57" w:firstLine="567"/>
        <w:jc w:val="both"/>
        <w:rPr>
          <w:bCs/>
          <w:sz w:val="22"/>
          <w:szCs w:val="22"/>
          <w:lang w:val="ca-ES"/>
        </w:rPr>
      </w:pPr>
    </w:p>
    <w:p w14:paraId="742FB822" w14:textId="77777777" w:rsidR="00E65D92" w:rsidRPr="00FF1634" w:rsidRDefault="00E65D92" w:rsidP="00E65D92">
      <w:pPr>
        <w:pStyle w:val="Normal00"/>
        <w:ind w:left="48" w:right="57" w:firstLine="567"/>
        <w:jc w:val="both"/>
        <w:rPr>
          <w:sz w:val="22"/>
          <w:szCs w:val="22"/>
          <w:lang w:val="ca-ES"/>
        </w:rPr>
      </w:pPr>
      <w:r w:rsidRPr="00FF1634">
        <w:rPr>
          <w:bCs/>
          <w:sz w:val="22"/>
          <w:szCs w:val="22"/>
          <w:lang w:val="ca-ES"/>
        </w:rPr>
        <w:t>SEGON.</w:t>
      </w:r>
      <w:r w:rsidRPr="00FF1634">
        <w:rPr>
          <w:sz w:val="22"/>
          <w:szCs w:val="22"/>
          <w:lang w:val="ca-ES"/>
        </w:rPr>
        <w:t xml:space="preserve"> La delegació comprèn les facultats d'adreça i de gestió, així com la de resoldre els procediments administratius oportuns mitjançant l'adopció d'actes administratius que afecten a tercers.</w:t>
      </w:r>
    </w:p>
    <w:p w14:paraId="742FB823" w14:textId="77777777" w:rsidR="00E65D92" w:rsidRPr="00FF1634" w:rsidRDefault="00E65D92" w:rsidP="00E65D92">
      <w:pPr>
        <w:pStyle w:val="Normal00"/>
        <w:ind w:left="48" w:right="57" w:firstLine="567"/>
        <w:jc w:val="both"/>
        <w:rPr>
          <w:sz w:val="22"/>
          <w:szCs w:val="22"/>
          <w:lang w:val="ca-ES"/>
        </w:rPr>
      </w:pPr>
    </w:p>
    <w:p w14:paraId="742FB824" w14:textId="77777777" w:rsidR="00E65D92" w:rsidRPr="00FF1634" w:rsidRDefault="00E65D92" w:rsidP="00E65D92">
      <w:pPr>
        <w:pStyle w:val="Normal00"/>
        <w:ind w:left="48" w:right="57" w:firstLine="567"/>
        <w:jc w:val="both"/>
        <w:rPr>
          <w:sz w:val="22"/>
          <w:szCs w:val="22"/>
          <w:lang w:val="ca-ES"/>
        </w:rPr>
      </w:pPr>
      <w:r w:rsidRPr="00FF1634">
        <w:rPr>
          <w:bCs/>
          <w:sz w:val="22"/>
          <w:szCs w:val="22"/>
          <w:lang w:val="ca-ES"/>
        </w:rPr>
        <w:t>TERCER.</w:t>
      </w:r>
      <w:r w:rsidRPr="00FF1634">
        <w:rPr>
          <w:sz w:val="22"/>
          <w:szCs w:val="22"/>
          <w:lang w:val="ca-ES"/>
        </w:rPr>
        <w:t xml:space="preserve"> L'òrgan delegat ha d'informar a aquesta Alcaldia, a posteriori, i, en tot cas, quan se li requerisca per a açò, de la gestió realitzada i de les disposicions dictades en el període de referència, i amb caràcter previ d'aquelles</w:t>
      </w:r>
      <w:r w:rsidRPr="00E65D92">
        <w:rPr>
          <w:sz w:val="22"/>
          <w:szCs w:val="22"/>
          <w:lang w:val="ca-ES"/>
        </w:rPr>
        <w:t xml:space="preserve"> decisions de transcendència, tal com es preveu en a l'article 115 del </w:t>
      </w:r>
      <w:r w:rsidRPr="00FF1634">
        <w:rPr>
          <w:sz w:val="22"/>
          <w:szCs w:val="22"/>
          <w:lang w:val="ca-ES"/>
        </w:rPr>
        <w:t>Reglament d'Organització, Funcionament i Règim Jurídic de les Entitats Locals, aprovat per Reial decret 2568/1986, de 28 de novembre.</w:t>
      </w:r>
    </w:p>
    <w:p w14:paraId="742FB825" w14:textId="77777777" w:rsidR="00E65D92" w:rsidRPr="00FF1634" w:rsidRDefault="00E65D92" w:rsidP="00E65D92">
      <w:pPr>
        <w:pStyle w:val="Normal00"/>
        <w:ind w:left="48" w:right="57" w:firstLine="567"/>
        <w:jc w:val="both"/>
        <w:rPr>
          <w:sz w:val="22"/>
          <w:szCs w:val="22"/>
          <w:lang w:val="ca-ES"/>
        </w:rPr>
      </w:pPr>
    </w:p>
    <w:p w14:paraId="742FB826" w14:textId="77777777" w:rsidR="00E65D92" w:rsidRPr="00FF1634" w:rsidRDefault="00E65D92" w:rsidP="00E65D92">
      <w:pPr>
        <w:pStyle w:val="Normal00"/>
        <w:ind w:left="48" w:right="57" w:firstLine="567"/>
        <w:jc w:val="both"/>
        <w:rPr>
          <w:sz w:val="22"/>
          <w:szCs w:val="22"/>
          <w:lang w:val="ca-ES"/>
        </w:rPr>
      </w:pPr>
      <w:r w:rsidRPr="00FF1634">
        <w:rPr>
          <w:bCs/>
          <w:sz w:val="22"/>
          <w:szCs w:val="22"/>
          <w:lang w:val="ca-ES"/>
        </w:rPr>
        <w:t>QUART.</w:t>
      </w:r>
      <w:r w:rsidRPr="00FF1634">
        <w:rPr>
          <w:sz w:val="22"/>
          <w:szCs w:val="22"/>
          <w:lang w:val="ca-ES"/>
        </w:rPr>
        <w:t xml:space="preserve"> La delegació conferida en el present Decret requerirà per a la seua eficàcia l'acceptació de l'òrgan delegat, entenent-se aquesta atorgada tàcitament si no es formula davant aquesta Alcaldia expressa manifestació de no acceptació de la delegació en el terme de tres dies hàbils comptats des del següent a aquell en què li siga notificada aquesta resolució.</w:t>
      </w:r>
    </w:p>
    <w:p w14:paraId="742FB827" w14:textId="77777777" w:rsidR="00E65D92" w:rsidRPr="00FF1634" w:rsidRDefault="00E65D92" w:rsidP="00E65D92">
      <w:pPr>
        <w:pStyle w:val="Normal00"/>
        <w:ind w:left="48" w:right="57" w:firstLine="567"/>
        <w:jc w:val="both"/>
        <w:rPr>
          <w:sz w:val="22"/>
          <w:szCs w:val="22"/>
          <w:lang w:val="ca-ES"/>
        </w:rPr>
      </w:pPr>
    </w:p>
    <w:p w14:paraId="742FB828" w14:textId="77777777" w:rsidR="00E65D92" w:rsidRPr="00FF1634" w:rsidRDefault="00E65D92" w:rsidP="00E65D92">
      <w:pPr>
        <w:pStyle w:val="Normal00"/>
        <w:ind w:left="48" w:right="57" w:firstLine="567"/>
        <w:jc w:val="both"/>
        <w:rPr>
          <w:sz w:val="22"/>
          <w:szCs w:val="22"/>
          <w:lang w:val="ca-ES"/>
        </w:rPr>
      </w:pPr>
      <w:r w:rsidRPr="00FF1634">
        <w:rPr>
          <w:bCs/>
          <w:sz w:val="22"/>
          <w:szCs w:val="22"/>
          <w:lang w:val="ca-ES"/>
        </w:rPr>
        <w:t>CINQUÈ.</w:t>
      </w:r>
      <w:r w:rsidRPr="00FF1634">
        <w:rPr>
          <w:sz w:val="22"/>
          <w:szCs w:val="22"/>
          <w:lang w:val="ca-ES"/>
        </w:rPr>
        <w:t xml:space="preserve"> La present resolució serà publicada en </w:t>
      </w:r>
      <w:r w:rsidRPr="00FF1634">
        <w:rPr>
          <w:i/>
          <w:iCs/>
          <w:sz w:val="22"/>
          <w:szCs w:val="22"/>
          <w:lang w:val="ca-ES"/>
        </w:rPr>
        <w:t>el Butlletí Oficial de la Província</w:t>
      </w:r>
      <w:r w:rsidRPr="00FF1634">
        <w:rPr>
          <w:sz w:val="22"/>
          <w:szCs w:val="22"/>
          <w:lang w:val="ca-ES"/>
        </w:rPr>
        <w:t>, adonant-se del seu contingut al Ple de la Corporació en la primera sessió que aquesta celebre.</w:t>
      </w:r>
    </w:p>
    <w:p w14:paraId="742FB829" w14:textId="77777777" w:rsidR="00E65D92" w:rsidRPr="00FF1634" w:rsidRDefault="00E65D92" w:rsidP="00E65D92">
      <w:pPr>
        <w:pStyle w:val="Normal00"/>
        <w:ind w:left="48" w:right="57" w:firstLine="567"/>
        <w:jc w:val="both"/>
        <w:rPr>
          <w:sz w:val="22"/>
          <w:szCs w:val="22"/>
          <w:lang w:val="ca-ES"/>
        </w:rPr>
      </w:pPr>
    </w:p>
    <w:p w14:paraId="742FB82A" w14:textId="77777777" w:rsidR="00E65D92" w:rsidRPr="00FF1634" w:rsidRDefault="00E65D92" w:rsidP="00E65D92">
      <w:pPr>
        <w:pStyle w:val="Normal00"/>
        <w:ind w:left="48" w:right="57" w:firstLine="567"/>
        <w:jc w:val="both"/>
        <w:rPr>
          <w:sz w:val="22"/>
          <w:szCs w:val="22"/>
          <w:lang w:val="ca-ES"/>
        </w:rPr>
      </w:pPr>
      <w:r w:rsidRPr="00FF1634">
        <w:rPr>
          <w:bCs/>
          <w:sz w:val="22"/>
          <w:szCs w:val="22"/>
          <w:lang w:val="ca-ES"/>
        </w:rPr>
        <w:t>SISÈ.</w:t>
      </w:r>
      <w:r w:rsidRPr="00FF1634">
        <w:rPr>
          <w:sz w:val="22"/>
          <w:szCs w:val="22"/>
          <w:lang w:val="ca-ES"/>
        </w:rPr>
        <w:t xml:space="preserve"> En el no previst expressament en aquesta resolució s'aplicaran directament les previsions de la Llei 7/1985, </w:t>
      </w:r>
      <w:r w:rsidRPr="00FF1634">
        <w:rPr>
          <w:rStyle w:val="Strong"/>
          <w:sz w:val="22"/>
          <w:szCs w:val="22"/>
          <w:lang w:val="ca-ES"/>
        </w:rPr>
        <w:t>de 2 d'abril, Reguladora de les Bases del Règim Local</w:t>
      </w:r>
      <w:r w:rsidRPr="00FF1634">
        <w:rPr>
          <w:sz w:val="22"/>
          <w:szCs w:val="22"/>
          <w:lang w:val="ca-ES"/>
        </w:rPr>
        <w:t>, i del Reglament d'Organització, Funcionament i Règim Jurídic de les Entitats Locals aprovat per Reial decret 2568/1986, de 28 de novembre, quant a les regles que per a la delegació s'estableixen en aquestes normes.</w:t>
      </w:r>
    </w:p>
    <w:p w14:paraId="742FB82B" w14:textId="77777777" w:rsidR="00E65D92" w:rsidRPr="00FF1634" w:rsidRDefault="00E65D92" w:rsidP="00E65D92">
      <w:pPr>
        <w:pStyle w:val="Normal00"/>
        <w:ind w:left="48" w:right="57" w:firstLine="567"/>
        <w:jc w:val="both"/>
        <w:rPr>
          <w:sz w:val="22"/>
          <w:szCs w:val="22"/>
          <w:lang w:val="ca-ES"/>
        </w:rPr>
      </w:pPr>
    </w:p>
    <w:p w14:paraId="742FB82C" w14:textId="77777777" w:rsidR="00E65D92" w:rsidRPr="00E65D92" w:rsidRDefault="00E65D92" w:rsidP="00E65D92">
      <w:pPr>
        <w:pStyle w:val="Normal00"/>
        <w:ind w:left="48" w:right="57" w:firstLine="567"/>
        <w:jc w:val="both"/>
        <w:rPr>
          <w:sz w:val="22"/>
          <w:szCs w:val="22"/>
          <w:lang w:val="ca-ES"/>
        </w:rPr>
      </w:pPr>
      <w:r w:rsidRPr="00FF1634">
        <w:rPr>
          <w:sz w:val="22"/>
          <w:szCs w:val="22"/>
          <w:lang w:val="ca-ES"/>
        </w:rPr>
        <w:t>Contra aquest Decret, que posa</w:t>
      </w:r>
      <w:r w:rsidRPr="00E65D92">
        <w:rPr>
          <w:sz w:val="22"/>
          <w:szCs w:val="22"/>
          <w:lang w:val="ca-ES"/>
        </w:rPr>
        <w:t xml:space="preserve"> fi a la via administrativa, de conformitat amb el que estableix l'article 52 de la Llei 7/1985, </w:t>
      </w:r>
      <w:r w:rsidRPr="00E65D92">
        <w:rPr>
          <w:rStyle w:val="Strong"/>
          <w:sz w:val="22"/>
          <w:szCs w:val="22"/>
          <w:lang w:val="ca-ES"/>
        </w:rPr>
        <w:t xml:space="preserve">de 2 d'abril, Reguladora de les Bases del Règim Local, </w:t>
      </w:r>
      <w:r w:rsidRPr="00E65D92">
        <w:rPr>
          <w:sz w:val="22"/>
          <w:szCs w:val="22"/>
          <w:lang w:val="ca-ES"/>
        </w:rPr>
        <w:t>i d'acord amb el que disposa l'article 123 de la Llei 39/2015, d'1 d'octubre, del Procediment Administratiu Comú de les Administracions Públiques, podrà interposar-se, amb caràcter previ i potestatiu, Recurs de Reposició davant l'Alcaldia d'aquest Ajuntament, en el terme d'un mes a comptar des de l'endemà a la recepció de la seua notificació, o bé directament recurs contenciós-administratiu davant el Jutjat del Contenciós-Administratiu de Valencia, en el terme de dos mesos a comptar des de l'endemà a la recepció de la seua notificació. No obstant açò, podrà interposar qualsevol altre, si ho considera convenient.</w:t>
      </w:r>
    </w:p>
    <w:p w14:paraId="742FB82D" w14:textId="77777777" w:rsidR="00E65D92" w:rsidRPr="00E65D92" w:rsidRDefault="00E65D92" w:rsidP="00E65D92">
      <w:pPr>
        <w:jc w:val="both"/>
        <w:rPr>
          <w:sz w:val="22"/>
          <w:szCs w:val="22"/>
          <w:lang w:val="ca-ES"/>
        </w:rPr>
      </w:pPr>
    </w:p>
    <w:p w14:paraId="742FB82E" w14:textId="77777777" w:rsidR="00E65D92" w:rsidRPr="00E65D92" w:rsidRDefault="00E65D92" w:rsidP="00E65D92">
      <w:pPr>
        <w:pStyle w:val="Heading1"/>
        <w:keepNext w:val="0"/>
        <w:widowControl w:val="0"/>
        <w:spacing w:before="0"/>
        <w:jc w:val="both"/>
        <w:rPr>
          <w:rFonts w:ascii="Times New Roman" w:hAnsi="Times New Roman"/>
          <w:color w:val="auto"/>
          <w:sz w:val="22"/>
          <w:szCs w:val="22"/>
          <w:lang w:val="ca-ES"/>
        </w:rPr>
      </w:pPr>
      <w:bookmarkStart w:id="6" w:name="a8"/>
      <w:r w:rsidRPr="00E65D92">
        <w:rPr>
          <w:rFonts w:ascii="Times New Roman" w:eastAsia="Verdana" w:hAnsi="Times New Roman"/>
          <w:color w:val="auto"/>
          <w:sz w:val="22"/>
          <w:szCs w:val="22"/>
          <w:lang w:val="ca-ES"/>
        </w:rPr>
        <w:t>RESOLUCIÓ D'ALCALDIA</w:t>
      </w:r>
      <w:bookmarkStart w:id="7" w:name="_RESOLUCIÓN_DE_ALCALDÍA"/>
      <w:bookmarkEnd w:id="7"/>
      <w:r w:rsidRPr="00E65D92">
        <w:rPr>
          <w:rFonts w:ascii="Times New Roman" w:eastAsia="Verdana" w:hAnsi="Times New Roman"/>
          <w:color w:val="auto"/>
          <w:sz w:val="22"/>
          <w:szCs w:val="22"/>
          <w:lang w:val="ca-ES"/>
        </w:rPr>
        <w:t xml:space="preserve"> 37 EXPEDIENT DE MODIFICACIÓ DE CRÈDIT</w:t>
      </w:r>
    </w:p>
    <w:bookmarkEnd w:id="6"/>
    <w:p w14:paraId="742FB82F" w14:textId="77777777" w:rsidR="00E65D92" w:rsidRPr="00E65D92" w:rsidRDefault="00E65D92" w:rsidP="00FF1634">
      <w:pPr>
        <w:pStyle w:val="Normal00"/>
        <w:widowControl w:val="0"/>
        <w:jc w:val="both"/>
        <w:rPr>
          <w:sz w:val="22"/>
          <w:szCs w:val="22"/>
          <w:lang w:val="ca-ES"/>
        </w:rPr>
      </w:pPr>
    </w:p>
    <w:p w14:paraId="742FB830" w14:textId="77777777" w:rsidR="00E65D92" w:rsidRPr="00E65D92" w:rsidRDefault="00E65D92" w:rsidP="00E65D92">
      <w:pPr>
        <w:pStyle w:val="Footer"/>
        <w:tabs>
          <w:tab w:val="clear" w:pos="4252"/>
          <w:tab w:val="clear" w:pos="8504"/>
        </w:tabs>
        <w:ind w:firstLine="709"/>
        <w:jc w:val="both"/>
        <w:rPr>
          <w:sz w:val="22"/>
          <w:szCs w:val="22"/>
        </w:rPr>
      </w:pPr>
      <w:r w:rsidRPr="00E65D92">
        <w:rPr>
          <w:rFonts w:eastAsia="Verdana"/>
          <w:sz w:val="22"/>
          <w:szCs w:val="22"/>
        </w:rPr>
        <w:t>Vist l'expedient tramitat per a l'aprovació de la modificació de crèdits núm. 01/2018, amb la modalitat d'incorporació de romanents de crèdits, en el qual consta l'informe favorable de l'Interventor.</w:t>
      </w:r>
    </w:p>
    <w:p w14:paraId="742FB831" w14:textId="77777777" w:rsidR="00E65D92" w:rsidRPr="00E65D92" w:rsidRDefault="00E65D92" w:rsidP="00E65D92">
      <w:pPr>
        <w:pStyle w:val="BodyText2"/>
        <w:ind w:firstLine="709"/>
        <w:rPr>
          <w:rFonts w:ascii="Times New Roman" w:hAnsi="Times New Roman" w:cs="Times New Roman"/>
          <w:b/>
          <w:szCs w:val="22"/>
        </w:rPr>
      </w:pPr>
    </w:p>
    <w:p w14:paraId="742FB832" w14:textId="77777777" w:rsidR="00E65D92" w:rsidRPr="00E65D92" w:rsidRDefault="00E65D92" w:rsidP="00E65D92">
      <w:pPr>
        <w:pStyle w:val="Normal00"/>
        <w:ind w:firstLine="720"/>
        <w:jc w:val="both"/>
        <w:rPr>
          <w:sz w:val="22"/>
          <w:szCs w:val="22"/>
          <w:lang w:val="ca-ES"/>
        </w:rPr>
      </w:pPr>
      <w:r w:rsidRPr="00E65D92">
        <w:rPr>
          <w:rFonts w:eastAsia="Verdana"/>
          <w:sz w:val="22"/>
          <w:szCs w:val="22"/>
          <w:lang w:val="ca-ES"/>
        </w:rPr>
        <w:t>En l'exercici de les atribucions que em confereixen les bases d'execució del vigent Pressupost en relació amb l'article 182 del Text Refós de la Llei d'Hisendes Locals, aprovat per Reial decret Legislatiu 2/2004, de 5 de març, i els articles 47 a 48 del Reial decret 500/1990, de 20 d'abril,</w:t>
      </w:r>
    </w:p>
    <w:p w14:paraId="742FB833" w14:textId="77777777" w:rsidR="00E65D92" w:rsidRPr="00E65D92" w:rsidRDefault="00E65D92" w:rsidP="00E65D92">
      <w:pPr>
        <w:pStyle w:val="Heading3"/>
        <w:spacing w:before="0"/>
        <w:ind w:firstLine="709"/>
        <w:jc w:val="both"/>
        <w:rPr>
          <w:rFonts w:ascii="Times New Roman" w:hAnsi="Times New Roman"/>
          <w:b w:val="0"/>
          <w:color w:val="auto"/>
          <w:sz w:val="22"/>
          <w:szCs w:val="22"/>
          <w:lang w:val="ca-ES"/>
        </w:rPr>
      </w:pPr>
    </w:p>
    <w:p w14:paraId="742FB834" w14:textId="77777777" w:rsidR="00E65D92" w:rsidRPr="00E65D92" w:rsidRDefault="00E65D92" w:rsidP="00E65D92">
      <w:pPr>
        <w:pStyle w:val="Footer"/>
        <w:tabs>
          <w:tab w:val="clear" w:pos="4252"/>
          <w:tab w:val="clear" w:pos="8504"/>
        </w:tabs>
        <w:jc w:val="both"/>
        <w:rPr>
          <w:b/>
          <w:sz w:val="22"/>
          <w:szCs w:val="22"/>
        </w:rPr>
      </w:pPr>
      <w:r w:rsidRPr="00E65D92">
        <w:rPr>
          <w:rFonts w:eastAsia="Verdana"/>
          <w:b/>
          <w:sz w:val="22"/>
          <w:szCs w:val="22"/>
        </w:rPr>
        <w:t>RESOLC</w:t>
      </w:r>
    </w:p>
    <w:p w14:paraId="742FB835" w14:textId="77777777" w:rsidR="00E65D92" w:rsidRPr="00E65D92" w:rsidRDefault="00E65D92" w:rsidP="00E65D92">
      <w:pPr>
        <w:pStyle w:val="Normal00"/>
        <w:ind w:firstLine="709"/>
        <w:jc w:val="both"/>
        <w:rPr>
          <w:sz w:val="22"/>
          <w:szCs w:val="22"/>
          <w:lang w:val="ca-ES"/>
        </w:rPr>
      </w:pPr>
    </w:p>
    <w:p w14:paraId="742FB836" w14:textId="77777777" w:rsidR="00E65D92" w:rsidRPr="00E65D92" w:rsidRDefault="00E65D92" w:rsidP="00E65D92">
      <w:pPr>
        <w:pStyle w:val="Normal00"/>
        <w:tabs>
          <w:tab w:val="left" w:pos="-720"/>
        </w:tabs>
        <w:suppressAutoHyphens/>
        <w:ind w:firstLine="696"/>
        <w:jc w:val="both"/>
        <w:rPr>
          <w:rFonts w:eastAsia="Verdana"/>
          <w:spacing w:val="-2"/>
          <w:sz w:val="22"/>
          <w:szCs w:val="22"/>
          <w:lang w:val="ca-ES"/>
        </w:rPr>
      </w:pPr>
      <w:r w:rsidRPr="00E65D92">
        <w:rPr>
          <w:rFonts w:eastAsia="Verdana"/>
          <w:b/>
          <w:bCs/>
          <w:sz w:val="22"/>
          <w:szCs w:val="22"/>
          <w:lang w:val="ca-ES"/>
        </w:rPr>
        <w:t xml:space="preserve">PRIMER. </w:t>
      </w:r>
      <w:r w:rsidRPr="00E65D92">
        <w:rPr>
          <w:rFonts w:eastAsia="Verdana"/>
          <w:sz w:val="22"/>
          <w:szCs w:val="22"/>
          <w:lang w:val="ca-ES"/>
        </w:rPr>
        <w:t>Aprovar l'expedient de modificació de crèdits núm. 01/2018, amb la modalitat d'incorporació de romanents de crèdit, d'acord al següent detall</w:t>
      </w:r>
      <w:r w:rsidRPr="00E65D92">
        <w:rPr>
          <w:rFonts w:eastAsia="Verdana"/>
          <w:spacing w:val="-2"/>
          <w:sz w:val="22"/>
          <w:szCs w:val="22"/>
          <w:lang w:val="ca-ES"/>
        </w:rPr>
        <w:t>:</w:t>
      </w:r>
    </w:p>
    <w:p w14:paraId="742FB837" w14:textId="77777777" w:rsidR="00E65D92" w:rsidRPr="00E65D92" w:rsidRDefault="00E65D92" w:rsidP="00E65D92">
      <w:pPr>
        <w:pStyle w:val="Normal00"/>
        <w:tabs>
          <w:tab w:val="left" w:pos="-720"/>
        </w:tabs>
        <w:suppressAutoHyphens/>
        <w:ind w:firstLine="696"/>
        <w:jc w:val="both"/>
        <w:rPr>
          <w:spacing w:val="-2"/>
          <w:sz w:val="22"/>
          <w:szCs w:val="22"/>
          <w:lang w:val="ca-ES"/>
        </w:rPr>
      </w:pPr>
    </w:p>
    <w:p w14:paraId="742FB838" w14:textId="77777777" w:rsidR="00E65D92" w:rsidRPr="00E65D92" w:rsidRDefault="00E65D92" w:rsidP="00E65D92">
      <w:pPr>
        <w:pStyle w:val="Heading8"/>
        <w:widowControl w:val="0"/>
        <w:spacing w:before="0"/>
        <w:jc w:val="both"/>
        <w:rPr>
          <w:rFonts w:ascii="Times New Roman" w:hAnsi="Times New Roman"/>
          <w:b/>
          <w:i/>
          <w:color w:val="auto"/>
          <w:sz w:val="22"/>
          <w:szCs w:val="22"/>
          <w:lang w:val="ca-ES"/>
        </w:rPr>
      </w:pPr>
      <w:r w:rsidRPr="00E65D92">
        <w:rPr>
          <w:rFonts w:ascii="Times New Roman" w:eastAsia="Verdana" w:hAnsi="Times New Roman"/>
          <w:b/>
          <w:color w:val="auto"/>
          <w:sz w:val="22"/>
          <w:szCs w:val="22"/>
          <w:lang w:val="ca-ES"/>
        </w:rPr>
        <w:t>Altes en Aplicacions de Despeses</w:t>
      </w:r>
    </w:p>
    <w:p w14:paraId="742FB839" w14:textId="77777777" w:rsidR="00E65D92" w:rsidRPr="00E65D92" w:rsidRDefault="00E65D92" w:rsidP="00E65D92">
      <w:pPr>
        <w:pStyle w:val="Normal00"/>
        <w:jc w:val="both"/>
        <w:rPr>
          <w:sz w:val="22"/>
          <w:szCs w:val="22"/>
          <w:lang w:val="ca-ES"/>
        </w:rPr>
      </w:pPr>
    </w:p>
    <w:p w14:paraId="742FB83A" w14:textId="77777777" w:rsidR="00E65D92" w:rsidRPr="00E65D92" w:rsidRDefault="00E65D92" w:rsidP="00E65D92">
      <w:pPr>
        <w:pStyle w:val="Normal00"/>
        <w:jc w:val="both"/>
        <w:rPr>
          <w:sz w:val="22"/>
          <w:szCs w:val="22"/>
          <w:lang w:val="ca-ES"/>
        </w:rPr>
      </w:pPr>
    </w:p>
    <w:tbl>
      <w:tblPr>
        <w:tblpPr w:leftFromText="141" w:rightFromText="141" w:vertAnchor="text" w:horzAnchor="margin" w:tblpY="-14"/>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36"/>
        <w:gridCol w:w="3242"/>
        <w:gridCol w:w="3402"/>
      </w:tblGrid>
      <w:tr w:rsidR="00E65D92" w:rsidRPr="006B5254" w14:paraId="742FB83F" w14:textId="77777777" w:rsidTr="00E65D92">
        <w:trPr>
          <w:trHeight w:val="567"/>
        </w:trPr>
        <w:tc>
          <w:tcPr>
            <w:tcW w:w="2357" w:type="dxa"/>
            <w:gridSpan w:val="2"/>
            <w:shd w:val="clear" w:color="auto" w:fill="BFBFBF"/>
            <w:vAlign w:val="center"/>
          </w:tcPr>
          <w:p w14:paraId="742FB83B" w14:textId="77777777" w:rsidR="00E65D92" w:rsidRPr="006B5254" w:rsidRDefault="00E65D92" w:rsidP="00E65D92">
            <w:pPr>
              <w:pStyle w:val="Normal00"/>
              <w:jc w:val="both"/>
              <w:rPr>
                <w:b/>
                <w:sz w:val="18"/>
                <w:szCs w:val="18"/>
                <w:lang w:val="ca-ES"/>
              </w:rPr>
            </w:pPr>
            <w:r w:rsidRPr="006B5254">
              <w:rPr>
                <w:rFonts w:eastAsia="Verdana"/>
                <w:b/>
                <w:sz w:val="18"/>
                <w:szCs w:val="18"/>
                <w:lang w:val="ca-ES"/>
              </w:rPr>
              <w:t>Aplicació</w:t>
            </w:r>
          </w:p>
        </w:tc>
        <w:tc>
          <w:tcPr>
            <w:tcW w:w="3242" w:type="dxa"/>
            <w:shd w:val="clear" w:color="auto" w:fill="BFBFBF"/>
            <w:vAlign w:val="center"/>
          </w:tcPr>
          <w:p w14:paraId="742FB83C" w14:textId="77777777" w:rsidR="00E65D92" w:rsidRPr="006B5254" w:rsidRDefault="00E65D92" w:rsidP="00E65D92">
            <w:pPr>
              <w:pStyle w:val="Heading3"/>
              <w:spacing w:before="0"/>
              <w:jc w:val="both"/>
              <w:rPr>
                <w:rFonts w:ascii="Times New Roman" w:hAnsi="Times New Roman"/>
                <w:bCs w:val="0"/>
                <w:color w:val="auto"/>
                <w:sz w:val="18"/>
                <w:szCs w:val="18"/>
                <w:lang w:val="ca-ES"/>
              </w:rPr>
            </w:pPr>
            <w:r w:rsidRPr="006B5254">
              <w:rPr>
                <w:rFonts w:ascii="Times New Roman" w:eastAsia="Verdana" w:hAnsi="Times New Roman"/>
                <w:bCs w:val="0"/>
                <w:color w:val="auto"/>
                <w:sz w:val="18"/>
                <w:szCs w:val="18"/>
                <w:lang w:val="ca-ES"/>
              </w:rPr>
              <w:t>Descripció</w:t>
            </w:r>
          </w:p>
        </w:tc>
        <w:tc>
          <w:tcPr>
            <w:tcW w:w="3402" w:type="dxa"/>
            <w:shd w:val="clear" w:color="auto" w:fill="BFBFBF"/>
            <w:vAlign w:val="center"/>
          </w:tcPr>
          <w:p w14:paraId="742FB83D" w14:textId="77777777" w:rsidR="00E65D92" w:rsidRPr="006B5254" w:rsidRDefault="00E65D92" w:rsidP="00E65D92">
            <w:pPr>
              <w:pStyle w:val="Normal00"/>
              <w:jc w:val="both"/>
              <w:rPr>
                <w:b/>
                <w:sz w:val="18"/>
                <w:szCs w:val="18"/>
                <w:lang w:val="ca-ES"/>
              </w:rPr>
            </w:pPr>
            <w:r w:rsidRPr="006B5254">
              <w:rPr>
                <w:rFonts w:eastAsia="Verdana"/>
                <w:b/>
                <w:sz w:val="18"/>
                <w:szCs w:val="18"/>
                <w:lang w:val="ca-ES"/>
              </w:rPr>
              <w:t>Crèdits</w:t>
            </w:r>
          </w:p>
          <w:p w14:paraId="742FB83E" w14:textId="77777777" w:rsidR="00E65D92" w:rsidRPr="006B5254" w:rsidRDefault="00E65D92" w:rsidP="00E65D92">
            <w:pPr>
              <w:pStyle w:val="Normal00"/>
              <w:jc w:val="both"/>
              <w:rPr>
                <w:b/>
                <w:sz w:val="18"/>
                <w:szCs w:val="18"/>
                <w:lang w:val="ca-ES"/>
              </w:rPr>
            </w:pPr>
            <w:r w:rsidRPr="006B5254">
              <w:rPr>
                <w:rFonts w:eastAsia="Verdana"/>
                <w:b/>
                <w:sz w:val="18"/>
                <w:szCs w:val="18"/>
                <w:lang w:val="ca-ES"/>
              </w:rPr>
              <w:t>finals</w:t>
            </w:r>
          </w:p>
        </w:tc>
      </w:tr>
      <w:tr w:rsidR="00E65D92" w:rsidRPr="006B5254" w14:paraId="742FB844" w14:textId="77777777" w:rsidTr="00E65D92">
        <w:trPr>
          <w:trHeight w:val="418"/>
        </w:trPr>
        <w:tc>
          <w:tcPr>
            <w:tcW w:w="921" w:type="dxa"/>
            <w:vAlign w:val="center"/>
          </w:tcPr>
          <w:p w14:paraId="742FB840" w14:textId="77777777" w:rsidR="00E65D92" w:rsidRPr="006B5254" w:rsidRDefault="00E65D92" w:rsidP="00E65D92">
            <w:pPr>
              <w:pStyle w:val="Normal00"/>
              <w:jc w:val="both"/>
              <w:rPr>
                <w:b/>
                <w:sz w:val="18"/>
                <w:szCs w:val="18"/>
                <w:lang w:val="ca-ES"/>
              </w:rPr>
            </w:pPr>
            <w:r w:rsidRPr="006B5254">
              <w:rPr>
                <w:rFonts w:eastAsia="Verdana"/>
                <w:b/>
                <w:sz w:val="18"/>
                <w:szCs w:val="18"/>
                <w:lang w:val="ca-ES"/>
              </w:rPr>
              <w:t>Progr.</w:t>
            </w:r>
          </w:p>
        </w:tc>
        <w:tc>
          <w:tcPr>
            <w:tcW w:w="1436" w:type="dxa"/>
            <w:vAlign w:val="center"/>
          </w:tcPr>
          <w:p w14:paraId="742FB841" w14:textId="77777777" w:rsidR="00E65D92" w:rsidRPr="006B5254" w:rsidRDefault="00E65D92" w:rsidP="00E65D92">
            <w:pPr>
              <w:pStyle w:val="Normal00"/>
              <w:jc w:val="both"/>
              <w:rPr>
                <w:b/>
                <w:sz w:val="18"/>
                <w:szCs w:val="18"/>
                <w:lang w:val="ca-ES"/>
              </w:rPr>
            </w:pPr>
            <w:r w:rsidRPr="006B5254">
              <w:rPr>
                <w:rFonts w:eastAsia="Verdana"/>
                <w:b/>
                <w:sz w:val="18"/>
                <w:szCs w:val="18"/>
                <w:lang w:val="ca-ES"/>
              </w:rPr>
              <w:t>Econòmica</w:t>
            </w:r>
          </w:p>
        </w:tc>
        <w:tc>
          <w:tcPr>
            <w:tcW w:w="3242" w:type="dxa"/>
            <w:vAlign w:val="center"/>
          </w:tcPr>
          <w:p w14:paraId="742FB842" w14:textId="77777777" w:rsidR="00E65D92" w:rsidRPr="006B5254" w:rsidRDefault="00E65D92" w:rsidP="00E65D92">
            <w:pPr>
              <w:pStyle w:val="Footer"/>
              <w:tabs>
                <w:tab w:val="clear" w:pos="4252"/>
                <w:tab w:val="clear" w:pos="8504"/>
              </w:tabs>
              <w:jc w:val="both"/>
              <w:rPr>
                <w:b/>
                <w:sz w:val="18"/>
                <w:szCs w:val="18"/>
                <w:lang w:eastAsia="es-ES"/>
              </w:rPr>
            </w:pPr>
          </w:p>
        </w:tc>
        <w:tc>
          <w:tcPr>
            <w:tcW w:w="3402" w:type="dxa"/>
            <w:vAlign w:val="center"/>
          </w:tcPr>
          <w:p w14:paraId="742FB843" w14:textId="77777777" w:rsidR="00E65D92" w:rsidRPr="006B5254" w:rsidRDefault="00E65D92" w:rsidP="00E65D92">
            <w:pPr>
              <w:pStyle w:val="Normal00"/>
              <w:jc w:val="both"/>
              <w:rPr>
                <w:b/>
                <w:sz w:val="18"/>
                <w:szCs w:val="18"/>
                <w:lang w:val="ca-ES"/>
              </w:rPr>
            </w:pPr>
          </w:p>
        </w:tc>
      </w:tr>
      <w:tr w:rsidR="00E65D92" w:rsidRPr="006B5254" w14:paraId="742FB849" w14:textId="77777777" w:rsidTr="00E65D92">
        <w:trPr>
          <w:trHeight w:val="567"/>
        </w:trPr>
        <w:tc>
          <w:tcPr>
            <w:tcW w:w="921" w:type="dxa"/>
            <w:vAlign w:val="center"/>
          </w:tcPr>
          <w:p w14:paraId="742FB845" w14:textId="77777777" w:rsidR="00E65D92" w:rsidRPr="006B5254" w:rsidRDefault="00E65D92" w:rsidP="00E65D92">
            <w:pPr>
              <w:pStyle w:val="Normal00"/>
              <w:jc w:val="both"/>
              <w:rPr>
                <w:sz w:val="18"/>
                <w:szCs w:val="18"/>
                <w:lang w:val="ca-ES"/>
              </w:rPr>
            </w:pPr>
            <w:r w:rsidRPr="006B5254">
              <w:rPr>
                <w:sz w:val="18"/>
                <w:szCs w:val="18"/>
                <w:lang w:val="ca-ES"/>
              </w:rPr>
              <w:t>920</w:t>
            </w:r>
          </w:p>
        </w:tc>
        <w:tc>
          <w:tcPr>
            <w:tcW w:w="1436" w:type="dxa"/>
            <w:vAlign w:val="center"/>
          </w:tcPr>
          <w:p w14:paraId="742FB846" w14:textId="77777777" w:rsidR="00E65D92" w:rsidRPr="006B5254" w:rsidRDefault="00E65D92" w:rsidP="00E65D92">
            <w:pPr>
              <w:pStyle w:val="Normal00"/>
              <w:jc w:val="both"/>
              <w:rPr>
                <w:sz w:val="18"/>
                <w:szCs w:val="18"/>
                <w:lang w:val="ca-ES"/>
              </w:rPr>
            </w:pPr>
            <w:r w:rsidRPr="006B5254">
              <w:rPr>
                <w:sz w:val="18"/>
                <w:szCs w:val="18"/>
                <w:lang w:val="ca-ES"/>
              </w:rPr>
              <w:t>14300</w:t>
            </w:r>
          </w:p>
        </w:tc>
        <w:tc>
          <w:tcPr>
            <w:tcW w:w="3242" w:type="dxa"/>
            <w:vAlign w:val="center"/>
          </w:tcPr>
          <w:p w14:paraId="742FB847" w14:textId="77777777" w:rsidR="00E65D92" w:rsidRPr="006B5254" w:rsidRDefault="00E65D92" w:rsidP="00E65D92">
            <w:pPr>
              <w:pStyle w:val="Normal00"/>
              <w:jc w:val="both"/>
              <w:rPr>
                <w:sz w:val="18"/>
                <w:szCs w:val="18"/>
                <w:lang w:val="ca-ES"/>
              </w:rPr>
            </w:pPr>
            <w:r w:rsidRPr="006B5254">
              <w:rPr>
                <w:sz w:val="18"/>
                <w:szCs w:val="18"/>
                <w:lang w:val="ca-ES"/>
              </w:rPr>
              <w:t>BECA PRACTICAS FORMATIVAS POST</w:t>
            </w:r>
          </w:p>
        </w:tc>
        <w:tc>
          <w:tcPr>
            <w:tcW w:w="3402" w:type="dxa"/>
            <w:vAlign w:val="center"/>
          </w:tcPr>
          <w:p w14:paraId="742FB848" w14:textId="77777777" w:rsidR="00E65D92" w:rsidRPr="006B5254" w:rsidRDefault="00E65D92" w:rsidP="00E65D92">
            <w:pPr>
              <w:pStyle w:val="Normal00"/>
              <w:jc w:val="both"/>
              <w:rPr>
                <w:sz w:val="18"/>
                <w:szCs w:val="18"/>
                <w:lang w:val="ca-ES"/>
              </w:rPr>
            </w:pPr>
            <w:r w:rsidRPr="006B5254">
              <w:rPr>
                <w:sz w:val="18"/>
                <w:szCs w:val="18"/>
                <w:lang w:val="ca-ES"/>
              </w:rPr>
              <w:t>2000</w:t>
            </w:r>
          </w:p>
        </w:tc>
      </w:tr>
      <w:tr w:rsidR="00E65D92" w:rsidRPr="006B5254" w14:paraId="742FB84E" w14:textId="77777777" w:rsidTr="00E65D92">
        <w:trPr>
          <w:trHeight w:val="567"/>
        </w:trPr>
        <w:tc>
          <w:tcPr>
            <w:tcW w:w="921" w:type="dxa"/>
            <w:vAlign w:val="center"/>
          </w:tcPr>
          <w:p w14:paraId="742FB84A" w14:textId="77777777" w:rsidR="00E65D92" w:rsidRPr="006B5254" w:rsidRDefault="00E65D92" w:rsidP="00E65D92">
            <w:pPr>
              <w:pStyle w:val="Normal00"/>
              <w:jc w:val="both"/>
              <w:rPr>
                <w:sz w:val="18"/>
                <w:szCs w:val="18"/>
                <w:lang w:val="ca-ES"/>
              </w:rPr>
            </w:pPr>
            <w:r w:rsidRPr="006B5254">
              <w:rPr>
                <w:sz w:val="18"/>
                <w:szCs w:val="18"/>
                <w:lang w:val="ca-ES"/>
              </w:rPr>
              <w:t>241</w:t>
            </w:r>
          </w:p>
        </w:tc>
        <w:tc>
          <w:tcPr>
            <w:tcW w:w="1436" w:type="dxa"/>
            <w:vAlign w:val="center"/>
          </w:tcPr>
          <w:p w14:paraId="742FB84B" w14:textId="77777777" w:rsidR="00E65D92" w:rsidRPr="006B5254" w:rsidRDefault="00E65D92" w:rsidP="00E65D92">
            <w:pPr>
              <w:pStyle w:val="Normal00"/>
              <w:jc w:val="both"/>
              <w:rPr>
                <w:sz w:val="18"/>
                <w:szCs w:val="18"/>
                <w:lang w:val="ca-ES"/>
              </w:rPr>
            </w:pPr>
            <w:r w:rsidRPr="006B5254">
              <w:rPr>
                <w:sz w:val="18"/>
                <w:szCs w:val="18"/>
                <w:lang w:val="ca-ES"/>
              </w:rPr>
              <w:t>14305</w:t>
            </w:r>
          </w:p>
        </w:tc>
        <w:tc>
          <w:tcPr>
            <w:tcW w:w="3242" w:type="dxa"/>
            <w:vAlign w:val="center"/>
          </w:tcPr>
          <w:p w14:paraId="742FB84C" w14:textId="77777777" w:rsidR="00E65D92" w:rsidRPr="006B5254" w:rsidRDefault="00E65D92" w:rsidP="00E65D92">
            <w:pPr>
              <w:pStyle w:val="Normal00"/>
              <w:jc w:val="both"/>
              <w:rPr>
                <w:sz w:val="18"/>
                <w:szCs w:val="18"/>
                <w:lang w:val="ca-ES"/>
              </w:rPr>
            </w:pPr>
            <w:r w:rsidRPr="006B5254">
              <w:rPr>
                <w:sz w:val="18"/>
                <w:szCs w:val="18"/>
                <w:lang w:val="ca-ES"/>
              </w:rPr>
              <w:t>EMCORD 2017</w:t>
            </w:r>
          </w:p>
        </w:tc>
        <w:tc>
          <w:tcPr>
            <w:tcW w:w="3402" w:type="dxa"/>
            <w:vAlign w:val="center"/>
          </w:tcPr>
          <w:p w14:paraId="742FB84D" w14:textId="77777777" w:rsidR="00E65D92" w:rsidRPr="006B5254" w:rsidRDefault="00E65D92" w:rsidP="00E65D92">
            <w:pPr>
              <w:pStyle w:val="Normal00"/>
              <w:jc w:val="both"/>
              <w:rPr>
                <w:sz w:val="18"/>
                <w:szCs w:val="18"/>
                <w:lang w:val="ca-ES"/>
              </w:rPr>
            </w:pPr>
            <w:r w:rsidRPr="006B5254">
              <w:rPr>
                <w:sz w:val="18"/>
                <w:szCs w:val="18"/>
                <w:lang w:val="ca-ES"/>
              </w:rPr>
              <w:t>19117.57</w:t>
            </w:r>
          </w:p>
        </w:tc>
      </w:tr>
      <w:tr w:rsidR="00E65D92" w:rsidRPr="006B5254" w14:paraId="742FB853" w14:textId="77777777" w:rsidTr="00E65D92">
        <w:trPr>
          <w:trHeight w:val="567"/>
        </w:trPr>
        <w:tc>
          <w:tcPr>
            <w:tcW w:w="921" w:type="dxa"/>
            <w:vAlign w:val="center"/>
          </w:tcPr>
          <w:p w14:paraId="742FB84F" w14:textId="77777777" w:rsidR="00E65D92" w:rsidRPr="006B5254" w:rsidRDefault="00E65D92" w:rsidP="00E65D92">
            <w:pPr>
              <w:pStyle w:val="Normal00"/>
              <w:jc w:val="both"/>
              <w:rPr>
                <w:sz w:val="18"/>
                <w:szCs w:val="18"/>
                <w:lang w:val="ca-ES"/>
              </w:rPr>
            </w:pPr>
            <w:r w:rsidRPr="006B5254">
              <w:rPr>
                <w:sz w:val="18"/>
                <w:szCs w:val="18"/>
                <w:lang w:val="ca-ES"/>
              </w:rPr>
              <w:t>241</w:t>
            </w:r>
          </w:p>
        </w:tc>
        <w:tc>
          <w:tcPr>
            <w:tcW w:w="1436" w:type="dxa"/>
            <w:vAlign w:val="center"/>
          </w:tcPr>
          <w:p w14:paraId="742FB850" w14:textId="77777777" w:rsidR="00E65D92" w:rsidRPr="006B5254" w:rsidRDefault="00E65D92" w:rsidP="00E65D92">
            <w:pPr>
              <w:pStyle w:val="Normal00"/>
              <w:jc w:val="both"/>
              <w:rPr>
                <w:sz w:val="18"/>
                <w:szCs w:val="18"/>
                <w:lang w:val="ca-ES"/>
              </w:rPr>
            </w:pPr>
            <w:r w:rsidRPr="006B5254">
              <w:rPr>
                <w:sz w:val="18"/>
                <w:szCs w:val="18"/>
                <w:lang w:val="ca-ES"/>
              </w:rPr>
              <w:t>14304</w:t>
            </w:r>
          </w:p>
        </w:tc>
        <w:tc>
          <w:tcPr>
            <w:tcW w:w="3242" w:type="dxa"/>
            <w:vAlign w:val="center"/>
          </w:tcPr>
          <w:p w14:paraId="742FB851" w14:textId="77777777" w:rsidR="00E65D92" w:rsidRPr="006B5254" w:rsidRDefault="00E65D92" w:rsidP="00E65D92">
            <w:pPr>
              <w:pStyle w:val="Normal00"/>
              <w:jc w:val="both"/>
              <w:rPr>
                <w:sz w:val="18"/>
                <w:szCs w:val="18"/>
                <w:lang w:val="ca-ES"/>
              </w:rPr>
            </w:pPr>
            <w:r w:rsidRPr="006B5254">
              <w:rPr>
                <w:sz w:val="18"/>
                <w:szCs w:val="18"/>
                <w:lang w:val="ca-ES"/>
              </w:rPr>
              <w:t>EMCORP 2017</w:t>
            </w:r>
          </w:p>
        </w:tc>
        <w:tc>
          <w:tcPr>
            <w:tcW w:w="3402" w:type="dxa"/>
            <w:vAlign w:val="center"/>
          </w:tcPr>
          <w:p w14:paraId="742FB852" w14:textId="77777777" w:rsidR="00E65D92" w:rsidRPr="006B5254" w:rsidRDefault="00E65D92" w:rsidP="00E65D92">
            <w:pPr>
              <w:pStyle w:val="Normal00"/>
              <w:jc w:val="both"/>
              <w:rPr>
                <w:sz w:val="18"/>
                <w:szCs w:val="18"/>
                <w:lang w:val="ca-ES"/>
              </w:rPr>
            </w:pPr>
            <w:r w:rsidRPr="006B5254">
              <w:rPr>
                <w:sz w:val="18"/>
                <w:szCs w:val="18"/>
                <w:lang w:val="ca-ES"/>
              </w:rPr>
              <w:t>16596.28</w:t>
            </w:r>
          </w:p>
        </w:tc>
      </w:tr>
      <w:tr w:rsidR="00E65D92" w:rsidRPr="006B5254" w14:paraId="742FB858" w14:textId="77777777" w:rsidTr="00E65D92">
        <w:trPr>
          <w:trHeight w:val="377"/>
        </w:trPr>
        <w:tc>
          <w:tcPr>
            <w:tcW w:w="921" w:type="dxa"/>
            <w:vAlign w:val="center"/>
          </w:tcPr>
          <w:p w14:paraId="742FB854" w14:textId="77777777" w:rsidR="00E65D92" w:rsidRPr="006B5254" w:rsidRDefault="00E65D92" w:rsidP="00E65D92">
            <w:pPr>
              <w:pStyle w:val="Normal00"/>
              <w:jc w:val="both"/>
              <w:rPr>
                <w:sz w:val="18"/>
                <w:szCs w:val="18"/>
                <w:lang w:val="ca-ES"/>
              </w:rPr>
            </w:pPr>
            <w:r w:rsidRPr="006B5254">
              <w:rPr>
                <w:sz w:val="18"/>
                <w:szCs w:val="18"/>
                <w:lang w:val="ca-ES"/>
              </w:rPr>
              <w:t>1532</w:t>
            </w:r>
          </w:p>
        </w:tc>
        <w:tc>
          <w:tcPr>
            <w:tcW w:w="1436" w:type="dxa"/>
            <w:vAlign w:val="center"/>
          </w:tcPr>
          <w:p w14:paraId="742FB855" w14:textId="77777777" w:rsidR="00E65D92" w:rsidRPr="006B5254" w:rsidRDefault="00E65D92" w:rsidP="00E65D92">
            <w:pPr>
              <w:pStyle w:val="Normal00"/>
              <w:jc w:val="both"/>
              <w:rPr>
                <w:sz w:val="18"/>
                <w:szCs w:val="18"/>
                <w:lang w:val="ca-ES"/>
              </w:rPr>
            </w:pPr>
            <w:r w:rsidRPr="006B5254">
              <w:rPr>
                <w:sz w:val="18"/>
                <w:szCs w:val="18"/>
                <w:lang w:val="ca-ES"/>
              </w:rPr>
              <w:t>61900</w:t>
            </w:r>
          </w:p>
        </w:tc>
        <w:tc>
          <w:tcPr>
            <w:tcW w:w="3242" w:type="dxa"/>
            <w:vAlign w:val="center"/>
          </w:tcPr>
          <w:p w14:paraId="742FB856" w14:textId="77777777" w:rsidR="00E65D92" w:rsidRPr="006B5254" w:rsidRDefault="00E65D92" w:rsidP="00E65D92">
            <w:pPr>
              <w:pStyle w:val="Normal00"/>
              <w:jc w:val="both"/>
              <w:rPr>
                <w:sz w:val="18"/>
                <w:szCs w:val="18"/>
                <w:lang w:val="ca-ES"/>
              </w:rPr>
            </w:pPr>
            <w:r w:rsidRPr="006B5254">
              <w:rPr>
                <w:sz w:val="18"/>
                <w:szCs w:val="18"/>
                <w:lang w:val="ca-ES"/>
              </w:rPr>
              <w:t>PAVIMENTACION COLLADO IFS 2017</w:t>
            </w:r>
          </w:p>
        </w:tc>
        <w:tc>
          <w:tcPr>
            <w:tcW w:w="3402" w:type="dxa"/>
            <w:vAlign w:val="center"/>
          </w:tcPr>
          <w:p w14:paraId="742FB857" w14:textId="77777777" w:rsidR="00E65D92" w:rsidRPr="006B5254" w:rsidRDefault="00E65D92" w:rsidP="00E65D92">
            <w:pPr>
              <w:pStyle w:val="Normal00"/>
              <w:jc w:val="both"/>
              <w:rPr>
                <w:sz w:val="18"/>
                <w:szCs w:val="18"/>
                <w:lang w:val="ca-ES"/>
              </w:rPr>
            </w:pPr>
            <w:r w:rsidRPr="006B5254">
              <w:rPr>
                <w:sz w:val="18"/>
                <w:szCs w:val="18"/>
                <w:lang w:val="ca-ES"/>
              </w:rPr>
              <w:t>48104.18</w:t>
            </w:r>
          </w:p>
        </w:tc>
      </w:tr>
      <w:tr w:rsidR="00E65D92" w:rsidRPr="006B5254" w14:paraId="742FB85D" w14:textId="77777777" w:rsidTr="00E65D92">
        <w:trPr>
          <w:trHeight w:val="377"/>
        </w:trPr>
        <w:tc>
          <w:tcPr>
            <w:tcW w:w="921" w:type="dxa"/>
            <w:vAlign w:val="center"/>
          </w:tcPr>
          <w:p w14:paraId="742FB859" w14:textId="77777777" w:rsidR="00E65D92" w:rsidRPr="006B5254" w:rsidRDefault="00E65D92" w:rsidP="00E65D92">
            <w:pPr>
              <w:pStyle w:val="Normal00"/>
              <w:jc w:val="both"/>
              <w:rPr>
                <w:sz w:val="18"/>
                <w:szCs w:val="18"/>
                <w:lang w:val="ca-ES"/>
              </w:rPr>
            </w:pPr>
            <w:r w:rsidRPr="006B5254">
              <w:rPr>
                <w:sz w:val="18"/>
                <w:szCs w:val="18"/>
                <w:lang w:val="ca-ES"/>
              </w:rPr>
              <w:t>1532</w:t>
            </w:r>
          </w:p>
        </w:tc>
        <w:tc>
          <w:tcPr>
            <w:tcW w:w="1436" w:type="dxa"/>
            <w:vAlign w:val="center"/>
          </w:tcPr>
          <w:p w14:paraId="742FB85A" w14:textId="77777777" w:rsidR="00E65D92" w:rsidRPr="006B5254" w:rsidRDefault="00E65D92" w:rsidP="00E65D92">
            <w:pPr>
              <w:pStyle w:val="Normal00"/>
              <w:jc w:val="both"/>
              <w:rPr>
                <w:sz w:val="18"/>
                <w:szCs w:val="18"/>
                <w:lang w:val="ca-ES"/>
              </w:rPr>
            </w:pPr>
            <w:r w:rsidRPr="006B5254">
              <w:rPr>
                <w:sz w:val="18"/>
                <w:szCs w:val="18"/>
                <w:lang w:val="ca-ES"/>
              </w:rPr>
              <w:t>60907</w:t>
            </w:r>
          </w:p>
        </w:tc>
        <w:tc>
          <w:tcPr>
            <w:tcW w:w="3242" w:type="dxa"/>
            <w:vAlign w:val="center"/>
          </w:tcPr>
          <w:p w14:paraId="742FB85B" w14:textId="77777777" w:rsidR="00E65D92" w:rsidRPr="006B5254" w:rsidRDefault="00E65D92" w:rsidP="00E65D92">
            <w:pPr>
              <w:pStyle w:val="Normal00"/>
              <w:jc w:val="both"/>
              <w:rPr>
                <w:sz w:val="18"/>
                <w:szCs w:val="18"/>
                <w:lang w:val="ca-ES"/>
              </w:rPr>
            </w:pPr>
            <w:r w:rsidRPr="006B5254">
              <w:rPr>
                <w:sz w:val="18"/>
                <w:szCs w:val="18"/>
                <w:lang w:val="ca-ES"/>
              </w:rPr>
              <w:t>PPOS 2017/18</w:t>
            </w:r>
          </w:p>
        </w:tc>
        <w:tc>
          <w:tcPr>
            <w:tcW w:w="3402" w:type="dxa"/>
            <w:vAlign w:val="center"/>
          </w:tcPr>
          <w:p w14:paraId="742FB85C" w14:textId="77777777" w:rsidR="00E65D92" w:rsidRPr="006B5254" w:rsidRDefault="00E65D92" w:rsidP="00E65D92">
            <w:pPr>
              <w:pStyle w:val="Normal00"/>
              <w:jc w:val="both"/>
              <w:rPr>
                <w:sz w:val="18"/>
                <w:szCs w:val="18"/>
                <w:lang w:val="ca-ES"/>
              </w:rPr>
            </w:pPr>
            <w:r w:rsidRPr="006B5254">
              <w:rPr>
                <w:sz w:val="18"/>
                <w:szCs w:val="18"/>
                <w:lang w:val="ca-ES"/>
              </w:rPr>
              <w:t>88577.78</w:t>
            </w:r>
          </w:p>
        </w:tc>
      </w:tr>
      <w:tr w:rsidR="00E65D92" w:rsidRPr="006B5254" w14:paraId="742FB862" w14:textId="77777777" w:rsidTr="00E65D92">
        <w:trPr>
          <w:trHeight w:val="377"/>
        </w:trPr>
        <w:tc>
          <w:tcPr>
            <w:tcW w:w="921" w:type="dxa"/>
            <w:vAlign w:val="center"/>
          </w:tcPr>
          <w:p w14:paraId="742FB85E" w14:textId="77777777" w:rsidR="00E65D92" w:rsidRPr="006B5254" w:rsidRDefault="00E65D92" w:rsidP="00E65D92">
            <w:pPr>
              <w:pStyle w:val="Normal00"/>
              <w:jc w:val="both"/>
              <w:rPr>
                <w:sz w:val="18"/>
                <w:szCs w:val="18"/>
                <w:lang w:val="ca-ES"/>
              </w:rPr>
            </w:pPr>
            <w:r w:rsidRPr="006B5254">
              <w:rPr>
                <w:sz w:val="18"/>
                <w:szCs w:val="18"/>
                <w:lang w:val="ca-ES"/>
              </w:rPr>
              <w:t>241</w:t>
            </w:r>
          </w:p>
        </w:tc>
        <w:tc>
          <w:tcPr>
            <w:tcW w:w="1436" w:type="dxa"/>
            <w:vAlign w:val="center"/>
          </w:tcPr>
          <w:p w14:paraId="742FB85F" w14:textId="77777777" w:rsidR="00E65D92" w:rsidRPr="006B5254" w:rsidRDefault="00E65D92" w:rsidP="00E65D92">
            <w:pPr>
              <w:pStyle w:val="Normal00"/>
              <w:jc w:val="both"/>
              <w:rPr>
                <w:sz w:val="18"/>
                <w:szCs w:val="18"/>
                <w:lang w:val="ca-ES"/>
              </w:rPr>
            </w:pPr>
            <w:r w:rsidRPr="006B5254">
              <w:rPr>
                <w:sz w:val="18"/>
                <w:szCs w:val="18"/>
                <w:lang w:val="ca-ES"/>
              </w:rPr>
              <w:t>14302</w:t>
            </w:r>
          </w:p>
        </w:tc>
        <w:tc>
          <w:tcPr>
            <w:tcW w:w="3242" w:type="dxa"/>
            <w:vAlign w:val="center"/>
          </w:tcPr>
          <w:p w14:paraId="742FB860" w14:textId="77777777" w:rsidR="00E65D92" w:rsidRPr="006B5254" w:rsidRDefault="00E65D92" w:rsidP="00E65D92">
            <w:pPr>
              <w:pStyle w:val="Normal00"/>
              <w:jc w:val="both"/>
              <w:rPr>
                <w:sz w:val="18"/>
                <w:szCs w:val="18"/>
                <w:lang w:val="ca-ES"/>
              </w:rPr>
            </w:pPr>
            <w:r w:rsidRPr="006B5254">
              <w:rPr>
                <w:sz w:val="18"/>
                <w:szCs w:val="18"/>
                <w:lang w:val="ca-ES"/>
              </w:rPr>
              <w:t>EMCUJU</w:t>
            </w:r>
          </w:p>
        </w:tc>
        <w:tc>
          <w:tcPr>
            <w:tcW w:w="3402" w:type="dxa"/>
            <w:vAlign w:val="center"/>
          </w:tcPr>
          <w:p w14:paraId="742FB861" w14:textId="77777777" w:rsidR="00E65D92" w:rsidRPr="006B5254" w:rsidRDefault="00E65D92" w:rsidP="00E65D92">
            <w:pPr>
              <w:pStyle w:val="Normal00"/>
              <w:jc w:val="both"/>
              <w:rPr>
                <w:sz w:val="18"/>
                <w:szCs w:val="18"/>
                <w:lang w:val="ca-ES"/>
              </w:rPr>
            </w:pPr>
            <w:r w:rsidRPr="006B5254">
              <w:rPr>
                <w:sz w:val="18"/>
                <w:szCs w:val="18"/>
                <w:lang w:val="ca-ES"/>
              </w:rPr>
              <w:t>13222.65</w:t>
            </w:r>
          </w:p>
        </w:tc>
      </w:tr>
      <w:tr w:rsidR="00E65D92" w:rsidRPr="006B5254" w14:paraId="742FB867" w14:textId="77777777" w:rsidTr="00E65D92">
        <w:trPr>
          <w:trHeight w:val="377"/>
        </w:trPr>
        <w:tc>
          <w:tcPr>
            <w:tcW w:w="921" w:type="dxa"/>
            <w:vAlign w:val="center"/>
          </w:tcPr>
          <w:p w14:paraId="742FB863" w14:textId="77777777" w:rsidR="00E65D92" w:rsidRPr="006B5254" w:rsidRDefault="00E65D92" w:rsidP="00E65D92">
            <w:pPr>
              <w:pStyle w:val="Normal00"/>
              <w:jc w:val="both"/>
              <w:rPr>
                <w:sz w:val="18"/>
                <w:szCs w:val="18"/>
                <w:lang w:val="ca-ES"/>
              </w:rPr>
            </w:pPr>
            <w:r w:rsidRPr="006B5254">
              <w:rPr>
                <w:sz w:val="18"/>
                <w:szCs w:val="18"/>
                <w:lang w:val="ca-ES"/>
              </w:rPr>
              <w:t>241</w:t>
            </w:r>
          </w:p>
        </w:tc>
        <w:tc>
          <w:tcPr>
            <w:tcW w:w="1436" w:type="dxa"/>
            <w:vAlign w:val="center"/>
          </w:tcPr>
          <w:p w14:paraId="742FB864" w14:textId="77777777" w:rsidR="00E65D92" w:rsidRPr="006B5254" w:rsidRDefault="00E65D92" w:rsidP="00E65D92">
            <w:pPr>
              <w:pStyle w:val="Normal00"/>
              <w:jc w:val="both"/>
              <w:rPr>
                <w:sz w:val="18"/>
                <w:szCs w:val="18"/>
                <w:lang w:val="ca-ES"/>
              </w:rPr>
            </w:pPr>
            <w:r w:rsidRPr="006B5254">
              <w:rPr>
                <w:sz w:val="18"/>
                <w:szCs w:val="18"/>
                <w:lang w:val="ca-ES"/>
              </w:rPr>
              <w:t>14303</w:t>
            </w:r>
          </w:p>
        </w:tc>
        <w:tc>
          <w:tcPr>
            <w:tcW w:w="3242" w:type="dxa"/>
            <w:vAlign w:val="center"/>
          </w:tcPr>
          <w:p w14:paraId="742FB865" w14:textId="77777777" w:rsidR="00E65D92" w:rsidRPr="006B5254" w:rsidRDefault="00E65D92" w:rsidP="00E65D92">
            <w:pPr>
              <w:pStyle w:val="Normal00"/>
              <w:jc w:val="both"/>
              <w:rPr>
                <w:sz w:val="18"/>
                <w:szCs w:val="18"/>
                <w:lang w:val="ca-ES"/>
              </w:rPr>
            </w:pPr>
            <w:r w:rsidRPr="006B5254">
              <w:rPr>
                <w:sz w:val="18"/>
                <w:szCs w:val="18"/>
                <w:lang w:val="ca-ES"/>
              </w:rPr>
              <w:t>EMPUJU</w:t>
            </w:r>
          </w:p>
        </w:tc>
        <w:tc>
          <w:tcPr>
            <w:tcW w:w="3402" w:type="dxa"/>
            <w:vAlign w:val="center"/>
          </w:tcPr>
          <w:p w14:paraId="742FB866" w14:textId="77777777" w:rsidR="00E65D92" w:rsidRPr="006B5254" w:rsidRDefault="00E65D92" w:rsidP="00E65D92">
            <w:pPr>
              <w:pStyle w:val="Normal00"/>
              <w:jc w:val="both"/>
              <w:rPr>
                <w:sz w:val="18"/>
                <w:szCs w:val="18"/>
                <w:lang w:val="ca-ES"/>
              </w:rPr>
            </w:pPr>
            <w:r w:rsidRPr="006B5254">
              <w:rPr>
                <w:sz w:val="18"/>
                <w:szCs w:val="18"/>
                <w:lang w:val="ca-ES"/>
              </w:rPr>
              <w:t>12862.82</w:t>
            </w:r>
          </w:p>
        </w:tc>
      </w:tr>
      <w:tr w:rsidR="00E65D92" w:rsidRPr="006B5254" w14:paraId="742FB86C" w14:textId="77777777" w:rsidTr="00E65D92">
        <w:trPr>
          <w:trHeight w:val="377"/>
        </w:trPr>
        <w:tc>
          <w:tcPr>
            <w:tcW w:w="921" w:type="dxa"/>
            <w:vAlign w:val="center"/>
          </w:tcPr>
          <w:p w14:paraId="742FB868" w14:textId="77777777" w:rsidR="00E65D92" w:rsidRPr="006B5254" w:rsidRDefault="00E65D92" w:rsidP="00E65D92">
            <w:pPr>
              <w:pStyle w:val="Normal00"/>
              <w:jc w:val="both"/>
              <w:rPr>
                <w:sz w:val="18"/>
                <w:szCs w:val="18"/>
                <w:lang w:val="ca-ES"/>
              </w:rPr>
            </w:pPr>
            <w:r w:rsidRPr="006B5254">
              <w:rPr>
                <w:sz w:val="18"/>
                <w:szCs w:val="18"/>
                <w:lang w:val="ca-ES"/>
              </w:rPr>
              <w:t>151</w:t>
            </w:r>
          </w:p>
        </w:tc>
        <w:tc>
          <w:tcPr>
            <w:tcW w:w="1436" w:type="dxa"/>
            <w:vAlign w:val="center"/>
          </w:tcPr>
          <w:p w14:paraId="742FB869" w14:textId="77777777" w:rsidR="00E65D92" w:rsidRPr="006B5254" w:rsidRDefault="00E65D92" w:rsidP="00E65D92">
            <w:pPr>
              <w:pStyle w:val="Normal00"/>
              <w:jc w:val="both"/>
              <w:rPr>
                <w:sz w:val="18"/>
                <w:szCs w:val="18"/>
                <w:lang w:val="ca-ES"/>
              </w:rPr>
            </w:pPr>
            <w:r w:rsidRPr="006B5254">
              <w:rPr>
                <w:sz w:val="18"/>
                <w:szCs w:val="18"/>
                <w:lang w:val="ca-ES"/>
              </w:rPr>
              <w:t>60900</w:t>
            </w:r>
          </w:p>
        </w:tc>
        <w:tc>
          <w:tcPr>
            <w:tcW w:w="3242" w:type="dxa"/>
            <w:vAlign w:val="center"/>
          </w:tcPr>
          <w:p w14:paraId="742FB86A" w14:textId="77777777" w:rsidR="00E65D92" w:rsidRPr="006B5254" w:rsidRDefault="00E65D92" w:rsidP="00E65D92">
            <w:pPr>
              <w:pStyle w:val="Normal00"/>
              <w:jc w:val="both"/>
              <w:rPr>
                <w:sz w:val="18"/>
                <w:szCs w:val="18"/>
                <w:lang w:val="ca-ES"/>
              </w:rPr>
            </w:pPr>
            <w:r w:rsidRPr="006B5254">
              <w:rPr>
                <w:sz w:val="18"/>
                <w:szCs w:val="18"/>
                <w:lang w:val="ca-ES"/>
              </w:rPr>
              <w:t>URBANIZACION OVO</w:t>
            </w:r>
          </w:p>
        </w:tc>
        <w:tc>
          <w:tcPr>
            <w:tcW w:w="3402" w:type="dxa"/>
            <w:vAlign w:val="center"/>
          </w:tcPr>
          <w:p w14:paraId="742FB86B" w14:textId="77777777" w:rsidR="00E65D92" w:rsidRPr="006B5254" w:rsidRDefault="00E65D92" w:rsidP="00E65D92">
            <w:pPr>
              <w:pStyle w:val="Normal00"/>
              <w:jc w:val="both"/>
              <w:rPr>
                <w:sz w:val="18"/>
                <w:szCs w:val="18"/>
                <w:lang w:val="ca-ES"/>
              </w:rPr>
            </w:pPr>
            <w:r w:rsidRPr="006B5254">
              <w:rPr>
                <w:sz w:val="18"/>
                <w:szCs w:val="18"/>
                <w:lang w:val="ca-ES"/>
              </w:rPr>
              <w:t>119361.79</w:t>
            </w:r>
          </w:p>
        </w:tc>
      </w:tr>
      <w:tr w:rsidR="00E65D92" w:rsidRPr="006B5254" w14:paraId="742FB871" w14:textId="77777777" w:rsidTr="00E65D92">
        <w:trPr>
          <w:trHeight w:val="377"/>
        </w:trPr>
        <w:tc>
          <w:tcPr>
            <w:tcW w:w="921" w:type="dxa"/>
            <w:vAlign w:val="center"/>
          </w:tcPr>
          <w:p w14:paraId="742FB86D" w14:textId="77777777" w:rsidR="00E65D92" w:rsidRPr="006B5254" w:rsidRDefault="00E65D92" w:rsidP="00E65D92">
            <w:pPr>
              <w:pStyle w:val="Normal00"/>
              <w:jc w:val="both"/>
              <w:rPr>
                <w:sz w:val="18"/>
                <w:szCs w:val="18"/>
                <w:lang w:val="ca-ES"/>
              </w:rPr>
            </w:pPr>
            <w:r w:rsidRPr="006B5254">
              <w:rPr>
                <w:sz w:val="18"/>
                <w:szCs w:val="18"/>
                <w:lang w:val="ca-ES"/>
              </w:rPr>
              <w:t>151</w:t>
            </w:r>
          </w:p>
        </w:tc>
        <w:tc>
          <w:tcPr>
            <w:tcW w:w="1436" w:type="dxa"/>
            <w:vAlign w:val="center"/>
          </w:tcPr>
          <w:p w14:paraId="742FB86E" w14:textId="77777777" w:rsidR="00E65D92" w:rsidRPr="006B5254" w:rsidRDefault="00E65D92" w:rsidP="00E65D92">
            <w:pPr>
              <w:pStyle w:val="Normal00"/>
              <w:jc w:val="both"/>
              <w:rPr>
                <w:sz w:val="18"/>
                <w:szCs w:val="18"/>
                <w:lang w:val="ca-ES"/>
              </w:rPr>
            </w:pPr>
            <w:r w:rsidRPr="006B5254">
              <w:rPr>
                <w:sz w:val="18"/>
                <w:szCs w:val="18"/>
                <w:lang w:val="ca-ES"/>
              </w:rPr>
              <w:t>60902</w:t>
            </w:r>
          </w:p>
        </w:tc>
        <w:tc>
          <w:tcPr>
            <w:tcW w:w="3242" w:type="dxa"/>
            <w:vAlign w:val="center"/>
          </w:tcPr>
          <w:p w14:paraId="742FB86F" w14:textId="77777777" w:rsidR="00E65D92" w:rsidRPr="006B5254" w:rsidRDefault="00E65D92" w:rsidP="00E65D92">
            <w:pPr>
              <w:pStyle w:val="Normal00"/>
              <w:jc w:val="both"/>
              <w:rPr>
                <w:sz w:val="18"/>
                <w:szCs w:val="18"/>
                <w:lang w:val="ca-ES"/>
              </w:rPr>
            </w:pPr>
            <w:r w:rsidRPr="006B5254">
              <w:rPr>
                <w:sz w:val="18"/>
                <w:szCs w:val="18"/>
                <w:lang w:val="ca-ES"/>
              </w:rPr>
              <w:t>APORTACION PAI RACONC</w:t>
            </w:r>
          </w:p>
        </w:tc>
        <w:tc>
          <w:tcPr>
            <w:tcW w:w="3402" w:type="dxa"/>
            <w:vAlign w:val="center"/>
          </w:tcPr>
          <w:p w14:paraId="742FB870" w14:textId="77777777" w:rsidR="00E65D92" w:rsidRPr="006B5254" w:rsidRDefault="00E65D92" w:rsidP="00E65D92">
            <w:pPr>
              <w:pStyle w:val="Normal00"/>
              <w:jc w:val="both"/>
              <w:rPr>
                <w:sz w:val="18"/>
                <w:szCs w:val="18"/>
                <w:lang w:val="ca-ES"/>
              </w:rPr>
            </w:pPr>
            <w:r w:rsidRPr="006B5254">
              <w:rPr>
                <w:sz w:val="18"/>
                <w:szCs w:val="18"/>
                <w:lang w:val="ca-ES"/>
              </w:rPr>
              <w:t>160350.91</w:t>
            </w:r>
          </w:p>
        </w:tc>
      </w:tr>
    </w:tbl>
    <w:p w14:paraId="742FB872" w14:textId="77777777" w:rsidR="00E65D92" w:rsidRPr="006B5254" w:rsidRDefault="00E65D92" w:rsidP="00E65D92">
      <w:pPr>
        <w:pStyle w:val="Normal00"/>
        <w:jc w:val="both"/>
        <w:rPr>
          <w:sz w:val="18"/>
          <w:szCs w:val="18"/>
          <w:lang w:val="ca-ES"/>
        </w:rPr>
      </w:pPr>
    </w:p>
    <w:p w14:paraId="742FB873" w14:textId="77777777" w:rsidR="00E65D92" w:rsidRPr="006B5254" w:rsidRDefault="00E65D92" w:rsidP="00E65D92">
      <w:pPr>
        <w:pStyle w:val="Normal00"/>
        <w:ind w:firstLine="708"/>
        <w:jc w:val="both"/>
        <w:rPr>
          <w:rFonts w:eastAsia="Verdana"/>
          <w:sz w:val="18"/>
          <w:szCs w:val="18"/>
          <w:lang w:val="ca-ES"/>
        </w:rPr>
      </w:pPr>
    </w:p>
    <w:p w14:paraId="742FB874" w14:textId="77777777" w:rsidR="00E65D92" w:rsidRPr="006B5254" w:rsidRDefault="00E65D92" w:rsidP="00E65D92">
      <w:pPr>
        <w:pStyle w:val="Normal00"/>
        <w:jc w:val="both"/>
        <w:rPr>
          <w:sz w:val="18"/>
          <w:szCs w:val="18"/>
          <w:lang w:val="ca-ES"/>
        </w:rPr>
      </w:pPr>
      <w:r w:rsidRPr="006B5254">
        <w:rPr>
          <w:rFonts w:eastAsia="Verdana"/>
          <w:sz w:val="18"/>
          <w:szCs w:val="18"/>
          <w:lang w:val="ca-ES"/>
        </w:rPr>
        <w:t>Aquesta modificació es finança amb càrrec a operacions de crèdit, en els següents termes:</w:t>
      </w:r>
    </w:p>
    <w:p w14:paraId="742FB875" w14:textId="77777777" w:rsidR="00E65D92" w:rsidRPr="006B5254" w:rsidRDefault="00E65D92" w:rsidP="00E65D92">
      <w:pPr>
        <w:pStyle w:val="Normal00"/>
        <w:ind w:firstLine="708"/>
        <w:jc w:val="both"/>
        <w:rPr>
          <w:sz w:val="18"/>
          <w:szCs w:val="18"/>
          <w:lang w:val="ca-ES"/>
        </w:rPr>
      </w:pPr>
    </w:p>
    <w:p w14:paraId="742FB876" w14:textId="77777777" w:rsidR="00E65D92" w:rsidRPr="006B5254" w:rsidRDefault="00E65D92" w:rsidP="00E65D92">
      <w:pPr>
        <w:pStyle w:val="NormalWeb"/>
        <w:spacing w:line="240" w:lineRule="auto"/>
        <w:ind w:left="0" w:right="-15"/>
        <w:rPr>
          <w:rFonts w:ascii="Times New Roman" w:hAnsi="Times New Roman" w:cs="Times New Roman"/>
          <w:b/>
          <w:bCs/>
          <w:sz w:val="18"/>
          <w:szCs w:val="18"/>
          <w:lang w:val="ca-ES"/>
        </w:rPr>
      </w:pPr>
      <w:r w:rsidRPr="006B5254">
        <w:rPr>
          <w:rFonts w:ascii="Times New Roman" w:eastAsia="Verdana" w:hAnsi="Times New Roman" w:cs="Times New Roman"/>
          <w:b/>
          <w:bCs/>
          <w:sz w:val="18"/>
          <w:szCs w:val="18"/>
          <w:lang w:val="ca-ES"/>
        </w:rPr>
        <w:t>Altes en Concepte d'Ingressos</w:t>
      </w:r>
    </w:p>
    <w:p w14:paraId="742FB877" w14:textId="77777777" w:rsidR="00E65D92" w:rsidRPr="006B5254" w:rsidRDefault="00E65D92" w:rsidP="00E65D92">
      <w:pPr>
        <w:pStyle w:val="NormalWeb"/>
        <w:spacing w:line="240" w:lineRule="auto"/>
        <w:ind w:left="72" w:right="287" w:firstLine="540"/>
        <w:rPr>
          <w:rFonts w:ascii="Times New Roman" w:hAnsi="Times New Roman" w:cs="Times New Roman"/>
          <w:sz w:val="18"/>
          <w:szCs w:val="18"/>
          <w:lang w:val="ca-ES"/>
        </w:rPr>
      </w:pPr>
    </w:p>
    <w:tbl>
      <w:tblPr>
        <w:tblW w:w="7816" w:type="dxa"/>
        <w:tblInd w:w="352" w:type="dxa"/>
        <w:tblCellMar>
          <w:left w:w="70" w:type="dxa"/>
          <w:right w:w="70" w:type="dxa"/>
        </w:tblCellMar>
        <w:tblLook w:val="04A0" w:firstRow="1" w:lastRow="0" w:firstColumn="1" w:lastColumn="0" w:noHBand="0" w:noVBand="1"/>
      </w:tblPr>
      <w:tblGrid>
        <w:gridCol w:w="820"/>
        <w:gridCol w:w="820"/>
        <w:gridCol w:w="820"/>
        <w:gridCol w:w="3938"/>
        <w:gridCol w:w="1418"/>
      </w:tblGrid>
      <w:tr w:rsidR="00E65D92" w:rsidRPr="006B5254" w14:paraId="742FB87B" w14:textId="77777777" w:rsidTr="00E65D92">
        <w:trPr>
          <w:trHeight w:val="315"/>
        </w:trPr>
        <w:tc>
          <w:tcPr>
            <w:tcW w:w="2460"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center"/>
          </w:tcPr>
          <w:p w14:paraId="742FB878"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Aplicació econòmica</w:t>
            </w:r>
          </w:p>
        </w:tc>
        <w:tc>
          <w:tcPr>
            <w:tcW w:w="3938" w:type="dxa"/>
            <w:tcBorders>
              <w:top w:val="single" w:sz="8" w:space="0" w:color="auto"/>
              <w:left w:val="nil"/>
              <w:bottom w:val="single" w:sz="8" w:space="0" w:color="auto"/>
              <w:right w:val="single" w:sz="8" w:space="0" w:color="auto"/>
            </w:tcBorders>
            <w:shd w:val="clear" w:color="000000" w:fill="BFBFBF"/>
            <w:vAlign w:val="bottom"/>
          </w:tcPr>
          <w:p w14:paraId="742FB879" w14:textId="77777777" w:rsidR="00E65D92" w:rsidRPr="006B5254" w:rsidRDefault="00E65D92" w:rsidP="00E65D92">
            <w:pPr>
              <w:pStyle w:val="Normal00"/>
              <w:jc w:val="both"/>
              <w:rPr>
                <w:b/>
                <w:bCs/>
                <w:sz w:val="18"/>
                <w:szCs w:val="18"/>
                <w:lang w:val="ca-ES"/>
              </w:rPr>
            </w:pPr>
          </w:p>
        </w:tc>
        <w:tc>
          <w:tcPr>
            <w:tcW w:w="1418" w:type="dxa"/>
            <w:tcBorders>
              <w:top w:val="single" w:sz="8" w:space="0" w:color="auto"/>
              <w:left w:val="nil"/>
              <w:bottom w:val="single" w:sz="8" w:space="0" w:color="auto"/>
              <w:right w:val="single" w:sz="8" w:space="0" w:color="auto"/>
            </w:tcBorders>
            <w:shd w:val="clear" w:color="000000" w:fill="BFBFBF"/>
            <w:vAlign w:val="bottom"/>
          </w:tcPr>
          <w:p w14:paraId="742FB87A" w14:textId="77777777" w:rsidR="00E65D92" w:rsidRPr="006B5254" w:rsidRDefault="00E65D92" w:rsidP="00E65D92">
            <w:pPr>
              <w:pStyle w:val="Normal00"/>
              <w:jc w:val="both"/>
              <w:rPr>
                <w:b/>
                <w:bCs/>
                <w:sz w:val="18"/>
                <w:szCs w:val="18"/>
                <w:lang w:val="ca-ES"/>
              </w:rPr>
            </w:pPr>
          </w:p>
        </w:tc>
      </w:tr>
      <w:tr w:rsidR="00E65D92" w:rsidRPr="006B5254" w14:paraId="742FB87F" w14:textId="77777777" w:rsidTr="00E65D92">
        <w:trPr>
          <w:trHeight w:val="315"/>
        </w:trPr>
        <w:tc>
          <w:tcPr>
            <w:tcW w:w="2460" w:type="dxa"/>
            <w:gridSpan w:val="3"/>
            <w:vMerge/>
            <w:tcBorders>
              <w:top w:val="single" w:sz="8" w:space="0" w:color="auto"/>
              <w:left w:val="single" w:sz="8" w:space="0" w:color="auto"/>
              <w:bottom w:val="single" w:sz="8" w:space="0" w:color="000000"/>
              <w:right w:val="single" w:sz="8" w:space="0" w:color="000000"/>
            </w:tcBorders>
            <w:vAlign w:val="center"/>
          </w:tcPr>
          <w:p w14:paraId="742FB87C" w14:textId="77777777" w:rsidR="00E65D92" w:rsidRPr="006B5254" w:rsidRDefault="00E65D92" w:rsidP="00E65D92">
            <w:pPr>
              <w:pStyle w:val="Normal00"/>
              <w:jc w:val="both"/>
              <w:rPr>
                <w:b/>
                <w:bCs/>
                <w:sz w:val="18"/>
                <w:szCs w:val="18"/>
                <w:lang w:val="ca-ES"/>
              </w:rPr>
            </w:pPr>
          </w:p>
        </w:tc>
        <w:tc>
          <w:tcPr>
            <w:tcW w:w="3938" w:type="dxa"/>
            <w:tcBorders>
              <w:top w:val="nil"/>
              <w:left w:val="nil"/>
              <w:bottom w:val="single" w:sz="8" w:space="0" w:color="auto"/>
              <w:right w:val="single" w:sz="8" w:space="0" w:color="auto"/>
            </w:tcBorders>
            <w:vAlign w:val="bottom"/>
          </w:tcPr>
          <w:p w14:paraId="742FB87D"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Descripció</w:t>
            </w:r>
          </w:p>
        </w:tc>
        <w:tc>
          <w:tcPr>
            <w:tcW w:w="1418" w:type="dxa"/>
            <w:tcBorders>
              <w:top w:val="nil"/>
              <w:left w:val="nil"/>
              <w:bottom w:val="single" w:sz="8" w:space="0" w:color="auto"/>
              <w:right w:val="single" w:sz="8" w:space="0" w:color="auto"/>
            </w:tcBorders>
            <w:vAlign w:val="bottom"/>
          </w:tcPr>
          <w:p w14:paraId="742FB87E"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Euros</w:t>
            </w:r>
          </w:p>
        </w:tc>
      </w:tr>
      <w:tr w:rsidR="00E65D92" w:rsidRPr="006B5254" w14:paraId="742FB885" w14:textId="77777777" w:rsidTr="00E65D92">
        <w:trPr>
          <w:trHeight w:val="315"/>
        </w:trPr>
        <w:tc>
          <w:tcPr>
            <w:tcW w:w="820" w:type="dxa"/>
            <w:tcBorders>
              <w:top w:val="nil"/>
              <w:left w:val="single" w:sz="8" w:space="0" w:color="auto"/>
              <w:bottom w:val="single" w:sz="8" w:space="0" w:color="auto"/>
              <w:right w:val="single" w:sz="8" w:space="0" w:color="auto"/>
            </w:tcBorders>
            <w:vAlign w:val="bottom"/>
          </w:tcPr>
          <w:p w14:paraId="742FB880"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2018 </w:t>
            </w:r>
          </w:p>
        </w:tc>
        <w:tc>
          <w:tcPr>
            <w:tcW w:w="820" w:type="dxa"/>
            <w:tcBorders>
              <w:top w:val="nil"/>
              <w:left w:val="nil"/>
              <w:bottom w:val="single" w:sz="8" w:space="0" w:color="auto"/>
              <w:right w:val="single" w:sz="8" w:space="0" w:color="auto"/>
            </w:tcBorders>
            <w:vAlign w:val="bottom"/>
          </w:tcPr>
          <w:p w14:paraId="742FB881"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45 </w:t>
            </w:r>
          </w:p>
        </w:tc>
        <w:tc>
          <w:tcPr>
            <w:tcW w:w="820" w:type="dxa"/>
            <w:tcBorders>
              <w:top w:val="nil"/>
              <w:left w:val="nil"/>
              <w:bottom w:val="single" w:sz="8" w:space="0" w:color="auto"/>
              <w:right w:val="single" w:sz="8" w:space="0" w:color="auto"/>
            </w:tcBorders>
            <w:vAlign w:val="bottom"/>
          </w:tcPr>
          <w:p w14:paraId="742FB882"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102</w:t>
            </w:r>
          </w:p>
        </w:tc>
        <w:tc>
          <w:tcPr>
            <w:tcW w:w="3938" w:type="dxa"/>
            <w:tcBorders>
              <w:top w:val="nil"/>
              <w:left w:val="nil"/>
              <w:bottom w:val="single" w:sz="8" w:space="0" w:color="auto"/>
              <w:right w:val="single" w:sz="8" w:space="0" w:color="auto"/>
            </w:tcBorders>
            <w:vAlign w:val="bottom"/>
          </w:tcPr>
          <w:p w14:paraId="742FB883"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SUBVENCION FOMENTO DE EMPLEO </w:t>
            </w:r>
          </w:p>
        </w:tc>
        <w:tc>
          <w:tcPr>
            <w:tcW w:w="1418" w:type="dxa"/>
            <w:tcBorders>
              <w:top w:val="nil"/>
              <w:left w:val="nil"/>
              <w:bottom w:val="single" w:sz="8" w:space="0" w:color="auto"/>
              <w:right w:val="single" w:sz="8" w:space="0" w:color="auto"/>
            </w:tcBorders>
            <w:vAlign w:val="bottom"/>
          </w:tcPr>
          <w:p w14:paraId="742FB884"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19117.57 </w:t>
            </w:r>
          </w:p>
        </w:tc>
      </w:tr>
      <w:tr w:rsidR="00E65D92" w:rsidRPr="006B5254" w14:paraId="742FB88B" w14:textId="77777777" w:rsidTr="00E65D92">
        <w:trPr>
          <w:trHeight w:val="315"/>
        </w:trPr>
        <w:tc>
          <w:tcPr>
            <w:tcW w:w="820" w:type="dxa"/>
            <w:tcBorders>
              <w:top w:val="nil"/>
              <w:left w:val="single" w:sz="8" w:space="0" w:color="auto"/>
              <w:bottom w:val="single" w:sz="8" w:space="0" w:color="auto"/>
              <w:right w:val="single" w:sz="8" w:space="0" w:color="auto"/>
            </w:tcBorders>
            <w:vAlign w:val="bottom"/>
          </w:tcPr>
          <w:p w14:paraId="742FB886"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 2018</w:t>
            </w:r>
          </w:p>
        </w:tc>
        <w:tc>
          <w:tcPr>
            <w:tcW w:w="820" w:type="dxa"/>
            <w:tcBorders>
              <w:top w:val="nil"/>
              <w:left w:val="nil"/>
              <w:bottom w:val="single" w:sz="8" w:space="0" w:color="auto"/>
              <w:right w:val="single" w:sz="8" w:space="0" w:color="auto"/>
            </w:tcBorders>
            <w:vAlign w:val="bottom"/>
          </w:tcPr>
          <w:p w14:paraId="742FB887"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 45</w:t>
            </w:r>
          </w:p>
        </w:tc>
        <w:tc>
          <w:tcPr>
            <w:tcW w:w="820" w:type="dxa"/>
            <w:tcBorders>
              <w:top w:val="nil"/>
              <w:left w:val="nil"/>
              <w:bottom w:val="single" w:sz="8" w:space="0" w:color="auto"/>
              <w:right w:val="single" w:sz="8" w:space="0" w:color="auto"/>
            </w:tcBorders>
            <w:vAlign w:val="bottom"/>
          </w:tcPr>
          <w:p w14:paraId="742FB888"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102</w:t>
            </w:r>
          </w:p>
        </w:tc>
        <w:tc>
          <w:tcPr>
            <w:tcW w:w="3938" w:type="dxa"/>
            <w:tcBorders>
              <w:top w:val="nil"/>
              <w:left w:val="nil"/>
              <w:bottom w:val="single" w:sz="8" w:space="0" w:color="auto"/>
              <w:right w:val="single" w:sz="8" w:space="0" w:color="auto"/>
            </w:tcBorders>
            <w:vAlign w:val="bottom"/>
          </w:tcPr>
          <w:p w14:paraId="742FB889"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SUBVENCIONES FOMENTO DE EMPLEO </w:t>
            </w:r>
          </w:p>
        </w:tc>
        <w:tc>
          <w:tcPr>
            <w:tcW w:w="1418" w:type="dxa"/>
            <w:tcBorders>
              <w:top w:val="nil"/>
              <w:left w:val="nil"/>
              <w:bottom w:val="single" w:sz="8" w:space="0" w:color="auto"/>
              <w:right w:val="single" w:sz="8" w:space="0" w:color="auto"/>
            </w:tcBorders>
            <w:vAlign w:val="bottom"/>
          </w:tcPr>
          <w:p w14:paraId="742FB88A"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16596.28 </w:t>
            </w:r>
          </w:p>
        </w:tc>
      </w:tr>
      <w:tr w:rsidR="00E65D92" w:rsidRPr="006B5254" w14:paraId="742FB891" w14:textId="77777777" w:rsidTr="00E65D92">
        <w:trPr>
          <w:trHeight w:val="315"/>
        </w:trPr>
        <w:tc>
          <w:tcPr>
            <w:tcW w:w="820" w:type="dxa"/>
            <w:tcBorders>
              <w:top w:val="nil"/>
              <w:left w:val="single" w:sz="8" w:space="0" w:color="auto"/>
              <w:bottom w:val="single" w:sz="8" w:space="0" w:color="auto"/>
              <w:right w:val="single" w:sz="8" w:space="0" w:color="auto"/>
            </w:tcBorders>
            <w:vAlign w:val="bottom"/>
          </w:tcPr>
          <w:p w14:paraId="742FB88C"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2018 </w:t>
            </w:r>
          </w:p>
        </w:tc>
        <w:tc>
          <w:tcPr>
            <w:tcW w:w="820" w:type="dxa"/>
            <w:tcBorders>
              <w:top w:val="nil"/>
              <w:left w:val="nil"/>
              <w:bottom w:val="single" w:sz="8" w:space="0" w:color="auto"/>
              <w:right w:val="single" w:sz="8" w:space="0" w:color="auto"/>
            </w:tcBorders>
            <w:vAlign w:val="bottom"/>
          </w:tcPr>
          <w:p w14:paraId="742FB88D"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76 </w:t>
            </w:r>
          </w:p>
        </w:tc>
        <w:tc>
          <w:tcPr>
            <w:tcW w:w="820" w:type="dxa"/>
            <w:tcBorders>
              <w:top w:val="nil"/>
              <w:left w:val="nil"/>
              <w:bottom w:val="single" w:sz="8" w:space="0" w:color="auto"/>
              <w:right w:val="single" w:sz="8" w:space="0" w:color="auto"/>
            </w:tcBorders>
            <w:vAlign w:val="bottom"/>
          </w:tcPr>
          <w:p w14:paraId="742FB88E"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102</w:t>
            </w:r>
          </w:p>
        </w:tc>
        <w:tc>
          <w:tcPr>
            <w:tcW w:w="3938" w:type="dxa"/>
            <w:tcBorders>
              <w:top w:val="nil"/>
              <w:left w:val="nil"/>
              <w:bottom w:val="single" w:sz="8" w:space="0" w:color="auto"/>
              <w:right w:val="single" w:sz="8" w:space="0" w:color="auto"/>
            </w:tcBorders>
            <w:vAlign w:val="bottom"/>
          </w:tcPr>
          <w:p w14:paraId="742FB88F"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SUBVENCION DIPUTACION IFS 2017 </w:t>
            </w:r>
          </w:p>
        </w:tc>
        <w:tc>
          <w:tcPr>
            <w:tcW w:w="1418" w:type="dxa"/>
            <w:tcBorders>
              <w:top w:val="nil"/>
              <w:left w:val="nil"/>
              <w:bottom w:val="single" w:sz="8" w:space="0" w:color="auto"/>
              <w:right w:val="single" w:sz="8" w:space="0" w:color="auto"/>
            </w:tcBorders>
            <w:vAlign w:val="bottom"/>
          </w:tcPr>
          <w:p w14:paraId="742FB890"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 48104.18</w:t>
            </w:r>
          </w:p>
        </w:tc>
      </w:tr>
      <w:tr w:rsidR="00E65D92" w:rsidRPr="006B5254" w14:paraId="742FB897" w14:textId="77777777" w:rsidTr="00E65D92">
        <w:trPr>
          <w:trHeight w:val="315"/>
        </w:trPr>
        <w:tc>
          <w:tcPr>
            <w:tcW w:w="820" w:type="dxa"/>
            <w:tcBorders>
              <w:top w:val="nil"/>
              <w:left w:val="single" w:sz="8" w:space="0" w:color="auto"/>
              <w:bottom w:val="single" w:sz="8" w:space="0" w:color="auto"/>
              <w:right w:val="single" w:sz="8" w:space="0" w:color="auto"/>
            </w:tcBorders>
            <w:vAlign w:val="bottom"/>
          </w:tcPr>
          <w:p w14:paraId="742FB892"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 2018</w:t>
            </w:r>
          </w:p>
        </w:tc>
        <w:tc>
          <w:tcPr>
            <w:tcW w:w="820" w:type="dxa"/>
            <w:tcBorders>
              <w:top w:val="nil"/>
              <w:left w:val="nil"/>
              <w:bottom w:val="single" w:sz="8" w:space="0" w:color="auto"/>
              <w:right w:val="single" w:sz="8" w:space="0" w:color="auto"/>
            </w:tcBorders>
            <w:vAlign w:val="bottom"/>
          </w:tcPr>
          <w:p w14:paraId="742FB893"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76 </w:t>
            </w:r>
          </w:p>
        </w:tc>
        <w:tc>
          <w:tcPr>
            <w:tcW w:w="820" w:type="dxa"/>
            <w:tcBorders>
              <w:top w:val="nil"/>
              <w:left w:val="nil"/>
              <w:bottom w:val="single" w:sz="8" w:space="0" w:color="auto"/>
              <w:right w:val="single" w:sz="8" w:space="0" w:color="auto"/>
            </w:tcBorders>
            <w:vAlign w:val="bottom"/>
          </w:tcPr>
          <w:p w14:paraId="742FB894"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 101</w:t>
            </w:r>
          </w:p>
        </w:tc>
        <w:tc>
          <w:tcPr>
            <w:tcW w:w="3938" w:type="dxa"/>
            <w:tcBorders>
              <w:top w:val="nil"/>
              <w:left w:val="nil"/>
              <w:bottom w:val="single" w:sz="8" w:space="0" w:color="auto"/>
              <w:right w:val="single" w:sz="8" w:space="0" w:color="auto"/>
            </w:tcBorders>
            <w:vAlign w:val="center"/>
          </w:tcPr>
          <w:p w14:paraId="742FB895" w14:textId="77777777" w:rsidR="00E65D92" w:rsidRPr="006B5254" w:rsidRDefault="00E65D92" w:rsidP="00E65D92">
            <w:pPr>
              <w:pStyle w:val="Normal00"/>
              <w:jc w:val="both"/>
              <w:rPr>
                <w:b/>
                <w:bCs/>
                <w:sz w:val="18"/>
                <w:szCs w:val="18"/>
                <w:lang w:val="ca-ES"/>
              </w:rPr>
            </w:pPr>
            <w:r w:rsidRPr="006B5254">
              <w:rPr>
                <w:b/>
                <w:bCs/>
                <w:sz w:val="18"/>
                <w:szCs w:val="18"/>
                <w:lang w:val="ca-ES"/>
              </w:rPr>
              <w:t>PPOS 2017/18</w:t>
            </w:r>
          </w:p>
        </w:tc>
        <w:tc>
          <w:tcPr>
            <w:tcW w:w="1418" w:type="dxa"/>
            <w:tcBorders>
              <w:top w:val="nil"/>
              <w:left w:val="nil"/>
              <w:bottom w:val="single" w:sz="8" w:space="0" w:color="auto"/>
              <w:right w:val="single" w:sz="8" w:space="0" w:color="auto"/>
            </w:tcBorders>
            <w:vAlign w:val="bottom"/>
          </w:tcPr>
          <w:p w14:paraId="742FB896" w14:textId="77777777" w:rsidR="00E65D92" w:rsidRPr="006B5254" w:rsidRDefault="00E65D92" w:rsidP="00E65D92">
            <w:pPr>
              <w:pStyle w:val="Normal00"/>
              <w:jc w:val="both"/>
              <w:rPr>
                <w:b/>
                <w:bCs/>
                <w:sz w:val="18"/>
                <w:szCs w:val="18"/>
                <w:lang w:val="ca-ES"/>
              </w:rPr>
            </w:pPr>
            <w:r w:rsidRPr="006B5254">
              <w:rPr>
                <w:rFonts w:eastAsia="Verdana"/>
                <w:b/>
                <w:bCs/>
                <w:sz w:val="18"/>
                <w:szCs w:val="18"/>
                <w:lang w:val="ca-ES"/>
              </w:rPr>
              <w:t>88577.78 </w:t>
            </w:r>
          </w:p>
        </w:tc>
      </w:tr>
      <w:tr w:rsidR="00E65D92" w:rsidRPr="006B5254" w14:paraId="742FB89D" w14:textId="77777777" w:rsidTr="00E65D92">
        <w:trPr>
          <w:trHeight w:val="315"/>
        </w:trPr>
        <w:tc>
          <w:tcPr>
            <w:tcW w:w="820" w:type="dxa"/>
            <w:tcBorders>
              <w:top w:val="nil"/>
              <w:left w:val="single" w:sz="8" w:space="0" w:color="auto"/>
              <w:bottom w:val="nil"/>
              <w:right w:val="single" w:sz="8" w:space="0" w:color="auto"/>
            </w:tcBorders>
            <w:vAlign w:val="bottom"/>
          </w:tcPr>
          <w:p w14:paraId="742FB898"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2018 </w:t>
            </w:r>
          </w:p>
        </w:tc>
        <w:tc>
          <w:tcPr>
            <w:tcW w:w="820" w:type="dxa"/>
            <w:tcBorders>
              <w:top w:val="nil"/>
              <w:left w:val="nil"/>
              <w:bottom w:val="nil"/>
              <w:right w:val="single" w:sz="8" w:space="0" w:color="auto"/>
            </w:tcBorders>
            <w:vAlign w:val="bottom"/>
          </w:tcPr>
          <w:p w14:paraId="742FB899"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46 </w:t>
            </w:r>
          </w:p>
        </w:tc>
        <w:tc>
          <w:tcPr>
            <w:tcW w:w="820" w:type="dxa"/>
            <w:tcBorders>
              <w:top w:val="nil"/>
              <w:left w:val="nil"/>
              <w:bottom w:val="nil"/>
              <w:right w:val="single" w:sz="8" w:space="0" w:color="auto"/>
            </w:tcBorders>
            <w:vAlign w:val="bottom"/>
          </w:tcPr>
          <w:p w14:paraId="742FB89A"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105 </w:t>
            </w:r>
          </w:p>
        </w:tc>
        <w:tc>
          <w:tcPr>
            <w:tcW w:w="3938" w:type="dxa"/>
            <w:tcBorders>
              <w:top w:val="nil"/>
              <w:left w:val="nil"/>
              <w:bottom w:val="nil"/>
              <w:right w:val="single" w:sz="8" w:space="0" w:color="auto"/>
            </w:tcBorders>
            <w:vAlign w:val="center"/>
          </w:tcPr>
          <w:p w14:paraId="742FB89B" w14:textId="77777777" w:rsidR="00E65D92" w:rsidRPr="006B5254" w:rsidRDefault="00E65D92" w:rsidP="00E65D92">
            <w:pPr>
              <w:pStyle w:val="Normal00"/>
              <w:jc w:val="both"/>
              <w:rPr>
                <w:b/>
                <w:bCs/>
                <w:sz w:val="18"/>
                <w:szCs w:val="18"/>
                <w:lang w:val="ca-ES"/>
              </w:rPr>
            </w:pPr>
            <w:r w:rsidRPr="006B5254">
              <w:rPr>
                <w:b/>
                <w:bCs/>
                <w:sz w:val="18"/>
                <w:szCs w:val="18"/>
                <w:lang w:val="ca-ES"/>
              </w:rPr>
              <w:t> SUBVENCION LA DIPU TE  BECA</w:t>
            </w:r>
          </w:p>
        </w:tc>
        <w:tc>
          <w:tcPr>
            <w:tcW w:w="1418" w:type="dxa"/>
            <w:tcBorders>
              <w:top w:val="nil"/>
              <w:left w:val="nil"/>
              <w:bottom w:val="nil"/>
              <w:right w:val="single" w:sz="8" w:space="0" w:color="auto"/>
            </w:tcBorders>
            <w:vAlign w:val="bottom"/>
          </w:tcPr>
          <w:p w14:paraId="742FB89C"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2000 </w:t>
            </w:r>
          </w:p>
        </w:tc>
      </w:tr>
      <w:tr w:rsidR="00E65D92" w:rsidRPr="006B5254" w14:paraId="742FB8A3" w14:textId="77777777" w:rsidTr="00E65D92">
        <w:trPr>
          <w:trHeight w:val="80"/>
        </w:trPr>
        <w:tc>
          <w:tcPr>
            <w:tcW w:w="820" w:type="dxa"/>
            <w:tcBorders>
              <w:top w:val="nil"/>
              <w:left w:val="single" w:sz="8" w:space="0" w:color="auto"/>
              <w:bottom w:val="single" w:sz="4" w:space="0" w:color="auto"/>
              <w:right w:val="single" w:sz="8" w:space="0" w:color="auto"/>
            </w:tcBorders>
            <w:vAlign w:val="bottom"/>
          </w:tcPr>
          <w:p w14:paraId="742FB89E" w14:textId="77777777" w:rsidR="00E65D92" w:rsidRPr="006B5254" w:rsidRDefault="00E65D92" w:rsidP="00E65D92">
            <w:pPr>
              <w:pStyle w:val="Normal00"/>
              <w:jc w:val="both"/>
              <w:rPr>
                <w:rFonts w:eastAsia="Verdana"/>
                <w:b/>
                <w:bCs/>
                <w:sz w:val="18"/>
                <w:szCs w:val="18"/>
                <w:lang w:val="ca-ES"/>
              </w:rPr>
            </w:pPr>
          </w:p>
        </w:tc>
        <w:tc>
          <w:tcPr>
            <w:tcW w:w="820" w:type="dxa"/>
            <w:tcBorders>
              <w:top w:val="nil"/>
              <w:left w:val="nil"/>
              <w:bottom w:val="single" w:sz="4" w:space="0" w:color="auto"/>
              <w:right w:val="single" w:sz="8" w:space="0" w:color="auto"/>
            </w:tcBorders>
            <w:vAlign w:val="bottom"/>
          </w:tcPr>
          <w:p w14:paraId="742FB89F" w14:textId="77777777" w:rsidR="00E65D92" w:rsidRPr="006B5254" w:rsidRDefault="00E65D92" w:rsidP="00E65D92">
            <w:pPr>
              <w:pStyle w:val="Normal00"/>
              <w:jc w:val="both"/>
              <w:rPr>
                <w:rFonts w:eastAsia="Verdana"/>
                <w:b/>
                <w:bCs/>
                <w:sz w:val="18"/>
                <w:szCs w:val="18"/>
                <w:lang w:val="ca-ES"/>
              </w:rPr>
            </w:pPr>
          </w:p>
        </w:tc>
        <w:tc>
          <w:tcPr>
            <w:tcW w:w="820" w:type="dxa"/>
            <w:tcBorders>
              <w:top w:val="nil"/>
              <w:left w:val="nil"/>
              <w:bottom w:val="single" w:sz="4" w:space="0" w:color="auto"/>
              <w:right w:val="single" w:sz="8" w:space="0" w:color="auto"/>
            </w:tcBorders>
            <w:vAlign w:val="bottom"/>
          </w:tcPr>
          <w:p w14:paraId="742FB8A0" w14:textId="77777777" w:rsidR="00E65D92" w:rsidRPr="006B5254" w:rsidRDefault="00E65D92" w:rsidP="00E65D92">
            <w:pPr>
              <w:pStyle w:val="Normal00"/>
              <w:jc w:val="both"/>
              <w:rPr>
                <w:rFonts w:eastAsia="Verdana"/>
                <w:b/>
                <w:bCs/>
                <w:sz w:val="18"/>
                <w:szCs w:val="18"/>
                <w:lang w:val="ca-ES"/>
              </w:rPr>
            </w:pPr>
          </w:p>
        </w:tc>
        <w:tc>
          <w:tcPr>
            <w:tcW w:w="3938" w:type="dxa"/>
            <w:tcBorders>
              <w:top w:val="nil"/>
              <w:left w:val="nil"/>
              <w:bottom w:val="single" w:sz="4" w:space="0" w:color="auto"/>
              <w:right w:val="single" w:sz="8" w:space="0" w:color="auto"/>
            </w:tcBorders>
            <w:vAlign w:val="center"/>
          </w:tcPr>
          <w:p w14:paraId="742FB8A1" w14:textId="77777777" w:rsidR="00E65D92" w:rsidRPr="006B5254" w:rsidRDefault="00E65D92" w:rsidP="00E65D92">
            <w:pPr>
              <w:pStyle w:val="Normal00"/>
              <w:jc w:val="both"/>
              <w:rPr>
                <w:b/>
                <w:bCs/>
                <w:sz w:val="18"/>
                <w:szCs w:val="18"/>
                <w:lang w:val="ca-ES"/>
              </w:rPr>
            </w:pPr>
          </w:p>
        </w:tc>
        <w:tc>
          <w:tcPr>
            <w:tcW w:w="1418" w:type="dxa"/>
            <w:tcBorders>
              <w:top w:val="nil"/>
              <w:left w:val="nil"/>
              <w:bottom w:val="single" w:sz="4" w:space="0" w:color="auto"/>
              <w:right w:val="single" w:sz="8" w:space="0" w:color="auto"/>
            </w:tcBorders>
            <w:vAlign w:val="bottom"/>
          </w:tcPr>
          <w:p w14:paraId="742FB8A2" w14:textId="77777777" w:rsidR="00E65D92" w:rsidRPr="006B5254" w:rsidRDefault="00E65D92" w:rsidP="00E65D92">
            <w:pPr>
              <w:pStyle w:val="Normal00"/>
              <w:jc w:val="both"/>
              <w:rPr>
                <w:rFonts w:eastAsia="Verdana"/>
                <w:b/>
                <w:bCs/>
                <w:sz w:val="18"/>
                <w:szCs w:val="18"/>
                <w:lang w:val="ca-ES"/>
              </w:rPr>
            </w:pPr>
          </w:p>
        </w:tc>
      </w:tr>
      <w:tr w:rsidR="00E65D92" w:rsidRPr="006B5254" w14:paraId="742FB8A9" w14:textId="77777777" w:rsidTr="00E65D92">
        <w:trPr>
          <w:trHeight w:val="230"/>
        </w:trPr>
        <w:tc>
          <w:tcPr>
            <w:tcW w:w="820" w:type="dxa"/>
            <w:tcBorders>
              <w:top w:val="single" w:sz="4" w:space="0" w:color="auto"/>
              <w:left w:val="single" w:sz="8" w:space="0" w:color="auto"/>
              <w:bottom w:val="single" w:sz="8" w:space="0" w:color="auto"/>
              <w:right w:val="single" w:sz="8" w:space="0" w:color="auto"/>
            </w:tcBorders>
            <w:vAlign w:val="bottom"/>
          </w:tcPr>
          <w:p w14:paraId="742FB8A4"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2018</w:t>
            </w:r>
          </w:p>
        </w:tc>
        <w:tc>
          <w:tcPr>
            <w:tcW w:w="820" w:type="dxa"/>
            <w:tcBorders>
              <w:top w:val="single" w:sz="4" w:space="0" w:color="auto"/>
              <w:left w:val="nil"/>
              <w:bottom w:val="single" w:sz="8" w:space="0" w:color="auto"/>
              <w:right w:val="single" w:sz="8" w:space="0" w:color="auto"/>
            </w:tcBorders>
            <w:vAlign w:val="bottom"/>
          </w:tcPr>
          <w:p w14:paraId="742FB8A5"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87</w:t>
            </w:r>
          </w:p>
        </w:tc>
        <w:tc>
          <w:tcPr>
            <w:tcW w:w="820" w:type="dxa"/>
            <w:tcBorders>
              <w:top w:val="single" w:sz="4" w:space="0" w:color="auto"/>
              <w:left w:val="nil"/>
              <w:bottom w:val="single" w:sz="8" w:space="0" w:color="auto"/>
              <w:right w:val="single" w:sz="8" w:space="0" w:color="auto"/>
            </w:tcBorders>
            <w:vAlign w:val="bottom"/>
          </w:tcPr>
          <w:p w14:paraId="742FB8A6"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000</w:t>
            </w:r>
          </w:p>
        </w:tc>
        <w:tc>
          <w:tcPr>
            <w:tcW w:w="3938" w:type="dxa"/>
            <w:tcBorders>
              <w:top w:val="single" w:sz="4" w:space="0" w:color="auto"/>
              <w:left w:val="nil"/>
              <w:bottom w:val="single" w:sz="8" w:space="0" w:color="auto"/>
              <w:right w:val="single" w:sz="8" w:space="0" w:color="auto"/>
            </w:tcBorders>
            <w:vAlign w:val="center"/>
          </w:tcPr>
          <w:p w14:paraId="742FB8A7" w14:textId="77777777" w:rsidR="00E65D92" w:rsidRPr="006B5254" w:rsidRDefault="00E65D92" w:rsidP="00E65D92">
            <w:pPr>
              <w:pStyle w:val="Normal00"/>
              <w:jc w:val="both"/>
              <w:rPr>
                <w:b/>
                <w:bCs/>
                <w:sz w:val="18"/>
                <w:szCs w:val="18"/>
                <w:lang w:val="ca-ES"/>
              </w:rPr>
            </w:pPr>
            <w:r w:rsidRPr="006B5254">
              <w:rPr>
                <w:b/>
                <w:bCs/>
                <w:sz w:val="18"/>
                <w:szCs w:val="18"/>
                <w:lang w:val="ca-ES"/>
              </w:rPr>
              <w:t>REMANENTE PARA GASTOS AFECTADOS</w:t>
            </w:r>
          </w:p>
        </w:tc>
        <w:tc>
          <w:tcPr>
            <w:tcW w:w="1418" w:type="dxa"/>
            <w:tcBorders>
              <w:top w:val="single" w:sz="4" w:space="0" w:color="auto"/>
              <w:left w:val="nil"/>
              <w:bottom w:val="single" w:sz="8" w:space="0" w:color="auto"/>
              <w:right w:val="single" w:sz="8" w:space="0" w:color="auto"/>
            </w:tcBorders>
            <w:vAlign w:val="bottom"/>
          </w:tcPr>
          <w:p w14:paraId="742FB8A8" w14:textId="77777777" w:rsidR="00E65D92" w:rsidRPr="006B5254" w:rsidRDefault="00E65D92" w:rsidP="00E65D92">
            <w:pPr>
              <w:pStyle w:val="Normal00"/>
              <w:jc w:val="both"/>
              <w:rPr>
                <w:rFonts w:eastAsia="Verdana"/>
                <w:b/>
                <w:bCs/>
                <w:sz w:val="18"/>
                <w:szCs w:val="18"/>
                <w:lang w:val="ca-ES"/>
              </w:rPr>
            </w:pPr>
            <w:r w:rsidRPr="006B5254">
              <w:rPr>
                <w:rFonts w:eastAsia="Verdana"/>
                <w:b/>
                <w:bCs/>
                <w:sz w:val="18"/>
                <w:szCs w:val="18"/>
                <w:lang w:val="ca-ES"/>
              </w:rPr>
              <w:t>305798.17</w:t>
            </w:r>
          </w:p>
        </w:tc>
      </w:tr>
    </w:tbl>
    <w:p w14:paraId="742FB8AA" w14:textId="77777777" w:rsidR="00E65D92" w:rsidRPr="00E65D92" w:rsidRDefault="00E65D92" w:rsidP="00E65D92">
      <w:pPr>
        <w:pStyle w:val="Normal00"/>
        <w:jc w:val="both"/>
        <w:rPr>
          <w:b/>
          <w:bCs/>
          <w:sz w:val="22"/>
          <w:szCs w:val="22"/>
          <w:lang w:val="ca-ES"/>
        </w:rPr>
      </w:pPr>
    </w:p>
    <w:p w14:paraId="742FB8AB" w14:textId="77777777" w:rsidR="00E65D92" w:rsidRPr="00E65D92" w:rsidRDefault="00E65D92" w:rsidP="00E65D92">
      <w:pPr>
        <w:pStyle w:val="Normal00"/>
        <w:ind w:firstLine="720"/>
        <w:jc w:val="both"/>
        <w:rPr>
          <w:sz w:val="22"/>
          <w:szCs w:val="22"/>
          <w:lang w:val="ca-ES"/>
        </w:rPr>
      </w:pPr>
      <w:r w:rsidRPr="00E65D92">
        <w:rPr>
          <w:rFonts w:eastAsia="Verdana"/>
          <w:b/>
          <w:bCs/>
          <w:sz w:val="22"/>
          <w:szCs w:val="22"/>
          <w:lang w:val="ca-ES"/>
        </w:rPr>
        <w:t>SEGON.</w:t>
      </w:r>
      <w:r w:rsidRPr="00E65D92">
        <w:rPr>
          <w:sz w:val="22"/>
          <w:szCs w:val="22"/>
          <w:lang w:val="ca-ES"/>
        </w:rPr>
        <w:t xml:space="preserve"> </w:t>
      </w:r>
      <w:r w:rsidRPr="00E65D92">
        <w:rPr>
          <w:rFonts w:eastAsia="Verdana"/>
          <w:sz w:val="22"/>
          <w:szCs w:val="22"/>
          <w:lang w:val="ca-ES"/>
        </w:rPr>
        <w:t>Donar trasllat a Ple de la Corporació de la present resolució en la primera sessió ordinària que aquest celebre, de conformitat amb l'establit en l'article 42 del Reial decret 2568/1986, de 28 de novembre.</w:t>
      </w:r>
    </w:p>
    <w:p w14:paraId="742FB8AC" w14:textId="77777777" w:rsidR="00E65D92" w:rsidRPr="00E65D92" w:rsidRDefault="00E65D92" w:rsidP="00E65D92">
      <w:pPr>
        <w:jc w:val="both"/>
        <w:rPr>
          <w:sz w:val="22"/>
          <w:szCs w:val="22"/>
          <w:lang w:val="ca-ES"/>
        </w:rPr>
      </w:pPr>
    </w:p>
    <w:p w14:paraId="742FB8AD" w14:textId="77777777" w:rsidR="00E65D92" w:rsidRPr="00E65D92" w:rsidRDefault="00E65D92" w:rsidP="00E65D92">
      <w:pPr>
        <w:pStyle w:val="Normal00"/>
        <w:ind w:right="-25"/>
        <w:jc w:val="both"/>
        <w:rPr>
          <w:b/>
          <w:bCs/>
          <w:sz w:val="22"/>
          <w:szCs w:val="22"/>
          <w:lang w:val="ca-ES"/>
        </w:rPr>
      </w:pPr>
      <w:r w:rsidRPr="00E65D92">
        <w:rPr>
          <w:b/>
          <w:bCs/>
          <w:sz w:val="22"/>
          <w:szCs w:val="22"/>
          <w:lang w:val="ca-ES"/>
        </w:rPr>
        <w:t xml:space="preserve">RESOLUCIÓ D'ALCALDIA </w:t>
      </w:r>
      <w:r w:rsidR="00FF1634">
        <w:rPr>
          <w:b/>
          <w:bCs/>
          <w:sz w:val="22"/>
          <w:szCs w:val="22"/>
          <w:lang w:val="ca-ES"/>
        </w:rPr>
        <w:t xml:space="preserve">38 </w:t>
      </w:r>
      <w:r w:rsidRPr="00E65D92">
        <w:rPr>
          <w:b/>
          <w:bCs/>
          <w:sz w:val="22"/>
          <w:szCs w:val="22"/>
          <w:lang w:val="ca-ES"/>
        </w:rPr>
        <w:t>SOBRE ADJUDICACIO DE CONTRACTE</w:t>
      </w:r>
    </w:p>
    <w:p w14:paraId="742FB8AE" w14:textId="77777777" w:rsidR="00E65D92" w:rsidRPr="00E65D92" w:rsidRDefault="00E65D92" w:rsidP="00E65D92">
      <w:pPr>
        <w:pStyle w:val="Normal00"/>
        <w:ind w:right="-25" w:firstLine="696"/>
        <w:jc w:val="both"/>
        <w:rPr>
          <w:sz w:val="22"/>
          <w:szCs w:val="22"/>
          <w:lang w:val="ca-ES"/>
        </w:rPr>
      </w:pPr>
    </w:p>
    <w:p w14:paraId="742FB8AF" w14:textId="77777777" w:rsidR="00E65D92" w:rsidRPr="00E65D92" w:rsidRDefault="00E65D92" w:rsidP="00E65D92">
      <w:pPr>
        <w:pStyle w:val="Normal00"/>
        <w:ind w:firstLine="696"/>
        <w:jc w:val="both"/>
        <w:rPr>
          <w:sz w:val="22"/>
          <w:szCs w:val="22"/>
          <w:lang w:val="ca-ES"/>
        </w:rPr>
      </w:pPr>
      <w:r w:rsidRPr="00E65D92">
        <w:rPr>
          <w:sz w:val="22"/>
          <w:szCs w:val="22"/>
          <w:lang w:val="ca-ES"/>
        </w:rPr>
        <w:t>Vist que per l’Alcaldia es va detectar la necessitat de realitzar la contractació del servei consistent en assistència en materia agrícola a causa de  la inexistencia entre la Coproació Municipal de personal especialitzat a al materia.</w:t>
      </w:r>
    </w:p>
    <w:p w14:paraId="742FB8B0" w14:textId="77777777" w:rsidR="00E65D92" w:rsidRPr="00E65D92"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8B1" w14:textId="77777777" w:rsidR="00E65D92" w:rsidRPr="00E65D92" w:rsidRDefault="00E65D92" w:rsidP="00E65D92">
      <w:pPr>
        <w:pStyle w:val="Normal00"/>
        <w:ind w:firstLine="696"/>
        <w:jc w:val="both"/>
        <w:rPr>
          <w:sz w:val="22"/>
          <w:szCs w:val="22"/>
          <w:lang w:val="ca-ES"/>
        </w:rPr>
      </w:pPr>
      <w:r w:rsidRPr="00E65D92">
        <w:rPr>
          <w:sz w:val="22"/>
          <w:szCs w:val="22"/>
          <w:lang w:val="ca-ES"/>
        </w:rPr>
        <w:t>Donada que per la característica del servei es considera com a procediment més adequat el procediment negociat sense publicitat.</w:t>
      </w:r>
    </w:p>
    <w:p w14:paraId="742FB8B2" w14:textId="77777777" w:rsidR="00E65D92" w:rsidRPr="00E65D92" w:rsidRDefault="00E65D92" w:rsidP="00E65D92">
      <w:pPr>
        <w:pStyle w:val="Normal00"/>
        <w:ind w:firstLine="696"/>
        <w:jc w:val="both"/>
        <w:rPr>
          <w:sz w:val="22"/>
          <w:szCs w:val="22"/>
          <w:lang w:val="ca-ES"/>
        </w:rPr>
      </w:pPr>
    </w:p>
    <w:p w14:paraId="742FB8B3" w14:textId="77777777" w:rsidR="00E65D92" w:rsidRPr="00E65D92" w:rsidRDefault="00E65D92" w:rsidP="00E65D92">
      <w:pPr>
        <w:pStyle w:val="Normal00"/>
        <w:ind w:firstLine="696"/>
        <w:jc w:val="both"/>
        <w:rPr>
          <w:sz w:val="22"/>
          <w:szCs w:val="22"/>
          <w:lang w:val="ca-ES"/>
        </w:rPr>
      </w:pPr>
      <w:r w:rsidRPr="00E65D92">
        <w:rPr>
          <w:sz w:val="22"/>
          <w:szCs w:val="22"/>
          <w:lang w:val="ca-ES"/>
        </w:rPr>
        <w:t xml:space="preserve">Vist que amb data 23 de gener de 2018 es va emetre informe d'Intervenció </w:t>
      </w:r>
      <w:r w:rsidRPr="00E65D92">
        <w:rPr>
          <w:bCs/>
          <w:sz w:val="22"/>
          <w:szCs w:val="22"/>
          <w:lang w:val="ca-ES"/>
        </w:rPr>
        <w:t>sobre el percentatge que suposa la contractació en relació amb els recursos ordinaris del pressupost vigent.</w:t>
      </w:r>
    </w:p>
    <w:p w14:paraId="742FB8B4" w14:textId="77777777" w:rsidR="00E65D92" w:rsidRPr="00E65D92" w:rsidRDefault="00E65D92" w:rsidP="00E65D92">
      <w:pPr>
        <w:pStyle w:val="Normal00"/>
        <w:ind w:firstLine="696"/>
        <w:jc w:val="both"/>
        <w:rPr>
          <w:sz w:val="22"/>
          <w:szCs w:val="22"/>
          <w:lang w:val="ca-ES"/>
        </w:rPr>
      </w:pPr>
    </w:p>
    <w:p w14:paraId="742FB8B5" w14:textId="77777777" w:rsidR="00E65D92" w:rsidRPr="00E65D92" w:rsidRDefault="00E65D92" w:rsidP="00E65D92">
      <w:pPr>
        <w:pStyle w:val="Normal00"/>
        <w:ind w:firstLine="696"/>
        <w:jc w:val="both"/>
        <w:rPr>
          <w:sz w:val="22"/>
          <w:szCs w:val="22"/>
          <w:lang w:val="ca-ES"/>
        </w:rPr>
      </w:pPr>
      <w:r w:rsidRPr="00E65D92">
        <w:rPr>
          <w:sz w:val="22"/>
          <w:szCs w:val="22"/>
          <w:lang w:val="ca-ES"/>
        </w:rPr>
        <w:t>Vist que amb la mateixa data es va emetre Informe per Secretaria sobre la Legislació aplicable i el procediment a seguir i l'òrgan competent per a aprovar i adjudicar el contracte.</w:t>
      </w:r>
    </w:p>
    <w:p w14:paraId="742FB8B6" w14:textId="77777777" w:rsidR="00E65D92" w:rsidRPr="00E65D92"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8B7"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Fonts w:ascii="Times New Roman" w:hAnsi="Times New Roman" w:cs="Times New Roman"/>
          <w:i/>
          <w:sz w:val="22"/>
          <w:szCs w:val="22"/>
          <w:lang w:val="ca-ES"/>
        </w:rPr>
        <w:t>Vist que per</w:t>
      </w:r>
      <w:r w:rsidRPr="006B5254">
        <w:rPr>
          <w:rStyle w:val="Emphasis"/>
          <w:rFonts w:ascii="Times New Roman" w:hAnsi="Times New Roman"/>
          <w:i w:val="0"/>
          <w:sz w:val="22"/>
          <w:szCs w:val="22"/>
          <w:lang w:val="ca-ES"/>
        </w:rPr>
        <w:t xml:space="preserve"> Resolució d'Alcaldia de data 23 de gener de 2018 es va aprovar iniciar l'expedient per a la contractació referenciada motivant la necessitat i la idoneïtat de la contractació proposada.</w:t>
      </w:r>
    </w:p>
    <w:p w14:paraId="742FB8B8" w14:textId="77777777" w:rsidR="00E65D92" w:rsidRPr="006B5254" w:rsidRDefault="00E65D92" w:rsidP="00E65D92">
      <w:pPr>
        <w:pStyle w:val="NormalWeb"/>
        <w:spacing w:line="240" w:lineRule="auto"/>
        <w:ind w:left="0" w:right="-1" w:firstLine="696"/>
        <w:rPr>
          <w:rFonts w:ascii="Times New Roman" w:hAnsi="Times New Roman" w:cs="Times New Roman"/>
          <w:i/>
          <w:sz w:val="22"/>
          <w:szCs w:val="22"/>
          <w:lang w:val="ca-ES"/>
        </w:rPr>
      </w:pPr>
    </w:p>
    <w:p w14:paraId="742FB8B9"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Vist que amb data 24 de gener de 2018, es va redactar i va incorporar a l'expedient el Plec de Clàusules Administratives Particulars i el Plec de Prescripcions Tècniques que han de regir l'adjudicació del contracte.</w:t>
      </w:r>
    </w:p>
    <w:p w14:paraId="742FB8BA" w14:textId="77777777" w:rsidR="00E65D92" w:rsidRPr="006B5254" w:rsidRDefault="00E65D92" w:rsidP="00E65D92">
      <w:pPr>
        <w:pStyle w:val="Normal00"/>
        <w:ind w:firstLine="696"/>
        <w:jc w:val="both"/>
        <w:rPr>
          <w:bCs/>
          <w:sz w:val="22"/>
          <w:szCs w:val="22"/>
          <w:lang w:val="ca-ES"/>
        </w:rPr>
      </w:pPr>
    </w:p>
    <w:p w14:paraId="742FB8BB" w14:textId="77777777" w:rsidR="00E65D92" w:rsidRPr="006B5254" w:rsidRDefault="00E65D92" w:rsidP="00E65D92">
      <w:pPr>
        <w:pStyle w:val="NormalWeb"/>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sz w:val="22"/>
          <w:szCs w:val="22"/>
          <w:lang w:val="ca-ES"/>
        </w:rPr>
        <w:t>Vist que amb</w:t>
      </w:r>
      <w:r w:rsidRPr="006B5254">
        <w:rPr>
          <w:rFonts w:ascii="Times New Roman" w:hAnsi="Times New Roman" w:cs="Times New Roman"/>
          <w:bCs/>
          <w:sz w:val="22"/>
          <w:szCs w:val="22"/>
          <w:lang w:val="ca-ES"/>
        </w:rPr>
        <w:t xml:space="preserve"> data 24 de gener de 2018 es van sol·licitar ofertes a les següents empreses:</w:t>
      </w:r>
    </w:p>
    <w:p w14:paraId="742FB8BC"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Jose Ramon Frasquet Gosp</w:t>
      </w:r>
    </w:p>
    <w:p w14:paraId="742FB8BD"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Enrique Escrivá Fuster</w:t>
      </w:r>
    </w:p>
    <w:p w14:paraId="742FB8BE"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Francisco Bernardo Benimeli Mestre</w:t>
      </w:r>
    </w:p>
    <w:p w14:paraId="742FB8BF" w14:textId="77777777" w:rsidR="00E65D92" w:rsidRPr="006B5254" w:rsidRDefault="00E65D92" w:rsidP="00E65D92">
      <w:pPr>
        <w:pStyle w:val="NormalWeb"/>
        <w:spacing w:line="240" w:lineRule="auto"/>
        <w:ind w:left="0" w:firstLine="696"/>
        <w:rPr>
          <w:rStyle w:val="Emphasis"/>
          <w:rFonts w:ascii="Times New Roman" w:hAnsi="Times New Roman"/>
          <w:bCs/>
          <w:i w:val="0"/>
          <w:sz w:val="22"/>
          <w:szCs w:val="22"/>
          <w:lang w:val="ca-ES"/>
        </w:rPr>
      </w:pPr>
    </w:p>
    <w:p w14:paraId="742FB8C0" w14:textId="77777777" w:rsidR="00E65D92" w:rsidRPr="006B5254" w:rsidRDefault="00E65D92" w:rsidP="00E65D92">
      <w:pPr>
        <w:pStyle w:val="NormalWeb"/>
        <w:spacing w:line="240" w:lineRule="auto"/>
        <w:ind w:left="0" w:firstLine="696"/>
        <w:rPr>
          <w:rFonts w:ascii="Times New Roman" w:hAnsi="Times New Roman" w:cs="Times New Roman"/>
          <w:b/>
          <w:bCs/>
          <w:iCs/>
          <w:sz w:val="22"/>
          <w:szCs w:val="22"/>
          <w:lang w:val="ca-ES"/>
        </w:rPr>
      </w:pPr>
      <w:r w:rsidRPr="006B5254">
        <w:rPr>
          <w:rFonts w:ascii="Times New Roman" w:hAnsi="Times New Roman" w:cs="Times New Roman"/>
          <w:sz w:val="22"/>
          <w:szCs w:val="22"/>
          <w:lang w:val="ca-ES"/>
        </w:rPr>
        <w:t>Vist que amb</w:t>
      </w:r>
      <w:r w:rsidRPr="006B5254">
        <w:rPr>
          <w:rStyle w:val="Emphasis"/>
          <w:rFonts w:ascii="Times New Roman" w:hAnsi="Times New Roman"/>
          <w:i w:val="0"/>
          <w:sz w:val="22"/>
          <w:szCs w:val="22"/>
          <w:lang w:val="ca-ES"/>
        </w:rPr>
        <w:t xml:space="preserve"> data 12 de febrero de 2018 es van certificar les ofertes presentades que consten com a tal en expedient.</w:t>
      </w:r>
    </w:p>
    <w:p w14:paraId="742FB8C1" w14:textId="77777777" w:rsidR="00E65D92" w:rsidRPr="006B5254" w:rsidRDefault="00E65D92" w:rsidP="00E65D92">
      <w:pPr>
        <w:pStyle w:val="NormalWeb"/>
        <w:spacing w:line="240" w:lineRule="auto"/>
        <w:ind w:left="0" w:firstLine="696"/>
        <w:rPr>
          <w:rStyle w:val="Emphasis"/>
          <w:rFonts w:ascii="Times New Roman" w:hAnsi="Times New Roman"/>
          <w:i w:val="0"/>
          <w:sz w:val="22"/>
          <w:szCs w:val="22"/>
          <w:lang w:val="ca-ES"/>
        </w:rPr>
      </w:pPr>
    </w:p>
    <w:p w14:paraId="742FB8C2"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Fonts w:ascii="Times New Roman" w:hAnsi="Times New Roman" w:cs="Times New Roman"/>
          <w:sz w:val="22"/>
          <w:szCs w:val="22"/>
          <w:lang w:val="ca-ES"/>
        </w:rPr>
        <w:t>Vist que amb</w:t>
      </w:r>
      <w:r w:rsidRPr="006B5254">
        <w:rPr>
          <w:rStyle w:val="Emphasis"/>
          <w:rFonts w:ascii="Times New Roman" w:hAnsi="Times New Roman"/>
          <w:i w:val="0"/>
          <w:sz w:val="22"/>
          <w:szCs w:val="22"/>
          <w:lang w:val="ca-ES"/>
        </w:rPr>
        <w:t xml:space="preserve"> data 13 de febrero de 2018, l'òrgan de contractació va declarar com a oferta econòmicament més favorable l'emesa per l'empresa Jose Ramon Frasquet Gosp.</w:t>
      </w:r>
    </w:p>
    <w:p w14:paraId="742FB8C3"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8C4"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Style w:val="Emphasis"/>
          <w:rFonts w:ascii="Times New Roman" w:hAnsi="Times New Roman"/>
          <w:i w:val="0"/>
          <w:sz w:val="22"/>
          <w:szCs w:val="22"/>
          <w:lang w:val="ca-ES"/>
        </w:rPr>
        <w:t xml:space="preserve">Comprovat que a l’expedient consta la  </w:t>
      </w:r>
      <w:r w:rsidRPr="006B5254">
        <w:rPr>
          <w:rFonts w:ascii="Times New Roman" w:hAnsi="Times New Roman" w:cs="Times New Roman"/>
          <w:sz w:val="22"/>
          <w:szCs w:val="22"/>
          <w:lang w:val="ca-ES"/>
        </w:rPr>
        <w:t xml:space="preserve">documentació justificativa a què fa referència el Text Refós de la Llei de Contractes del Sector Públic de </w:t>
      </w:r>
      <w:r w:rsidRPr="006B5254">
        <w:rPr>
          <w:rStyle w:val="Emphasis"/>
          <w:rFonts w:ascii="Times New Roman" w:hAnsi="Times New Roman"/>
          <w:i w:val="0"/>
          <w:sz w:val="22"/>
          <w:szCs w:val="22"/>
          <w:lang w:val="ca-ES"/>
        </w:rPr>
        <w:t>l'oferta econòmicament més avantatjosa</w:t>
      </w:r>
    </w:p>
    <w:p w14:paraId="742FB8C5"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8C6" w14:textId="77777777" w:rsidR="00E65D92" w:rsidRPr="006B5254" w:rsidRDefault="00E65D92" w:rsidP="00E65D92">
      <w:pPr>
        <w:pStyle w:val="Normal00"/>
        <w:widowControl w:val="0"/>
        <w:ind w:right="-25" w:firstLine="696"/>
        <w:jc w:val="both"/>
        <w:rPr>
          <w:sz w:val="22"/>
          <w:szCs w:val="22"/>
          <w:lang w:val="ca-ES"/>
        </w:rPr>
      </w:pPr>
      <w:r w:rsidRPr="006B5254">
        <w:rPr>
          <w:sz w:val="22"/>
          <w:szCs w:val="22"/>
          <w:lang w:val="ca-ES"/>
        </w:rPr>
        <w:t>Examinada la documentació que l'acompanya, vist l'informe de Secretaria, i de conformitat amb l'establit en l'article 151.4  i en la Disposició Addicional Segona del Text Refós de la Llei de Contractes del Sector Públic, aprovat pel Reial decret Legislatiu 3/2011, de 14 de novembre,</w:t>
      </w:r>
    </w:p>
    <w:p w14:paraId="742FB8C7" w14:textId="77777777" w:rsidR="00E65D92" w:rsidRPr="006B5254" w:rsidRDefault="00E65D92" w:rsidP="00E65D92">
      <w:pPr>
        <w:pStyle w:val="Normal00"/>
        <w:ind w:right="-25"/>
        <w:jc w:val="both"/>
        <w:rPr>
          <w:sz w:val="22"/>
          <w:szCs w:val="22"/>
          <w:lang w:val="ca-ES"/>
        </w:rPr>
      </w:pPr>
    </w:p>
    <w:p w14:paraId="742FB8C8" w14:textId="77777777" w:rsidR="00E65D92" w:rsidRPr="006B5254" w:rsidRDefault="00E65D92" w:rsidP="00E65D92">
      <w:pPr>
        <w:pStyle w:val="Heading4"/>
        <w:keepNext w:val="0"/>
        <w:widowControl w:val="0"/>
        <w:spacing w:before="0"/>
        <w:ind w:right="-25"/>
        <w:jc w:val="both"/>
        <w:rPr>
          <w:rFonts w:ascii="Times New Roman" w:hAnsi="Times New Roman"/>
          <w:b w:val="0"/>
          <w:i w:val="0"/>
          <w:color w:val="auto"/>
          <w:sz w:val="22"/>
          <w:szCs w:val="22"/>
          <w:lang w:val="ca-ES"/>
        </w:rPr>
      </w:pPr>
      <w:r w:rsidRPr="006B5254">
        <w:rPr>
          <w:rFonts w:ascii="Times New Roman" w:hAnsi="Times New Roman"/>
          <w:b w:val="0"/>
          <w:i w:val="0"/>
          <w:color w:val="auto"/>
          <w:sz w:val="22"/>
          <w:szCs w:val="22"/>
          <w:lang w:val="ca-ES"/>
        </w:rPr>
        <w:t>RESOLC</w:t>
      </w:r>
    </w:p>
    <w:p w14:paraId="742FB8C9" w14:textId="77777777" w:rsidR="00E65D92" w:rsidRPr="006B5254" w:rsidRDefault="00E65D92" w:rsidP="00E65D92">
      <w:pPr>
        <w:pStyle w:val="Normal00"/>
        <w:ind w:right="-25" w:firstLine="696"/>
        <w:jc w:val="both"/>
        <w:rPr>
          <w:sz w:val="22"/>
          <w:szCs w:val="22"/>
          <w:lang w:val="ca-ES"/>
        </w:rPr>
      </w:pPr>
    </w:p>
    <w:p w14:paraId="742FB8CA"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Style w:val="Emphasis"/>
          <w:rFonts w:ascii="Times New Roman" w:hAnsi="Times New Roman"/>
          <w:i w:val="0"/>
          <w:sz w:val="22"/>
          <w:szCs w:val="22"/>
          <w:lang w:val="ca-ES"/>
        </w:rPr>
        <w:t>PRIMER. Adjudicar a l'empresa Jose Ramon Frasquet Gosp, amb DNI 19990040G, el contracte de serveis d’assitencia técnica en materia agrícola_ per procediment negociat sense publicitat</w:t>
      </w:r>
    </w:p>
    <w:p w14:paraId="742FB8CB"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8CC" w14:textId="77777777" w:rsidR="00E65D92" w:rsidRPr="006B5254" w:rsidRDefault="00E65D92" w:rsidP="00E65D92">
      <w:pPr>
        <w:pStyle w:val="Normal00"/>
        <w:ind w:firstLine="709"/>
        <w:jc w:val="both"/>
        <w:rPr>
          <w:sz w:val="22"/>
          <w:szCs w:val="22"/>
          <w:lang w:val="ca-ES"/>
        </w:rPr>
      </w:pPr>
      <w:r w:rsidRPr="006B5254">
        <w:rPr>
          <w:bCs/>
          <w:sz w:val="22"/>
          <w:szCs w:val="22"/>
          <w:lang w:val="ca-ES"/>
        </w:rPr>
        <w:t xml:space="preserve">SEGON. </w:t>
      </w:r>
      <w:r w:rsidRPr="006B5254">
        <w:rPr>
          <w:sz w:val="22"/>
          <w:szCs w:val="22"/>
          <w:lang w:val="ca-ES"/>
        </w:rPr>
        <w:t>Disposar la despesa amb càrrec a l'aplicació 920-22706 del pressupost vigent de despeses.</w:t>
      </w:r>
    </w:p>
    <w:p w14:paraId="742FB8CD" w14:textId="77777777" w:rsidR="00E65D92" w:rsidRPr="006B5254" w:rsidRDefault="00E65D92" w:rsidP="00E65D92">
      <w:pPr>
        <w:pStyle w:val="Normal00"/>
        <w:ind w:firstLine="709"/>
        <w:jc w:val="both"/>
        <w:rPr>
          <w:sz w:val="22"/>
          <w:szCs w:val="22"/>
          <w:lang w:val="ca-ES"/>
        </w:rPr>
      </w:pPr>
    </w:p>
    <w:p w14:paraId="742FB8CE" w14:textId="77777777" w:rsidR="00E65D92" w:rsidRPr="006B5254" w:rsidRDefault="00E65D92" w:rsidP="00E65D92">
      <w:pPr>
        <w:pStyle w:val="Normal00"/>
        <w:ind w:firstLine="709"/>
        <w:jc w:val="both"/>
        <w:rPr>
          <w:sz w:val="22"/>
          <w:szCs w:val="22"/>
          <w:lang w:val="ca-ES"/>
        </w:rPr>
      </w:pPr>
      <w:r w:rsidRPr="006B5254">
        <w:rPr>
          <w:sz w:val="22"/>
          <w:szCs w:val="22"/>
          <w:lang w:val="ca-ES"/>
        </w:rPr>
        <w:t>TERCER. Notificar, en els termes previstos en l'article 151.4 del Text Refós de la Llei de Contractes del Sector Públic, l'adjudicació als candidats que no han resultat adjudicataris i autoritzar la devolució de la garantia provisional per ells prestada.</w:t>
      </w:r>
    </w:p>
    <w:p w14:paraId="742FB8CF"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8D0"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QUART. Notificar a Jose Ramon Farsquet GOsp, adjudicatari del contracte, la present Resolució i citar-li per a la signatura del contracte que tindrà lloc el dia que aquesta Alcaldia determine</w:t>
      </w:r>
    </w:p>
    <w:p w14:paraId="742FB8D1"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8D2"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CINQUÈ. Publicar la formalització del contracte de serveis d’assitencia técnica en el Perfil de Contractant</w:t>
      </w:r>
    </w:p>
    <w:p w14:paraId="742FB8D3"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8D4" w14:textId="77777777" w:rsidR="00E65D92" w:rsidRPr="006B5254" w:rsidRDefault="00E65D92" w:rsidP="00E65D92">
      <w:pPr>
        <w:pStyle w:val="NormalWeb"/>
        <w:spacing w:line="240" w:lineRule="auto"/>
        <w:ind w:left="0" w:right="0" w:firstLine="696"/>
        <w:rPr>
          <w:rFonts w:ascii="Times New Roman" w:hAnsi="Times New Roman" w:cs="Times New Roman"/>
          <w:bCs/>
          <w:sz w:val="22"/>
          <w:szCs w:val="22"/>
          <w:lang w:val="ca-ES"/>
        </w:rPr>
      </w:pPr>
      <w:r w:rsidRPr="006B5254">
        <w:rPr>
          <w:rFonts w:ascii="Times New Roman" w:hAnsi="Times New Roman" w:cs="Times New Roman"/>
          <w:sz w:val="22"/>
          <w:szCs w:val="22"/>
          <w:lang w:val="ca-ES"/>
        </w:rPr>
        <w:t xml:space="preserve">SISÈ. Comunicar les dades bàsiques del contracte al Registre de Contractes del Sector Públic, de conformitat amb el que es disposa en l'article 333.3 </w:t>
      </w:r>
      <w:r w:rsidRPr="006B5254">
        <w:rPr>
          <w:rFonts w:ascii="Times New Roman" w:hAnsi="Times New Roman" w:cs="Times New Roman"/>
          <w:bCs/>
          <w:sz w:val="22"/>
          <w:szCs w:val="22"/>
          <w:lang w:val="ca-ES"/>
        </w:rPr>
        <w:t>del Text Refós de la Llei de Contractes del Sector Públic, aprovat pel Reial decret Legislatiu 3/2011, de 14 de novembre.</w:t>
      </w:r>
    </w:p>
    <w:p w14:paraId="742FB8D5" w14:textId="77777777" w:rsidR="00E65D92" w:rsidRPr="006B5254" w:rsidRDefault="00E65D92" w:rsidP="00E65D92">
      <w:pPr>
        <w:jc w:val="both"/>
        <w:rPr>
          <w:b/>
          <w:sz w:val="22"/>
          <w:szCs w:val="22"/>
          <w:lang w:val="ca-ES"/>
        </w:rPr>
      </w:pPr>
    </w:p>
    <w:p w14:paraId="742FB8D6" w14:textId="77777777" w:rsidR="00E65D92" w:rsidRPr="00E65D92" w:rsidRDefault="00E65D92" w:rsidP="00E65D92">
      <w:pPr>
        <w:pStyle w:val="Normal00"/>
        <w:ind w:right="-25"/>
        <w:jc w:val="both"/>
        <w:rPr>
          <w:b/>
          <w:sz w:val="22"/>
          <w:szCs w:val="22"/>
          <w:lang w:val="ca-ES" w:eastAsia="en-US"/>
        </w:rPr>
      </w:pPr>
      <w:bookmarkStart w:id="8" w:name="a20"/>
      <w:r w:rsidRPr="00E65D92">
        <w:rPr>
          <w:b/>
          <w:sz w:val="22"/>
          <w:szCs w:val="22"/>
          <w:lang w:val="ca-ES" w:eastAsia="en-US"/>
        </w:rPr>
        <w:t>RESOLUCIÓ D'ALCALDIA 39 SOBRE BAIXA AL PADRÓ D’HABITANTS</w:t>
      </w:r>
    </w:p>
    <w:p w14:paraId="742FB8D7"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Vist que amb data 23 de novembre de 2017 es va informar pels Serveis Municipals d'Ador sobre el possible incompliment dels requisits per a estar inscrit en el Padró Municipal d'Habitants, enumerats en l'article 54 del Reglament de Població i Demarcació Territorial de les Entitats Locals, aprovat pel Reial decret 1690/1986, d'11 de juliol, en la inscripció de Diego Malonda Bataller per inscripció indeguda.</w:t>
      </w:r>
    </w:p>
    <w:p w14:paraId="742FB8D8" w14:textId="77777777" w:rsidR="00E65D92" w:rsidRPr="00FF1634" w:rsidRDefault="00E65D92" w:rsidP="00E65D92">
      <w:pPr>
        <w:pStyle w:val="Normal00"/>
        <w:ind w:right="-25"/>
        <w:jc w:val="both"/>
        <w:rPr>
          <w:sz w:val="22"/>
          <w:szCs w:val="22"/>
          <w:lang w:val="ca-ES" w:eastAsia="en-US"/>
        </w:rPr>
      </w:pPr>
    </w:p>
    <w:p w14:paraId="742FB8D9"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Vist que durant el termini de 14 dies d'audiència a l'interessat, no s'han presentat al·legacions.</w:t>
      </w:r>
    </w:p>
    <w:p w14:paraId="742FB8DA" w14:textId="77777777" w:rsidR="00E65D92" w:rsidRPr="00FF1634" w:rsidRDefault="00E65D92" w:rsidP="00E65D92">
      <w:pPr>
        <w:pStyle w:val="Normal00"/>
        <w:ind w:right="-25"/>
        <w:jc w:val="both"/>
        <w:rPr>
          <w:sz w:val="22"/>
          <w:szCs w:val="22"/>
          <w:lang w:val="ca-ES" w:eastAsia="en-US"/>
        </w:rPr>
      </w:pPr>
    </w:p>
    <w:p w14:paraId="742FB8DB"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Vist que amb data 13 de febrer de 2018 es redacte diligència, en la qual es feia constar per aquesta Secretaria que Diego Malonda Bataller no ha manifestat expressament la seua conformitat amb la baixa.</w:t>
      </w:r>
    </w:p>
    <w:p w14:paraId="742FB8DC" w14:textId="77777777" w:rsidR="00E65D92" w:rsidRPr="00FF1634" w:rsidRDefault="00E65D92" w:rsidP="00E65D92">
      <w:pPr>
        <w:pStyle w:val="Normal00"/>
        <w:ind w:right="-25"/>
        <w:jc w:val="both"/>
        <w:rPr>
          <w:rFonts w:ascii="Arial" w:hAnsi="Arial" w:cs="Arial"/>
          <w:lang w:val="ca-ES" w:eastAsia="en-US"/>
        </w:rPr>
      </w:pPr>
    </w:p>
    <w:p w14:paraId="742FB8DD"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Examinada la documentació que l'acompanya, vist l'informe de Secretaria, i de conformitat amb l'article 21.1.s) de la Llei 7/1985, de 2 d'abril, Reguladora de les Bases de Règim Local,</w:t>
      </w:r>
    </w:p>
    <w:p w14:paraId="742FB8DE" w14:textId="77777777" w:rsidR="00E65D92" w:rsidRPr="00FF1634" w:rsidRDefault="00E65D92" w:rsidP="00E65D92">
      <w:pPr>
        <w:pStyle w:val="Normal00"/>
        <w:ind w:right="-25"/>
        <w:jc w:val="both"/>
        <w:rPr>
          <w:sz w:val="22"/>
          <w:szCs w:val="22"/>
          <w:lang w:val="ca-ES" w:eastAsia="en-US"/>
        </w:rPr>
      </w:pPr>
    </w:p>
    <w:p w14:paraId="742FB8DF"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RESOLC</w:t>
      </w:r>
    </w:p>
    <w:p w14:paraId="742FB8E0" w14:textId="77777777" w:rsidR="00E65D92" w:rsidRPr="00FF1634" w:rsidRDefault="00E65D92" w:rsidP="00E65D92">
      <w:pPr>
        <w:pStyle w:val="Normal00"/>
        <w:ind w:right="-25"/>
        <w:jc w:val="both"/>
        <w:rPr>
          <w:sz w:val="22"/>
          <w:szCs w:val="22"/>
          <w:lang w:val="ca-ES" w:eastAsia="en-US"/>
        </w:rPr>
      </w:pPr>
    </w:p>
    <w:p w14:paraId="742FB8E1"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PRIMER. Remetre l'expedient al Consell d'Empadronament perquè emeta informe en relació amb la baixa pretesa en el Padró Municipal d'Habitants d'aquest Municipi.</w:t>
      </w:r>
    </w:p>
    <w:p w14:paraId="742FB8E2" w14:textId="77777777" w:rsidR="00E65D92" w:rsidRPr="00FF1634" w:rsidRDefault="00FF1634" w:rsidP="00E65D92">
      <w:pPr>
        <w:pStyle w:val="Normal00"/>
        <w:ind w:right="-25"/>
        <w:jc w:val="both"/>
        <w:rPr>
          <w:sz w:val="22"/>
          <w:szCs w:val="22"/>
          <w:lang w:val="ca-ES" w:eastAsia="en-US"/>
        </w:rPr>
      </w:pPr>
      <w:r>
        <w:rPr>
          <w:sz w:val="22"/>
          <w:szCs w:val="22"/>
          <w:lang w:val="ca-ES" w:eastAsia="en-US"/>
        </w:rPr>
        <w:t>A</w:t>
      </w:r>
      <w:r w:rsidR="00E65D92" w:rsidRPr="00FF1634">
        <w:rPr>
          <w:sz w:val="22"/>
          <w:szCs w:val="22"/>
          <w:lang w:val="ca-ES" w:eastAsia="en-US"/>
        </w:rPr>
        <w:t xml:space="preserve"> Ador a 14 de febrer de 2018, l'Alcalde, </w:t>
      </w:r>
    </w:p>
    <w:p w14:paraId="742FB8E3" w14:textId="77777777" w:rsidR="00E65D92" w:rsidRPr="00E65D92" w:rsidRDefault="00E65D92" w:rsidP="00E65D92">
      <w:pPr>
        <w:pStyle w:val="Normal00"/>
        <w:ind w:right="-25"/>
        <w:jc w:val="both"/>
        <w:rPr>
          <w:b/>
          <w:sz w:val="22"/>
          <w:szCs w:val="22"/>
          <w:lang w:val="ca-ES" w:eastAsia="en-US"/>
        </w:rPr>
      </w:pPr>
    </w:p>
    <w:p w14:paraId="742FB8E4" w14:textId="77777777" w:rsidR="00E65D92" w:rsidRPr="00E65D92" w:rsidRDefault="00E65D92" w:rsidP="00E65D92">
      <w:pPr>
        <w:pStyle w:val="Normal00"/>
        <w:ind w:right="-25"/>
        <w:jc w:val="both"/>
        <w:rPr>
          <w:b/>
          <w:sz w:val="22"/>
          <w:szCs w:val="22"/>
          <w:lang w:val="ca-ES" w:eastAsia="en-US"/>
        </w:rPr>
      </w:pPr>
      <w:r w:rsidRPr="00E65D92">
        <w:rPr>
          <w:b/>
          <w:sz w:val="22"/>
          <w:szCs w:val="22"/>
          <w:lang w:val="ca-ES" w:eastAsia="en-US"/>
        </w:rPr>
        <w:t>DECRET 40 SOBRE LLICENCIA D’OBRES</w:t>
      </w:r>
    </w:p>
    <w:p w14:paraId="742FB8E5" w14:textId="77777777" w:rsidR="00E65D92" w:rsidRPr="00E65D92" w:rsidRDefault="00E65D92" w:rsidP="00E65D92">
      <w:pPr>
        <w:pStyle w:val="Normal00"/>
        <w:ind w:right="-25"/>
        <w:jc w:val="both"/>
        <w:rPr>
          <w:b/>
          <w:sz w:val="22"/>
          <w:szCs w:val="22"/>
          <w:lang w:val="ca-ES" w:eastAsia="en-US"/>
        </w:rPr>
      </w:pPr>
    </w:p>
    <w:p w14:paraId="742FB8E6"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Vista la instància presentada per D. Francisco Bataller Estruch, amb DNI 19983850R, i amb domicili a efecte de notificacions en C/ Sant Josep, 16 d'Ador, que va tenir entrada en l'Ajuntament d'Ador el dia 07 de febrer de 2018 i amb nombre d'entrada 185.</w:t>
      </w:r>
    </w:p>
    <w:p w14:paraId="742FB8E7" w14:textId="77777777" w:rsidR="00E65D92" w:rsidRPr="00FF1634" w:rsidRDefault="00E65D92" w:rsidP="00E65D92">
      <w:pPr>
        <w:pStyle w:val="Normal00"/>
        <w:ind w:right="-25"/>
        <w:jc w:val="both"/>
        <w:rPr>
          <w:sz w:val="22"/>
          <w:szCs w:val="22"/>
          <w:lang w:val="ca-ES" w:eastAsia="en-US"/>
        </w:rPr>
      </w:pPr>
    </w:p>
    <w:p w14:paraId="742FB8E8"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Vist que sol·licita llicència d'obres en la parcel·la 39 del polígon 10 d'Ador partida "Femats" aportant memòria descriptiva de l'obra</w:t>
      </w:r>
    </w:p>
    <w:p w14:paraId="742FB8E9" w14:textId="77777777" w:rsidR="00E65D92" w:rsidRPr="00FF1634" w:rsidRDefault="00E65D92" w:rsidP="00E65D92">
      <w:pPr>
        <w:pStyle w:val="Normal00"/>
        <w:ind w:right="-25"/>
        <w:jc w:val="both"/>
        <w:rPr>
          <w:sz w:val="22"/>
          <w:szCs w:val="22"/>
          <w:lang w:val="ca-ES" w:eastAsia="en-US"/>
        </w:rPr>
      </w:pPr>
    </w:p>
    <w:p w14:paraId="742FB8EA"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Comprovada la documentació referida en la instància i després de la comprovació del planejament vigent en el municipi.</w:t>
      </w:r>
    </w:p>
    <w:p w14:paraId="742FB8EB" w14:textId="77777777" w:rsidR="00E65D92" w:rsidRPr="00FF1634" w:rsidRDefault="00E65D92" w:rsidP="00E65D92">
      <w:pPr>
        <w:pStyle w:val="Normal00"/>
        <w:ind w:right="-25"/>
        <w:jc w:val="both"/>
        <w:rPr>
          <w:sz w:val="22"/>
          <w:szCs w:val="22"/>
          <w:lang w:val="ca-ES" w:eastAsia="en-US"/>
        </w:rPr>
      </w:pPr>
    </w:p>
    <w:p w14:paraId="742FB8EC"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Elaborat informe pels Serveis Tècnics de l'Ajuntament d'Ador, en data 07 de febrer de 2018 en el qual s'indica que les obres indicades es troben situades en sòl classificat com a “SÒL NO URBANITZABLE PROTEGIT PAISATGISTA”, segons el que es disposa en les Normes Subsidiàries d'Ador, aprovació definitiva el 27 de maig de 1992</w:t>
      </w:r>
    </w:p>
    <w:p w14:paraId="742FB8ED" w14:textId="77777777" w:rsidR="00E65D92" w:rsidRPr="00FF1634" w:rsidRDefault="00E65D92" w:rsidP="00E65D92">
      <w:pPr>
        <w:pStyle w:val="Normal00"/>
        <w:ind w:right="-25"/>
        <w:jc w:val="both"/>
        <w:rPr>
          <w:sz w:val="22"/>
          <w:szCs w:val="22"/>
          <w:lang w:val="ca-ES" w:eastAsia="en-US"/>
        </w:rPr>
      </w:pPr>
    </w:p>
    <w:p w14:paraId="742FB8EE"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RESOLC</w:t>
      </w:r>
    </w:p>
    <w:p w14:paraId="742FB8EF" w14:textId="77777777" w:rsidR="00E65D92" w:rsidRPr="00FF1634" w:rsidRDefault="00E65D92" w:rsidP="00E65D92">
      <w:pPr>
        <w:pStyle w:val="Normal00"/>
        <w:ind w:right="-25"/>
        <w:jc w:val="both"/>
        <w:rPr>
          <w:sz w:val="22"/>
          <w:szCs w:val="22"/>
          <w:lang w:val="ca-ES" w:eastAsia="en-US"/>
        </w:rPr>
      </w:pPr>
    </w:p>
    <w:p w14:paraId="742FB8F0"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PRIMER. DENEGAR la llicència d'obres sol·licitada per NO SER CONFORME amb les Normes Subsidiàries de Plantejament d'Ador, que no permet la construcció que se sol·licita.</w:t>
      </w:r>
    </w:p>
    <w:p w14:paraId="742FB8F1" w14:textId="77777777" w:rsidR="00E65D92" w:rsidRPr="00FF1634" w:rsidRDefault="00E65D92" w:rsidP="00E65D92">
      <w:pPr>
        <w:pStyle w:val="Normal00"/>
        <w:ind w:right="-25"/>
        <w:jc w:val="both"/>
        <w:rPr>
          <w:sz w:val="22"/>
          <w:szCs w:val="22"/>
          <w:lang w:val="ca-ES" w:eastAsia="en-US"/>
        </w:rPr>
      </w:pPr>
    </w:p>
    <w:p w14:paraId="742FB8F2"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SEGON.  Incoar expedient de restauració de la legalitat urbanística per obres acabades sense llicència.</w:t>
      </w:r>
    </w:p>
    <w:p w14:paraId="742FB8F3" w14:textId="77777777" w:rsidR="00E65D92" w:rsidRPr="00FF1634" w:rsidRDefault="00E65D92" w:rsidP="00E65D92">
      <w:pPr>
        <w:pStyle w:val="Normal00"/>
        <w:ind w:right="-25"/>
        <w:jc w:val="both"/>
        <w:rPr>
          <w:sz w:val="22"/>
          <w:szCs w:val="22"/>
          <w:lang w:val="ca-ES" w:eastAsia="en-US"/>
        </w:rPr>
      </w:pPr>
    </w:p>
    <w:p w14:paraId="742FB8F4" w14:textId="77777777" w:rsidR="00E65D92" w:rsidRPr="00FF1634" w:rsidRDefault="00E65D92" w:rsidP="00E65D92">
      <w:pPr>
        <w:pStyle w:val="Normal00"/>
        <w:ind w:right="-25"/>
        <w:jc w:val="both"/>
        <w:rPr>
          <w:sz w:val="22"/>
          <w:szCs w:val="22"/>
          <w:lang w:val="ca-ES" w:eastAsia="en-US"/>
        </w:rPr>
      </w:pPr>
      <w:r w:rsidRPr="00FF1634">
        <w:rPr>
          <w:sz w:val="22"/>
          <w:szCs w:val="22"/>
          <w:lang w:val="ca-ES" w:eastAsia="en-US"/>
        </w:rPr>
        <w:t>TERCER. Notificar a l'interessat la present resolució indicant-li els corresponents recursos.</w:t>
      </w:r>
    </w:p>
    <w:p w14:paraId="742FB8F5" w14:textId="77777777" w:rsidR="00E65D92" w:rsidRPr="00FF1634" w:rsidRDefault="00E65D92" w:rsidP="00E65D92">
      <w:pPr>
        <w:pStyle w:val="Normal00"/>
        <w:ind w:right="-25"/>
        <w:jc w:val="both"/>
        <w:rPr>
          <w:sz w:val="22"/>
          <w:szCs w:val="22"/>
          <w:lang w:val="ca-ES" w:eastAsia="en-US"/>
        </w:rPr>
      </w:pPr>
    </w:p>
    <w:p w14:paraId="742FB8F6" w14:textId="77777777" w:rsidR="00E65D92" w:rsidRPr="00E65D92" w:rsidRDefault="00E65D92" w:rsidP="00E65D92">
      <w:pPr>
        <w:pStyle w:val="Normal00"/>
        <w:ind w:right="-25"/>
        <w:jc w:val="both"/>
        <w:rPr>
          <w:b/>
          <w:bCs/>
          <w:sz w:val="22"/>
          <w:szCs w:val="22"/>
          <w:lang w:val="ca-ES"/>
        </w:rPr>
      </w:pPr>
      <w:r w:rsidRPr="00FF1634">
        <w:rPr>
          <w:sz w:val="22"/>
          <w:szCs w:val="22"/>
          <w:lang w:val="ca-ES" w:eastAsia="en-US"/>
        </w:rPr>
        <w:t>Ador a 13 de febrer de 2018. Per l'Alcalde d'Ador, D. Joan Faus Vitòria,</w:t>
      </w:r>
      <w:r w:rsidRPr="00E65D92">
        <w:rPr>
          <w:b/>
          <w:sz w:val="22"/>
          <w:szCs w:val="22"/>
          <w:lang w:val="ca-ES" w:eastAsia="en-US"/>
        </w:rPr>
        <w:t xml:space="preserve"> </w:t>
      </w:r>
    </w:p>
    <w:p w14:paraId="742FB8F7" w14:textId="77777777" w:rsidR="00E65D92" w:rsidRPr="00E65D92" w:rsidRDefault="00E65D92" w:rsidP="00E65D92">
      <w:pPr>
        <w:pStyle w:val="Normal00"/>
        <w:ind w:right="-25"/>
        <w:jc w:val="both"/>
        <w:rPr>
          <w:b/>
          <w:bCs/>
          <w:sz w:val="22"/>
          <w:szCs w:val="22"/>
          <w:lang w:val="ca-ES"/>
        </w:rPr>
      </w:pPr>
    </w:p>
    <w:p w14:paraId="742FB8F8" w14:textId="77777777" w:rsidR="00E65D92" w:rsidRPr="00E65D92" w:rsidRDefault="00E65D92" w:rsidP="00E65D92">
      <w:pPr>
        <w:pStyle w:val="Normal00"/>
        <w:ind w:right="-25"/>
        <w:jc w:val="both"/>
        <w:rPr>
          <w:b/>
          <w:bCs/>
          <w:sz w:val="22"/>
          <w:szCs w:val="22"/>
          <w:lang w:val="ca-ES"/>
        </w:rPr>
      </w:pPr>
    </w:p>
    <w:p w14:paraId="742FB8F9" w14:textId="77777777" w:rsidR="00E65D92" w:rsidRPr="00E65D92" w:rsidRDefault="00E65D92" w:rsidP="00E65D92">
      <w:pPr>
        <w:pStyle w:val="Normal00"/>
        <w:ind w:right="-25"/>
        <w:jc w:val="both"/>
        <w:rPr>
          <w:b/>
          <w:bCs/>
          <w:sz w:val="22"/>
          <w:szCs w:val="22"/>
          <w:lang w:val="ca-ES"/>
        </w:rPr>
      </w:pPr>
      <w:r w:rsidRPr="00E65D92">
        <w:rPr>
          <w:b/>
          <w:bCs/>
          <w:sz w:val="22"/>
          <w:szCs w:val="22"/>
          <w:lang w:val="ca-ES"/>
        </w:rPr>
        <w:t>RESOLUCIÓ D'ALCALDIA D'ADJUDICACIÓ 41 SOBRE ADJUDICACIO DE CONTRACTE</w:t>
      </w:r>
    </w:p>
    <w:bookmarkEnd w:id="8"/>
    <w:p w14:paraId="742FB8FA" w14:textId="77777777" w:rsidR="00E65D92" w:rsidRPr="00E65D92" w:rsidRDefault="00E65D92" w:rsidP="00E65D92">
      <w:pPr>
        <w:pStyle w:val="Normal00"/>
        <w:ind w:right="-25" w:firstLine="696"/>
        <w:jc w:val="both"/>
        <w:rPr>
          <w:sz w:val="22"/>
          <w:szCs w:val="22"/>
          <w:lang w:val="ca-ES"/>
        </w:rPr>
      </w:pPr>
    </w:p>
    <w:p w14:paraId="742FB8FB" w14:textId="77777777" w:rsidR="00E65D92" w:rsidRPr="00E65D92" w:rsidRDefault="00E65D92" w:rsidP="00E65D92">
      <w:pPr>
        <w:pStyle w:val="Normal00"/>
        <w:ind w:firstLine="696"/>
        <w:jc w:val="both"/>
        <w:rPr>
          <w:sz w:val="22"/>
          <w:szCs w:val="22"/>
          <w:lang w:val="ca-ES"/>
        </w:rPr>
      </w:pPr>
      <w:r w:rsidRPr="00E65D92">
        <w:rPr>
          <w:sz w:val="22"/>
          <w:szCs w:val="22"/>
          <w:lang w:val="ca-ES"/>
        </w:rPr>
        <w:t>Vist que per l’Alcaldia es va detectar la necessitat de realitzar la contractació del servei consistent en assistència en matèria industrial a causa de  la inexistència entre la Corporació Municipal de personal especialitzat a la matèria.</w:t>
      </w:r>
    </w:p>
    <w:p w14:paraId="742FB8FC" w14:textId="77777777" w:rsidR="00E65D92" w:rsidRPr="00E65D92"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8FD" w14:textId="77777777" w:rsidR="00E65D92" w:rsidRPr="00E65D92" w:rsidRDefault="00E65D92" w:rsidP="00E65D92">
      <w:pPr>
        <w:pStyle w:val="Normal00"/>
        <w:ind w:firstLine="696"/>
        <w:jc w:val="both"/>
        <w:rPr>
          <w:sz w:val="22"/>
          <w:szCs w:val="22"/>
          <w:lang w:val="ca-ES"/>
        </w:rPr>
      </w:pPr>
      <w:r w:rsidRPr="00E65D92">
        <w:rPr>
          <w:sz w:val="22"/>
          <w:szCs w:val="22"/>
          <w:lang w:val="ca-ES"/>
        </w:rPr>
        <w:t>Donada que, per la característica del servei, es considera com a procediment més adequat el procediment negociat sense publicitat.</w:t>
      </w:r>
    </w:p>
    <w:p w14:paraId="742FB8FE" w14:textId="77777777" w:rsidR="00E65D92" w:rsidRPr="00E65D92" w:rsidRDefault="00E65D92" w:rsidP="00E65D92">
      <w:pPr>
        <w:pStyle w:val="Normal00"/>
        <w:ind w:firstLine="696"/>
        <w:jc w:val="both"/>
        <w:rPr>
          <w:sz w:val="22"/>
          <w:szCs w:val="22"/>
          <w:lang w:val="ca-ES"/>
        </w:rPr>
      </w:pPr>
    </w:p>
    <w:p w14:paraId="742FB8FF" w14:textId="77777777" w:rsidR="00E65D92" w:rsidRPr="006B5254" w:rsidRDefault="00E65D92" w:rsidP="00E65D92">
      <w:pPr>
        <w:pStyle w:val="Normal00"/>
        <w:ind w:firstLine="696"/>
        <w:jc w:val="both"/>
        <w:rPr>
          <w:sz w:val="22"/>
          <w:szCs w:val="22"/>
          <w:lang w:val="ca-ES"/>
        </w:rPr>
      </w:pPr>
      <w:r w:rsidRPr="006B5254">
        <w:rPr>
          <w:sz w:val="22"/>
          <w:szCs w:val="22"/>
          <w:lang w:val="ca-ES"/>
        </w:rPr>
        <w:t xml:space="preserve">Vist que amb data 23 de gener de 2018 es va emetre informe d'Intervenció </w:t>
      </w:r>
      <w:r w:rsidRPr="006B5254">
        <w:rPr>
          <w:bCs/>
          <w:sz w:val="22"/>
          <w:szCs w:val="22"/>
          <w:lang w:val="ca-ES"/>
        </w:rPr>
        <w:t>sobre el percentatge que suposa la contractació en relació amb els recursos ordinaris del pressupost vigent.</w:t>
      </w:r>
    </w:p>
    <w:p w14:paraId="742FB900" w14:textId="77777777" w:rsidR="00E65D92" w:rsidRPr="006B5254" w:rsidRDefault="00E65D92" w:rsidP="00E65D92">
      <w:pPr>
        <w:pStyle w:val="Normal00"/>
        <w:ind w:firstLine="696"/>
        <w:jc w:val="both"/>
        <w:rPr>
          <w:sz w:val="22"/>
          <w:szCs w:val="22"/>
          <w:lang w:val="ca-ES"/>
        </w:rPr>
      </w:pPr>
    </w:p>
    <w:p w14:paraId="742FB901" w14:textId="77777777" w:rsidR="00E65D92" w:rsidRPr="006B5254" w:rsidRDefault="00E65D92" w:rsidP="00E65D92">
      <w:pPr>
        <w:pStyle w:val="Normal00"/>
        <w:ind w:firstLine="696"/>
        <w:jc w:val="both"/>
        <w:rPr>
          <w:sz w:val="22"/>
          <w:szCs w:val="22"/>
          <w:lang w:val="ca-ES"/>
        </w:rPr>
      </w:pPr>
      <w:r w:rsidRPr="006B5254">
        <w:rPr>
          <w:sz w:val="22"/>
          <w:szCs w:val="22"/>
          <w:lang w:val="ca-ES"/>
        </w:rPr>
        <w:t>Vist que amb la mateixa data es va emetre Informe per Secretaria sobre la Legislació aplicable i el procediment a seguir i l'òrgan competent per a aprovar i adjudicar el contracte.</w:t>
      </w:r>
    </w:p>
    <w:p w14:paraId="742FB902"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903"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Fonts w:ascii="Times New Roman" w:hAnsi="Times New Roman" w:cs="Times New Roman"/>
          <w:sz w:val="22"/>
          <w:szCs w:val="22"/>
          <w:lang w:val="ca-ES"/>
        </w:rPr>
        <w:t>Vist que per</w:t>
      </w:r>
      <w:r w:rsidRPr="006B5254">
        <w:rPr>
          <w:rStyle w:val="Emphasis"/>
          <w:rFonts w:ascii="Times New Roman" w:hAnsi="Times New Roman"/>
          <w:i w:val="0"/>
          <w:sz w:val="22"/>
          <w:szCs w:val="22"/>
          <w:lang w:val="ca-ES"/>
        </w:rPr>
        <w:t xml:space="preserve"> Resolució d'Alcaldia de data 23 de gener de 2018 es va aprovar iniciar l'expedient per a la contractació referenciada motivant la necessitat i la idoneïtat de la contractació proposada.</w:t>
      </w:r>
    </w:p>
    <w:p w14:paraId="742FB904"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905"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Vist que amb data 30 de gener de 2018, es va redactar i va incorporar a l'expedient el Plec de Clàusules Administratives Particulars i el Plec de Prescripcions Tècniques que han de regir l'adjudicació del contracte.</w:t>
      </w:r>
    </w:p>
    <w:p w14:paraId="742FB906" w14:textId="77777777" w:rsidR="00E65D92" w:rsidRPr="006B5254" w:rsidRDefault="00E65D92" w:rsidP="00E65D92">
      <w:pPr>
        <w:pStyle w:val="Normal00"/>
        <w:ind w:firstLine="696"/>
        <w:jc w:val="both"/>
        <w:rPr>
          <w:bCs/>
          <w:sz w:val="22"/>
          <w:szCs w:val="22"/>
          <w:lang w:val="ca-ES"/>
        </w:rPr>
      </w:pPr>
    </w:p>
    <w:p w14:paraId="742FB907" w14:textId="77777777" w:rsidR="00E65D92" w:rsidRPr="006B5254" w:rsidRDefault="00E65D92" w:rsidP="00E65D92">
      <w:pPr>
        <w:pStyle w:val="NormalWeb"/>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sz w:val="22"/>
          <w:szCs w:val="22"/>
          <w:lang w:val="ca-ES"/>
        </w:rPr>
        <w:t>Vist que amb</w:t>
      </w:r>
      <w:r w:rsidRPr="006B5254">
        <w:rPr>
          <w:rFonts w:ascii="Times New Roman" w:hAnsi="Times New Roman" w:cs="Times New Roman"/>
          <w:bCs/>
          <w:sz w:val="22"/>
          <w:szCs w:val="22"/>
          <w:lang w:val="ca-ES"/>
        </w:rPr>
        <w:t xml:space="preserve"> data 30 de gener de 2018 es van sol·licitar ofertes a les següents empreses:</w:t>
      </w:r>
    </w:p>
    <w:p w14:paraId="742FB908"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Juan Enrique Cuquerella Benavent</w:t>
      </w:r>
    </w:p>
    <w:p w14:paraId="742FB909"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Manuel Dominguez Turís</w:t>
      </w:r>
    </w:p>
    <w:p w14:paraId="742FB90A"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Juan Bañuls Peiró</w:t>
      </w:r>
    </w:p>
    <w:p w14:paraId="742FB90B" w14:textId="77777777" w:rsidR="00E65D92" w:rsidRPr="006B5254" w:rsidRDefault="00E65D92" w:rsidP="00E65D92">
      <w:pPr>
        <w:pStyle w:val="NormalWeb"/>
        <w:spacing w:line="240" w:lineRule="auto"/>
        <w:ind w:left="0" w:firstLine="696"/>
        <w:rPr>
          <w:rStyle w:val="Emphasis"/>
          <w:rFonts w:ascii="Times New Roman" w:hAnsi="Times New Roman"/>
          <w:bCs/>
          <w:i w:val="0"/>
          <w:sz w:val="22"/>
          <w:szCs w:val="22"/>
          <w:lang w:val="ca-ES"/>
        </w:rPr>
      </w:pPr>
    </w:p>
    <w:p w14:paraId="742FB90C" w14:textId="77777777" w:rsidR="00E65D92" w:rsidRPr="006B5254" w:rsidRDefault="00E65D92" w:rsidP="00E65D92">
      <w:pPr>
        <w:pStyle w:val="NormalWeb"/>
        <w:spacing w:line="240" w:lineRule="auto"/>
        <w:ind w:left="0" w:firstLine="696"/>
        <w:rPr>
          <w:rFonts w:ascii="Times New Roman" w:hAnsi="Times New Roman" w:cs="Times New Roman"/>
          <w:b/>
          <w:bCs/>
          <w:iCs/>
          <w:sz w:val="22"/>
          <w:szCs w:val="22"/>
          <w:lang w:val="ca-ES"/>
        </w:rPr>
      </w:pPr>
      <w:r w:rsidRPr="006B5254">
        <w:rPr>
          <w:rFonts w:ascii="Times New Roman" w:hAnsi="Times New Roman" w:cs="Times New Roman"/>
          <w:sz w:val="22"/>
          <w:szCs w:val="22"/>
          <w:lang w:val="ca-ES"/>
        </w:rPr>
        <w:t>Vist que amb</w:t>
      </w:r>
      <w:r w:rsidRPr="006B5254">
        <w:rPr>
          <w:rStyle w:val="Emphasis"/>
          <w:rFonts w:ascii="Times New Roman" w:hAnsi="Times New Roman"/>
          <w:i w:val="0"/>
          <w:sz w:val="22"/>
          <w:szCs w:val="22"/>
          <w:lang w:val="ca-ES"/>
        </w:rPr>
        <w:t xml:space="preserve"> data 15 de febrer de 2018 es van certificar les ofertes presentades que consten com a tal en expedient.</w:t>
      </w:r>
    </w:p>
    <w:p w14:paraId="742FB90D" w14:textId="77777777" w:rsidR="00E65D92" w:rsidRPr="006B5254" w:rsidRDefault="00E65D92" w:rsidP="00E65D92">
      <w:pPr>
        <w:pStyle w:val="NormalWeb"/>
        <w:spacing w:line="240" w:lineRule="auto"/>
        <w:ind w:left="0" w:firstLine="696"/>
        <w:rPr>
          <w:rStyle w:val="Emphasis"/>
          <w:rFonts w:ascii="Times New Roman" w:hAnsi="Times New Roman"/>
          <w:i w:val="0"/>
          <w:sz w:val="22"/>
          <w:szCs w:val="22"/>
          <w:lang w:val="ca-ES"/>
        </w:rPr>
      </w:pPr>
    </w:p>
    <w:p w14:paraId="742FB90E"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Fonts w:ascii="Times New Roman" w:hAnsi="Times New Roman" w:cs="Times New Roman"/>
          <w:sz w:val="22"/>
          <w:szCs w:val="22"/>
          <w:lang w:val="ca-ES"/>
        </w:rPr>
        <w:t>Vist que amb</w:t>
      </w:r>
      <w:r w:rsidRPr="006B5254">
        <w:rPr>
          <w:rStyle w:val="Emphasis"/>
          <w:rFonts w:ascii="Times New Roman" w:hAnsi="Times New Roman"/>
          <w:i w:val="0"/>
          <w:sz w:val="22"/>
          <w:szCs w:val="22"/>
          <w:lang w:val="ca-ES"/>
        </w:rPr>
        <w:t xml:space="preserve"> data 15 de febrer de 2018, l'òrgan de contractació va declarar com a oferta econòmicament més favorable l'emesa per l'empresa Manuel Dominguez Turís.</w:t>
      </w:r>
    </w:p>
    <w:p w14:paraId="742FB90F"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910"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Style w:val="Emphasis"/>
          <w:rFonts w:ascii="Times New Roman" w:hAnsi="Times New Roman"/>
          <w:i w:val="0"/>
          <w:sz w:val="22"/>
          <w:szCs w:val="22"/>
          <w:lang w:val="ca-ES"/>
        </w:rPr>
        <w:t xml:space="preserve">Comprovat que a l’expedient consta la  </w:t>
      </w:r>
      <w:r w:rsidRPr="006B5254">
        <w:rPr>
          <w:rFonts w:ascii="Times New Roman" w:hAnsi="Times New Roman" w:cs="Times New Roman"/>
          <w:sz w:val="22"/>
          <w:szCs w:val="22"/>
          <w:lang w:val="ca-ES"/>
        </w:rPr>
        <w:t xml:space="preserve">documentació justificativa a què fa referència el Text Refós de la Llei de Contractes del Sector Públic de </w:t>
      </w:r>
      <w:r w:rsidRPr="006B5254">
        <w:rPr>
          <w:rStyle w:val="Emphasis"/>
          <w:rFonts w:ascii="Times New Roman" w:hAnsi="Times New Roman"/>
          <w:i w:val="0"/>
          <w:sz w:val="22"/>
          <w:szCs w:val="22"/>
          <w:lang w:val="ca-ES"/>
        </w:rPr>
        <w:t>l'oferta econòmicament més avantatjosa</w:t>
      </w:r>
    </w:p>
    <w:p w14:paraId="742FB911"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912" w14:textId="77777777" w:rsidR="00E65D92" w:rsidRPr="006B5254" w:rsidRDefault="00E65D92" w:rsidP="00E65D92">
      <w:pPr>
        <w:pStyle w:val="Normal00"/>
        <w:widowControl w:val="0"/>
        <w:ind w:right="-25" w:firstLine="696"/>
        <w:jc w:val="both"/>
        <w:rPr>
          <w:sz w:val="22"/>
          <w:szCs w:val="22"/>
          <w:lang w:val="ca-ES"/>
        </w:rPr>
      </w:pPr>
      <w:r w:rsidRPr="006B5254">
        <w:rPr>
          <w:sz w:val="22"/>
          <w:szCs w:val="22"/>
          <w:lang w:val="ca-ES"/>
        </w:rPr>
        <w:t>Examinada la documentació que l'acompanya, vist l'informe de Secretaria, i de conformitat amb l'establit en l'article 151.4  i en la Disposició Addicional Segona del Text Refós de la Llei de Contractes del Sector Públic, aprovat pel Reial decret Legislatiu 3/2011, de 14 de novembre,</w:t>
      </w:r>
    </w:p>
    <w:p w14:paraId="742FB913" w14:textId="77777777" w:rsidR="00E65D92" w:rsidRPr="006B5254" w:rsidRDefault="00E65D92" w:rsidP="00E65D92">
      <w:pPr>
        <w:pStyle w:val="Normal00"/>
        <w:ind w:right="-25"/>
        <w:jc w:val="both"/>
        <w:rPr>
          <w:sz w:val="22"/>
          <w:szCs w:val="22"/>
          <w:lang w:val="ca-ES"/>
        </w:rPr>
      </w:pPr>
    </w:p>
    <w:p w14:paraId="742FB914" w14:textId="77777777" w:rsidR="00E65D92" w:rsidRPr="006B5254" w:rsidRDefault="00E65D92" w:rsidP="00E65D92">
      <w:pPr>
        <w:pStyle w:val="Heading4"/>
        <w:keepNext w:val="0"/>
        <w:widowControl w:val="0"/>
        <w:spacing w:before="0"/>
        <w:ind w:right="-25"/>
        <w:jc w:val="both"/>
        <w:rPr>
          <w:rFonts w:ascii="Times New Roman" w:hAnsi="Times New Roman"/>
          <w:b w:val="0"/>
          <w:i w:val="0"/>
          <w:color w:val="auto"/>
          <w:sz w:val="22"/>
          <w:szCs w:val="22"/>
          <w:lang w:val="ca-ES"/>
        </w:rPr>
      </w:pPr>
      <w:r w:rsidRPr="006B5254">
        <w:rPr>
          <w:rFonts w:ascii="Times New Roman" w:hAnsi="Times New Roman"/>
          <w:b w:val="0"/>
          <w:i w:val="0"/>
          <w:color w:val="auto"/>
          <w:sz w:val="22"/>
          <w:szCs w:val="22"/>
          <w:lang w:val="ca-ES"/>
        </w:rPr>
        <w:t>RESOLC</w:t>
      </w:r>
    </w:p>
    <w:p w14:paraId="742FB915" w14:textId="77777777" w:rsidR="00E65D92" w:rsidRPr="006B5254" w:rsidRDefault="00E65D92" w:rsidP="00E65D92">
      <w:pPr>
        <w:pStyle w:val="Normal00"/>
        <w:ind w:right="-25" w:firstLine="696"/>
        <w:jc w:val="both"/>
        <w:rPr>
          <w:sz w:val="22"/>
          <w:szCs w:val="22"/>
          <w:lang w:val="ca-ES"/>
        </w:rPr>
      </w:pPr>
    </w:p>
    <w:p w14:paraId="742FB916"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Style w:val="Emphasis"/>
          <w:rFonts w:ascii="Times New Roman" w:hAnsi="Times New Roman"/>
          <w:i w:val="0"/>
          <w:sz w:val="22"/>
          <w:szCs w:val="22"/>
          <w:lang w:val="ca-ES"/>
        </w:rPr>
        <w:t>PRIMER. Adjudicar a l'empresa Manuel Dominguez Turís amb DNI 73908267K, el contracte de serveis d’assistència tècnica en materia industrial per procediment negociat sense publicitat</w:t>
      </w:r>
    </w:p>
    <w:p w14:paraId="742FB917"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918" w14:textId="77777777" w:rsidR="00E65D92" w:rsidRPr="006B5254" w:rsidRDefault="00E65D92" w:rsidP="00E65D92">
      <w:pPr>
        <w:pStyle w:val="Normal00"/>
        <w:ind w:firstLine="709"/>
        <w:jc w:val="both"/>
        <w:rPr>
          <w:sz w:val="22"/>
          <w:szCs w:val="22"/>
          <w:lang w:val="ca-ES"/>
        </w:rPr>
      </w:pPr>
      <w:r w:rsidRPr="006B5254">
        <w:rPr>
          <w:bCs/>
          <w:sz w:val="22"/>
          <w:szCs w:val="22"/>
          <w:lang w:val="ca-ES"/>
        </w:rPr>
        <w:t xml:space="preserve">SEGON. </w:t>
      </w:r>
      <w:r w:rsidRPr="006B5254">
        <w:rPr>
          <w:sz w:val="22"/>
          <w:szCs w:val="22"/>
          <w:lang w:val="ca-ES"/>
        </w:rPr>
        <w:t>Disposar la despesa amb càrrec a l'aplicació 920-22706 del pressupost vigent de despeses.</w:t>
      </w:r>
    </w:p>
    <w:p w14:paraId="742FB919" w14:textId="77777777" w:rsidR="00E65D92" w:rsidRPr="006B5254" w:rsidRDefault="00E65D92" w:rsidP="00E65D92">
      <w:pPr>
        <w:pStyle w:val="Normal00"/>
        <w:ind w:firstLine="709"/>
        <w:jc w:val="both"/>
        <w:rPr>
          <w:sz w:val="22"/>
          <w:szCs w:val="22"/>
          <w:lang w:val="ca-ES"/>
        </w:rPr>
      </w:pPr>
    </w:p>
    <w:p w14:paraId="742FB91A" w14:textId="77777777" w:rsidR="00E65D92" w:rsidRPr="006B5254" w:rsidRDefault="00E65D92" w:rsidP="00E65D92">
      <w:pPr>
        <w:pStyle w:val="Normal00"/>
        <w:ind w:firstLine="709"/>
        <w:jc w:val="both"/>
        <w:rPr>
          <w:sz w:val="22"/>
          <w:szCs w:val="22"/>
          <w:lang w:val="ca-ES"/>
        </w:rPr>
      </w:pPr>
      <w:r w:rsidRPr="006B5254">
        <w:rPr>
          <w:sz w:val="22"/>
          <w:szCs w:val="22"/>
          <w:lang w:val="ca-ES"/>
        </w:rPr>
        <w:t>TERCER. Notificar, en els termes previstos en l'article 151.4 del Text Refós de la Llei de Contractes del Sector Públic, l'adjudicació als candidats que no han resultat adjudicataris i autoritzar la devolució de la garantia provisional per ells prestada.</w:t>
      </w:r>
    </w:p>
    <w:p w14:paraId="742FB91B"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91C"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QUART. Notificar a Manuel Dominguez Turís , adjudicatari del contracte, la present Resolució i citar-li per a la signatura del contracte que tindrà lloc el dia que aquesta Alcaldia determine</w:t>
      </w:r>
    </w:p>
    <w:p w14:paraId="742FB91D"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91E"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CINQUÈ. Publicar la formalització del contracte de serveis d’assitencia técnica en el Perfil de Contractant</w:t>
      </w:r>
    </w:p>
    <w:p w14:paraId="742FB91F"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920" w14:textId="77777777" w:rsidR="00E65D92" w:rsidRPr="006B5254" w:rsidRDefault="00E65D92" w:rsidP="00E65D92">
      <w:pPr>
        <w:pStyle w:val="NormalWeb"/>
        <w:spacing w:line="240" w:lineRule="auto"/>
        <w:ind w:left="0" w:right="0" w:firstLine="696"/>
        <w:rPr>
          <w:rFonts w:ascii="Times New Roman" w:hAnsi="Times New Roman" w:cs="Times New Roman"/>
          <w:bCs/>
          <w:sz w:val="22"/>
          <w:szCs w:val="22"/>
          <w:lang w:val="ca-ES"/>
        </w:rPr>
      </w:pPr>
      <w:r w:rsidRPr="006B5254">
        <w:rPr>
          <w:rFonts w:ascii="Times New Roman" w:hAnsi="Times New Roman" w:cs="Times New Roman"/>
          <w:sz w:val="22"/>
          <w:szCs w:val="22"/>
          <w:lang w:val="ca-ES"/>
        </w:rPr>
        <w:t xml:space="preserve">SISÈ. Comunicar les dades bàsiques del contracte al Registre de Contractes del Sector Públic, de conformitat amb el que es disposa en l'article 333.3 </w:t>
      </w:r>
      <w:r w:rsidRPr="006B5254">
        <w:rPr>
          <w:rFonts w:ascii="Times New Roman" w:hAnsi="Times New Roman" w:cs="Times New Roman"/>
          <w:bCs/>
          <w:sz w:val="22"/>
          <w:szCs w:val="22"/>
          <w:lang w:val="ca-ES"/>
        </w:rPr>
        <w:t>del Text Refós de la Llei de Contractes del Sector Públic, aprovat pel Reial decret Legislatiu 3/2011, de 14 de novembre.</w:t>
      </w:r>
    </w:p>
    <w:p w14:paraId="742FB921" w14:textId="77777777" w:rsidR="00FF1634" w:rsidRDefault="00FF1634" w:rsidP="00E65D92">
      <w:pPr>
        <w:jc w:val="both"/>
        <w:rPr>
          <w:sz w:val="22"/>
          <w:szCs w:val="22"/>
          <w:lang w:val="ca-ES"/>
        </w:rPr>
      </w:pPr>
    </w:p>
    <w:p w14:paraId="742FB922" w14:textId="77777777" w:rsidR="00E65D92" w:rsidRPr="00E65D92" w:rsidRDefault="00E65D92" w:rsidP="00E65D92">
      <w:pPr>
        <w:jc w:val="both"/>
        <w:rPr>
          <w:b/>
          <w:sz w:val="22"/>
          <w:szCs w:val="22"/>
          <w:lang w:val="ca-ES"/>
        </w:rPr>
      </w:pPr>
      <w:r w:rsidRPr="00E65D92">
        <w:rPr>
          <w:b/>
          <w:sz w:val="22"/>
          <w:szCs w:val="22"/>
          <w:lang w:val="ca-ES"/>
        </w:rPr>
        <w:t>RESOLUCIÓ 42 AJORNAMENT CÀNON BAR C. SOCIAL</w:t>
      </w:r>
    </w:p>
    <w:p w14:paraId="742FB923" w14:textId="77777777" w:rsidR="00E65D92" w:rsidRPr="00E65D92" w:rsidRDefault="00E65D92" w:rsidP="00E65D92">
      <w:pPr>
        <w:jc w:val="both"/>
        <w:rPr>
          <w:b/>
          <w:sz w:val="22"/>
          <w:szCs w:val="22"/>
          <w:lang w:val="ca-ES"/>
        </w:rPr>
      </w:pPr>
    </w:p>
    <w:p w14:paraId="742FB924" w14:textId="77777777" w:rsidR="00E65D92" w:rsidRPr="00FF1634" w:rsidRDefault="00E65D92" w:rsidP="00E65D92">
      <w:pPr>
        <w:jc w:val="both"/>
        <w:rPr>
          <w:sz w:val="22"/>
          <w:szCs w:val="22"/>
          <w:lang w:val="ca-ES"/>
        </w:rPr>
      </w:pPr>
      <w:r w:rsidRPr="00FF1634">
        <w:rPr>
          <w:sz w:val="22"/>
          <w:szCs w:val="22"/>
          <w:lang w:val="ca-ES"/>
        </w:rPr>
        <w:t>Vist el contracte administratiu de concessió del bar del Centre Social signat el dia 2 de març de 2015 entre l'Ajuntament d'Ador i Dª Maria *Stoian</w:t>
      </w:r>
    </w:p>
    <w:p w14:paraId="742FB925" w14:textId="77777777" w:rsidR="00E65D92" w:rsidRPr="00FF1634" w:rsidRDefault="00E65D92" w:rsidP="00E65D92">
      <w:pPr>
        <w:jc w:val="both"/>
        <w:rPr>
          <w:sz w:val="22"/>
          <w:szCs w:val="22"/>
          <w:lang w:val="ca-ES"/>
        </w:rPr>
      </w:pPr>
    </w:p>
    <w:p w14:paraId="742FB926" w14:textId="77777777" w:rsidR="00E65D92" w:rsidRPr="00FF1634" w:rsidRDefault="00E65D92" w:rsidP="00E65D92">
      <w:pPr>
        <w:jc w:val="both"/>
        <w:rPr>
          <w:sz w:val="22"/>
          <w:szCs w:val="22"/>
          <w:lang w:val="ca-ES"/>
        </w:rPr>
      </w:pPr>
      <w:r w:rsidRPr="00FF1634">
        <w:rPr>
          <w:sz w:val="22"/>
          <w:szCs w:val="22"/>
          <w:lang w:val="ca-ES"/>
        </w:rPr>
        <w:t xml:space="preserve">Vista la clàusula primera d'aquest contracte en la qual s'establia que el pagament de les anualitats del cànon del Bar Centre Social, per import de 4.050 euros,  havia de fer-se efectiva el dia 2 de març de 2017  </w:t>
      </w:r>
    </w:p>
    <w:p w14:paraId="742FB927" w14:textId="77777777" w:rsidR="00E65D92" w:rsidRPr="00FF1634" w:rsidRDefault="00E65D92" w:rsidP="00E65D92">
      <w:pPr>
        <w:jc w:val="both"/>
        <w:rPr>
          <w:sz w:val="22"/>
          <w:szCs w:val="22"/>
          <w:lang w:val="ca-ES"/>
        </w:rPr>
      </w:pPr>
    </w:p>
    <w:p w14:paraId="742FB928" w14:textId="77777777" w:rsidR="00E65D92" w:rsidRPr="00FF1634" w:rsidRDefault="00E65D92" w:rsidP="00E65D92">
      <w:pPr>
        <w:jc w:val="both"/>
        <w:rPr>
          <w:sz w:val="22"/>
          <w:szCs w:val="22"/>
          <w:lang w:val="ca-ES"/>
        </w:rPr>
      </w:pPr>
      <w:r w:rsidRPr="00FF1634">
        <w:rPr>
          <w:sz w:val="22"/>
          <w:szCs w:val="22"/>
          <w:lang w:val="ca-ES"/>
        </w:rPr>
        <w:t>Vist que el dia 16 de febrer de 2018 Dª Maria Stoian sol·licita un ajornament del  cànon del Bar del Centre Social per al seu pagament en dos terminis</w:t>
      </w:r>
    </w:p>
    <w:p w14:paraId="742FB929" w14:textId="77777777" w:rsidR="00E65D92" w:rsidRPr="00FF1634" w:rsidRDefault="00E65D92" w:rsidP="00E65D92">
      <w:pPr>
        <w:jc w:val="both"/>
        <w:rPr>
          <w:sz w:val="22"/>
          <w:szCs w:val="22"/>
          <w:lang w:val="ca-ES"/>
        </w:rPr>
      </w:pPr>
      <w:r w:rsidRPr="00FF1634">
        <w:rPr>
          <w:sz w:val="22"/>
          <w:szCs w:val="22"/>
          <w:lang w:val="ca-ES"/>
        </w:rPr>
        <w:t>RESOLC</w:t>
      </w:r>
    </w:p>
    <w:p w14:paraId="742FB92A" w14:textId="77777777" w:rsidR="00E65D92" w:rsidRPr="00FF1634" w:rsidRDefault="00E65D92" w:rsidP="00E65D92">
      <w:pPr>
        <w:jc w:val="both"/>
        <w:rPr>
          <w:sz w:val="22"/>
          <w:szCs w:val="22"/>
          <w:lang w:val="ca-ES"/>
        </w:rPr>
      </w:pPr>
    </w:p>
    <w:p w14:paraId="742FB92B" w14:textId="77777777" w:rsidR="00E65D92" w:rsidRPr="00FF1634" w:rsidRDefault="00E65D92" w:rsidP="00E65D92">
      <w:pPr>
        <w:jc w:val="both"/>
        <w:rPr>
          <w:sz w:val="22"/>
          <w:szCs w:val="22"/>
          <w:lang w:val="ca-ES"/>
        </w:rPr>
      </w:pPr>
      <w:r w:rsidRPr="00FF1634">
        <w:rPr>
          <w:sz w:val="22"/>
          <w:szCs w:val="22"/>
          <w:lang w:val="ca-ES"/>
        </w:rPr>
        <w:t>1º.- Concedir un ajornament per a fer efectiva la quantia deguda, de manera que la interessada haurà de:</w:t>
      </w:r>
    </w:p>
    <w:p w14:paraId="742FB92C" w14:textId="77777777" w:rsidR="00E65D92" w:rsidRPr="00FF1634" w:rsidRDefault="00E65D92" w:rsidP="00E65D92">
      <w:pPr>
        <w:jc w:val="both"/>
        <w:rPr>
          <w:sz w:val="22"/>
          <w:szCs w:val="22"/>
          <w:lang w:val="ca-ES"/>
        </w:rPr>
      </w:pPr>
    </w:p>
    <w:p w14:paraId="742FB92D" w14:textId="77777777" w:rsidR="00E65D92" w:rsidRPr="00FF1634" w:rsidRDefault="00E65D92" w:rsidP="00E65D92">
      <w:pPr>
        <w:jc w:val="both"/>
        <w:rPr>
          <w:sz w:val="22"/>
          <w:szCs w:val="22"/>
          <w:lang w:val="ca-ES"/>
        </w:rPr>
      </w:pPr>
      <w:r w:rsidRPr="00FF1634">
        <w:rPr>
          <w:sz w:val="22"/>
          <w:szCs w:val="22"/>
          <w:lang w:val="ca-ES"/>
        </w:rPr>
        <w:t>-</w:t>
      </w:r>
      <w:r w:rsidRPr="00FF1634">
        <w:rPr>
          <w:sz w:val="22"/>
          <w:szCs w:val="22"/>
          <w:lang w:val="ca-ES"/>
        </w:rPr>
        <w:tab/>
        <w:t>Realitzar un ingrés per import de 2025 euros el dia 2 de març de 2018</w:t>
      </w:r>
    </w:p>
    <w:p w14:paraId="742FB92E" w14:textId="77777777" w:rsidR="00E65D92" w:rsidRPr="00FF1634" w:rsidRDefault="00E65D92" w:rsidP="00E65D92">
      <w:pPr>
        <w:jc w:val="both"/>
        <w:rPr>
          <w:sz w:val="22"/>
          <w:szCs w:val="22"/>
          <w:lang w:val="ca-ES"/>
        </w:rPr>
      </w:pPr>
      <w:r w:rsidRPr="00FF1634">
        <w:rPr>
          <w:sz w:val="22"/>
          <w:szCs w:val="22"/>
          <w:lang w:val="ca-ES"/>
        </w:rPr>
        <w:t>-</w:t>
      </w:r>
      <w:r w:rsidRPr="00FF1634">
        <w:rPr>
          <w:sz w:val="22"/>
          <w:szCs w:val="22"/>
          <w:lang w:val="ca-ES"/>
        </w:rPr>
        <w:tab/>
        <w:t>Realitzar un segon pagament per import de 2025 el dia 2 de maig de 2018.</w:t>
      </w:r>
    </w:p>
    <w:p w14:paraId="742FB92F" w14:textId="77777777" w:rsidR="00E65D92" w:rsidRPr="00FF1634" w:rsidRDefault="00E65D92" w:rsidP="00E65D92">
      <w:pPr>
        <w:jc w:val="both"/>
        <w:rPr>
          <w:sz w:val="22"/>
          <w:szCs w:val="22"/>
          <w:lang w:val="ca-ES"/>
        </w:rPr>
      </w:pPr>
    </w:p>
    <w:p w14:paraId="742FB930" w14:textId="77777777" w:rsidR="00E65D92" w:rsidRPr="00FF1634" w:rsidRDefault="00E65D92" w:rsidP="00E65D92">
      <w:pPr>
        <w:jc w:val="both"/>
        <w:rPr>
          <w:sz w:val="22"/>
          <w:szCs w:val="22"/>
          <w:lang w:val="ca-ES"/>
        </w:rPr>
      </w:pPr>
      <w:r w:rsidRPr="00FF1634">
        <w:rPr>
          <w:sz w:val="22"/>
          <w:szCs w:val="22"/>
          <w:lang w:val="ca-ES"/>
        </w:rPr>
        <w:t>Advertint a la interessada transcorregut aquest període sense haver efectuat l'ingrés, es procedirà al seu cobrament en via de constrenyiment, amb aplicació dels recàrrecs que procedissin i sense perjudici de liquidar els interessos de demora que es reporten.</w:t>
      </w:r>
    </w:p>
    <w:p w14:paraId="742FB931" w14:textId="77777777" w:rsidR="00E65D92" w:rsidRPr="00FF1634" w:rsidRDefault="00E65D92" w:rsidP="00E65D92">
      <w:pPr>
        <w:jc w:val="both"/>
        <w:rPr>
          <w:sz w:val="22"/>
          <w:szCs w:val="22"/>
          <w:lang w:val="ca-ES"/>
        </w:rPr>
      </w:pPr>
    </w:p>
    <w:p w14:paraId="742FB932" w14:textId="77777777" w:rsidR="00E65D92" w:rsidRPr="00FF1634" w:rsidRDefault="00E65D92" w:rsidP="00E65D92">
      <w:pPr>
        <w:jc w:val="both"/>
        <w:rPr>
          <w:sz w:val="22"/>
          <w:szCs w:val="22"/>
          <w:lang w:val="ca-ES"/>
        </w:rPr>
      </w:pPr>
      <w:r w:rsidRPr="00FF1634">
        <w:rPr>
          <w:sz w:val="22"/>
          <w:szCs w:val="22"/>
          <w:lang w:val="ca-ES"/>
        </w:rPr>
        <w:t>2º.- Notificar la present resolució a la interessada.</w:t>
      </w:r>
    </w:p>
    <w:p w14:paraId="742FB933" w14:textId="77777777" w:rsidR="00E65D92" w:rsidRPr="00FF1634" w:rsidRDefault="00E65D92" w:rsidP="00E65D92">
      <w:pPr>
        <w:jc w:val="both"/>
        <w:rPr>
          <w:sz w:val="22"/>
          <w:szCs w:val="22"/>
          <w:lang w:val="ca-ES"/>
        </w:rPr>
      </w:pPr>
    </w:p>
    <w:p w14:paraId="742FB934" w14:textId="77777777" w:rsidR="00E65D92" w:rsidRPr="00E65D92" w:rsidRDefault="00E65D92" w:rsidP="00E65D92">
      <w:pPr>
        <w:jc w:val="both"/>
        <w:rPr>
          <w:b/>
          <w:sz w:val="22"/>
          <w:szCs w:val="22"/>
          <w:lang w:val="ca-ES"/>
        </w:rPr>
      </w:pPr>
    </w:p>
    <w:p w14:paraId="742FB935" w14:textId="77777777" w:rsidR="00E65D92" w:rsidRPr="00E65D92" w:rsidRDefault="00E65D92" w:rsidP="00E65D92">
      <w:pPr>
        <w:jc w:val="both"/>
        <w:rPr>
          <w:b/>
          <w:sz w:val="22"/>
          <w:szCs w:val="22"/>
          <w:lang w:val="ca-ES"/>
        </w:rPr>
      </w:pPr>
      <w:r w:rsidRPr="00E65D92">
        <w:rPr>
          <w:b/>
          <w:sz w:val="22"/>
          <w:szCs w:val="22"/>
          <w:lang w:val="ca-ES"/>
        </w:rPr>
        <w:t>RESOLUCIÓ DE LA ALCALDIA 43 SOBRE APROVACIO DE CERTIFICACIO</w:t>
      </w:r>
    </w:p>
    <w:p w14:paraId="742FB936" w14:textId="77777777" w:rsidR="00E65D92" w:rsidRPr="00E65D92" w:rsidRDefault="00E65D92" w:rsidP="00E65D92">
      <w:pPr>
        <w:jc w:val="both"/>
        <w:rPr>
          <w:b/>
          <w:sz w:val="22"/>
          <w:szCs w:val="22"/>
          <w:lang w:val="ca-ES"/>
        </w:rPr>
      </w:pPr>
    </w:p>
    <w:p w14:paraId="742FB937" w14:textId="77777777" w:rsidR="00E65D92" w:rsidRPr="00FF1634" w:rsidRDefault="00E65D92" w:rsidP="00E65D92">
      <w:pPr>
        <w:jc w:val="both"/>
        <w:rPr>
          <w:sz w:val="22"/>
          <w:szCs w:val="22"/>
          <w:lang w:val="ca-ES"/>
        </w:rPr>
      </w:pPr>
      <w:r w:rsidRPr="00FF1634">
        <w:rPr>
          <w:sz w:val="22"/>
          <w:szCs w:val="22"/>
          <w:lang w:val="ca-ES"/>
        </w:rPr>
        <w:t>Vista la Certificació nº 1 de l'obra "ARREGLE I *PAVIMENTACION DEL CARRER COLLADO DEL T D'ADOR”  inclosa en les Inversions Financerament Sostenibles subvencionades per la  *DIPUTACION PROVINCIAL DE VALÈNCIA per import de  trenta mil cinc-cents catorze euros i trenta-sis cèntims (30514.36 €), signada pel director de l'obra D. Jose Vicente Casar Rovira</w:t>
      </w:r>
    </w:p>
    <w:p w14:paraId="742FB938" w14:textId="77777777" w:rsidR="00E65D92" w:rsidRPr="00FF1634" w:rsidRDefault="00E65D92" w:rsidP="00E65D92">
      <w:pPr>
        <w:jc w:val="both"/>
        <w:rPr>
          <w:sz w:val="22"/>
          <w:szCs w:val="22"/>
          <w:lang w:val="ca-ES"/>
        </w:rPr>
      </w:pPr>
    </w:p>
    <w:p w14:paraId="742FB939" w14:textId="77777777" w:rsidR="00E65D92" w:rsidRPr="00FF1634" w:rsidRDefault="00E65D92" w:rsidP="00E65D92">
      <w:pPr>
        <w:jc w:val="both"/>
        <w:rPr>
          <w:sz w:val="22"/>
          <w:szCs w:val="22"/>
          <w:lang w:val="ca-ES"/>
        </w:rPr>
      </w:pPr>
      <w:r w:rsidRPr="00FF1634">
        <w:rPr>
          <w:sz w:val="22"/>
          <w:szCs w:val="22"/>
          <w:lang w:val="ca-ES"/>
        </w:rPr>
        <w:t>L'import d'aquesta certificació es finança de la següent manera:</w:t>
      </w:r>
    </w:p>
    <w:p w14:paraId="742FB93A" w14:textId="77777777" w:rsidR="00E65D92" w:rsidRPr="00FF1634" w:rsidRDefault="00E65D92" w:rsidP="00E65D92">
      <w:pPr>
        <w:jc w:val="both"/>
        <w:rPr>
          <w:sz w:val="22"/>
          <w:szCs w:val="22"/>
          <w:lang w:val="ca-ES"/>
        </w:rPr>
      </w:pPr>
    </w:p>
    <w:p w14:paraId="742FB93B" w14:textId="77777777" w:rsidR="00E65D92" w:rsidRPr="00FF1634" w:rsidRDefault="00E65D92" w:rsidP="00E65D92">
      <w:pPr>
        <w:jc w:val="both"/>
        <w:rPr>
          <w:sz w:val="22"/>
          <w:szCs w:val="22"/>
          <w:lang w:val="ca-ES"/>
        </w:rPr>
      </w:pPr>
      <w:r w:rsidRPr="00FF1634">
        <w:rPr>
          <w:sz w:val="22"/>
          <w:szCs w:val="22"/>
          <w:lang w:val="ca-ES"/>
        </w:rPr>
        <w:t xml:space="preserve">- Diputació Provincial. </w:t>
      </w:r>
      <w:r w:rsidRPr="00FF1634">
        <w:rPr>
          <w:sz w:val="22"/>
          <w:szCs w:val="22"/>
          <w:lang w:val="ca-ES"/>
        </w:rPr>
        <w:tab/>
        <w:t>30514.36 euros</w:t>
      </w:r>
    </w:p>
    <w:p w14:paraId="742FB93C" w14:textId="77777777" w:rsidR="00E65D92" w:rsidRPr="00FF1634" w:rsidRDefault="00E65D92" w:rsidP="00E65D92">
      <w:pPr>
        <w:jc w:val="both"/>
        <w:rPr>
          <w:sz w:val="22"/>
          <w:szCs w:val="22"/>
          <w:lang w:val="ca-ES"/>
        </w:rPr>
      </w:pPr>
    </w:p>
    <w:p w14:paraId="742FB93D" w14:textId="77777777" w:rsidR="00E65D92" w:rsidRPr="00FF1634" w:rsidRDefault="00E65D92" w:rsidP="00E65D92">
      <w:pPr>
        <w:jc w:val="both"/>
        <w:rPr>
          <w:sz w:val="22"/>
          <w:szCs w:val="22"/>
          <w:lang w:val="ca-ES"/>
        </w:rPr>
      </w:pPr>
      <w:r w:rsidRPr="00FF1634">
        <w:rPr>
          <w:sz w:val="22"/>
          <w:szCs w:val="22"/>
          <w:lang w:val="ca-ES"/>
        </w:rPr>
        <w:t>RESOLC.</w:t>
      </w:r>
    </w:p>
    <w:p w14:paraId="742FB93E" w14:textId="77777777" w:rsidR="00E65D92" w:rsidRPr="00FF1634" w:rsidRDefault="00E65D92" w:rsidP="00E65D92">
      <w:pPr>
        <w:jc w:val="both"/>
        <w:rPr>
          <w:sz w:val="22"/>
          <w:szCs w:val="22"/>
          <w:lang w:val="ca-ES"/>
        </w:rPr>
      </w:pPr>
    </w:p>
    <w:p w14:paraId="742FB93F" w14:textId="77777777" w:rsidR="00E65D92" w:rsidRPr="00FF1634" w:rsidRDefault="00E65D92" w:rsidP="00E65D92">
      <w:pPr>
        <w:jc w:val="both"/>
        <w:rPr>
          <w:sz w:val="22"/>
          <w:szCs w:val="22"/>
          <w:lang w:val="ca-ES"/>
        </w:rPr>
      </w:pPr>
      <w:r w:rsidRPr="00FF1634">
        <w:rPr>
          <w:sz w:val="22"/>
          <w:szCs w:val="22"/>
          <w:lang w:val="ca-ES"/>
        </w:rPr>
        <w:t>1.- Aprovar la certificació nº 1 de l'obra “reparació i pavimentació del Carrer Collado del T d'Ador”, inclosa en les Inversions Financerament Sostenibles subvencionades per la  *DIPUTACION PROVINCIAL DE VALÈNCIA per import de  trenta mil cinc-cents catorze euros o trenta-sis cèntims. (30514.36 €)</w:t>
      </w:r>
    </w:p>
    <w:p w14:paraId="742FB940" w14:textId="77777777" w:rsidR="00E65D92" w:rsidRPr="00FF1634" w:rsidRDefault="00E65D92" w:rsidP="00E65D92">
      <w:pPr>
        <w:jc w:val="both"/>
        <w:rPr>
          <w:sz w:val="22"/>
          <w:szCs w:val="22"/>
          <w:lang w:val="ca-ES"/>
        </w:rPr>
      </w:pPr>
    </w:p>
    <w:p w14:paraId="742FB941" w14:textId="77777777" w:rsidR="00E65D92" w:rsidRPr="00FF1634" w:rsidRDefault="00E65D92" w:rsidP="00E65D92">
      <w:pPr>
        <w:jc w:val="both"/>
        <w:rPr>
          <w:sz w:val="22"/>
          <w:szCs w:val="22"/>
          <w:lang w:val="ca-ES"/>
        </w:rPr>
      </w:pPr>
      <w:r w:rsidRPr="00FF1634">
        <w:rPr>
          <w:sz w:val="22"/>
          <w:szCs w:val="22"/>
          <w:lang w:val="ca-ES"/>
        </w:rPr>
        <w:t>2.- Remetre la certificació nombre   juntament amb un certificat del present acord a la Diputació de València a fi que, previs els tràmits oportuns, transferisca a l'Ajuntament, les quantitats corresponents.</w:t>
      </w:r>
    </w:p>
    <w:p w14:paraId="742FB942" w14:textId="77777777" w:rsidR="00E65D92" w:rsidRPr="00FF1634" w:rsidRDefault="00E65D92" w:rsidP="00E65D92">
      <w:pPr>
        <w:jc w:val="both"/>
        <w:rPr>
          <w:sz w:val="22"/>
          <w:szCs w:val="22"/>
          <w:lang w:val="ca-ES"/>
        </w:rPr>
      </w:pPr>
    </w:p>
    <w:p w14:paraId="742FB943" w14:textId="77777777" w:rsidR="00E65D92" w:rsidRPr="00FF1634" w:rsidRDefault="00E65D92" w:rsidP="00E65D92">
      <w:pPr>
        <w:jc w:val="both"/>
        <w:rPr>
          <w:sz w:val="22"/>
          <w:szCs w:val="22"/>
          <w:lang w:val="ca-ES"/>
        </w:rPr>
      </w:pPr>
      <w:r w:rsidRPr="00FF1634">
        <w:rPr>
          <w:sz w:val="22"/>
          <w:szCs w:val="22"/>
          <w:lang w:val="ca-ES"/>
        </w:rPr>
        <w:t>3.- Adonar al ple de la present resolució.</w:t>
      </w:r>
    </w:p>
    <w:p w14:paraId="742FB944" w14:textId="77777777" w:rsidR="00E65D92" w:rsidRPr="00FF1634" w:rsidRDefault="00E65D92" w:rsidP="00E65D92">
      <w:pPr>
        <w:jc w:val="both"/>
        <w:rPr>
          <w:sz w:val="22"/>
          <w:szCs w:val="22"/>
          <w:lang w:val="ca-ES"/>
        </w:rPr>
      </w:pPr>
    </w:p>
    <w:p w14:paraId="742FB945" w14:textId="77777777" w:rsidR="00E65D92" w:rsidRPr="00FF1634" w:rsidRDefault="00FF1634" w:rsidP="00E65D92">
      <w:pPr>
        <w:jc w:val="both"/>
        <w:rPr>
          <w:sz w:val="22"/>
          <w:szCs w:val="22"/>
          <w:lang w:val="ca-ES"/>
        </w:rPr>
      </w:pPr>
      <w:r>
        <w:rPr>
          <w:sz w:val="22"/>
          <w:szCs w:val="22"/>
          <w:lang w:val="ca-ES"/>
        </w:rPr>
        <w:t>A</w:t>
      </w:r>
      <w:r w:rsidR="00E65D92" w:rsidRPr="00FF1634">
        <w:rPr>
          <w:sz w:val="22"/>
          <w:szCs w:val="22"/>
          <w:lang w:val="ca-ES"/>
        </w:rPr>
        <w:t xml:space="preserve"> Ador a 19 de febrer de 2018 .- Signat per l'Alcalde, Joan Faus Vitòria, </w:t>
      </w:r>
    </w:p>
    <w:p w14:paraId="742FB946" w14:textId="77777777" w:rsidR="00E65D92" w:rsidRPr="00E65D92" w:rsidRDefault="00E65D92" w:rsidP="00E65D92">
      <w:pPr>
        <w:jc w:val="both"/>
        <w:rPr>
          <w:b/>
          <w:sz w:val="22"/>
          <w:szCs w:val="22"/>
          <w:lang w:val="ca-ES"/>
        </w:rPr>
      </w:pPr>
    </w:p>
    <w:p w14:paraId="742FB947" w14:textId="77777777" w:rsidR="00E65D92" w:rsidRPr="00E65D92" w:rsidRDefault="00E65D92" w:rsidP="00E65D92">
      <w:pPr>
        <w:jc w:val="both"/>
        <w:rPr>
          <w:b/>
          <w:sz w:val="22"/>
          <w:szCs w:val="22"/>
          <w:lang w:val="ca-ES"/>
        </w:rPr>
      </w:pPr>
      <w:r w:rsidRPr="00E65D92">
        <w:rPr>
          <w:b/>
          <w:sz w:val="22"/>
          <w:szCs w:val="22"/>
          <w:lang w:val="ca-ES"/>
        </w:rPr>
        <w:t>DECRET DE L’ALCALDIA 44 SOBRE LIQUIDACIO TAXA FEM</w:t>
      </w:r>
    </w:p>
    <w:p w14:paraId="742FB948" w14:textId="77777777" w:rsidR="00E65D92" w:rsidRPr="00E65D92" w:rsidRDefault="00E65D92" w:rsidP="00E65D92">
      <w:pPr>
        <w:jc w:val="both"/>
        <w:rPr>
          <w:sz w:val="22"/>
          <w:szCs w:val="22"/>
          <w:lang w:val="ca-ES"/>
        </w:rPr>
      </w:pPr>
    </w:p>
    <w:p w14:paraId="742FB949" w14:textId="77777777" w:rsidR="00E65D92" w:rsidRPr="00E65D92" w:rsidRDefault="00E65D92" w:rsidP="00E65D92">
      <w:pPr>
        <w:jc w:val="both"/>
        <w:rPr>
          <w:sz w:val="22"/>
          <w:szCs w:val="22"/>
          <w:lang w:val="ca-ES"/>
        </w:rPr>
      </w:pPr>
      <w:r w:rsidRPr="00E65D92">
        <w:rPr>
          <w:sz w:val="22"/>
          <w:szCs w:val="22"/>
          <w:lang w:val="ca-ES"/>
        </w:rPr>
        <w:t>Havent-ne detectat per part dels Serveis Municipals la inexistència de rebut en la taxa de fem del següent immoble:</w:t>
      </w:r>
    </w:p>
    <w:p w14:paraId="742FB94A" w14:textId="77777777" w:rsidR="00E65D92" w:rsidRPr="00E65D92" w:rsidRDefault="00E65D92" w:rsidP="00E65D92">
      <w:pPr>
        <w:jc w:val="both"/>
        <w:rPr>
          <w:sz w:val="22"/>
          <w:szCs w:val="22"/>
          <w:lang w:val="ca-ES"/>
        </w:rPr>
      </w:pPr>
    </w:p>
    <w:p w14:paraId="742FB94B" w14:textId="77777777" w:rsidR="00E65D92" w:rsidRPr="00E65D92" w:rsidRDefault="00E65D92" w:rsidP="00E65D92">
      <w:pPr>
        <w:jc w:val="both"/>
        <w:rPr>
          <w:sz w:val="22"/>
          <w:szCs w:val="22"/>
          <w:lang w:val="ca-ES"/>
        </w:rPr>
      </w:pPr>
      <w:r w:rsidRPr="00E65D92">
        <w:rPr>
          <w:sz w:val="22"/>
          <w:szCs w:val="22"/>
          <w:lang w:val="ca-ES"/>
        </w:rPr>
        <w:t>C/ La Murtera, 9-1, d’aquesta localitat, amb la següent referència cadastral:</w:t>
      </w:r>
    </w:p>
    <w:p w14:paraId="742FB94C" w14:textId="77777777" w:rsidR="00E65D92" w:rsidRPr="00E65D92" w:rsidRDefault="00E65D92" w:rsidP="00E65D92">
      <w:pPr>
        <w:jc w:val="both"/>
        <w:rPr>
          <w:sz w:val="22"/>
          <w:szCs w:val="22"/>
          <w:lang w:val="ca-ES"/>
        </w:rPr>
      </w:pPr>
      <w:r w:rsidRPr="00E65D92">
        <w:rPr>
          <w:sz w:val="22"/>
          <w:szCs w:val="22"/>
          <w:lang w:val="ca-ES"/>
        </w:rPr>
        <w:t>0718207YJ4101N0007TQ</w:t>
      </w:r>
    </w:p>
    <w:p w14:paraId="742FB94D" w14:textId="77777777" w:rsidR="00E65D92" w:rsidRPr="00E65D92" w:rsidRDefault="00E65D92" w:rsidP="00E65D92">
      <w:pPr>
        <w:jc w:val="both"/>
        <w:rPr>
          <w:sz w:val="22"/>
          <w:szCs w:val="22"/>
          <w:lang w:val="ca-ES"/>
        </w:rPr>
      </w:pPr>
    </w:p>
    <w:p w14:paraId="742FB94E" w14:textId="77777777" w:rsidR="00E65D92" w:rsidRPr="00E65D92" w:rsidRDefault="00E65D92" w:rsidP="00E65D92">
      <w:pPr>
        <w:jc w:val="both"/>
        <w:rPr>
          <w:sz w:val="22"/>
          <w:szCs w:val="22"/>
          <w:lang w:val="ca-ES"/>
        </w:rPr>
      </w:pPr>
      <w:r w:rsidRPr="00E65D92">
        <w:rPr>
          <w:sz w:val="22"/>
          <w:szCs w:val="22"/>
          <w:lang w:val="ca-ES"/>
        </w:rPr>
        <w:t>Atès que al Padró Fiscal del IBI Urbana, el rebut figura amb les següents dades de titularitat:</w:t>
      </w:r>
    </w:p>
    <w:p w14:paraId="742FB94F" w14:textId="77777777" w:rsidR="00E65D92" w:rsidRPr="00E65D92" w:rsidRDefault="00E65D92" w:rsidP="00E65D92">
      <w:pPr>
        <w:jc w:val="both"/>
        <w:rPr>
          <w:sz w:val="22"/>
          <w:szCs w:val="22"/>
          <w:lang w:val="ca-ES"/>
        </w:rPr>
      </w:pPr>
    </w:p>
    <w:p w14:paraId="742FB950" w14:textId="77777777" w:rsidR="00E65D92" w:rsidRPr="00E65D92" w:rsidRDefault="00E65D92" w:rsidP="00E65D92">
      <w:pPr>
        <w:jc w:val="both"/>
        <w:rPr>
          <w:sz w:val="22"/>
          <w:szCs w:val="22"/>
          <w:lang w:val="ca-ES"/>
        </w:rPr>
      </w:pPr>
      <w:r w:rsidRPr="00E65D92">
        <w:rPr>
          <w:sz w:val="22"/>
          <w:szCs w:val="22"/>
          <w:lang w:val="ca-ES"/>
        </w:rPr>
        <w:t xml:space="preserve">Nom i cognoms.-    Buildingcenter SAU              </w:t>
      </w:r>
    </w:p>
    <w:p w14:paraId="742FB951" w14:textId="77777777" w:rsidR="00E65D92" w:rsidRPr="00E65D92" w:rsidRDefault="00E65D92" w:rsidP="00E65D92">
      <w:pPr>
        <w:jc w:val="both"/>
        <w:rPr>
          <w:sz w:val="22"/>
          <w:szCs w:val="22"/>
          <w:lang w:val="ca-ES"/>
        </w:rPr>
      </w:pPr>
      <w:r w:rsidRPr="00E65D92">
        <w:rPr>
          <w:sz w:val="22"/>
          <w:szCs w:val="22"/>
          <w:lang w:val="ca-ES"/>
        </w:rPr>
        <w:t>NIF.-                      A63106157</w:t>
      </w:r>
    </w:p>
    <w:p w14:paraId="742FB952" w14:textId="77777777" w:rsidR="00E65D92" w:rsidRPr="00E65D92" w:rsidRDefault="00E65D92" w:rsidP="00E65D92">
      <w:pPr>
        <w:jc w:val="both"/>
        <w:rPr>
          <w:sz w:val="22"/>
          <w:szCs w:val="22"/>
          <w:lang w:val="ca-ES"/>
        </w:rPr>
      </w:pPr>
      <w:r w:rsidRPr="00E65D92">
        <w:rPr>
          <w:sz w:val="22"/>
          <w:szCs w:val="22"/>
          <w:lang w:val="ca-ES"/>
        </w:rPr>
        <w:t>Domicili Fiscal.-     PS Recoletos, 37 – 6  28004 Madrid</w:t>
      </w:r>
    </w:p>
    <w:p w14:paraId="742FB953" w14:textId="77777777" w:rsidR="00E65D92" w:rsidRPr="00E65D92" w:rsidRDefault="00E65D92" w:rsidP="00E65D92">
      <w:pPr>
        <w:jc w:val="both"/>
        <w:rPr>
          <w:sz w:val="22"/>
          <w:szCs w:val="22"/>
          <w:lang w:val="ca-ES"/>
        </w:rPr>
      </w:pPr>
      <w:r w:rsidRPr="00E65D92">
        <w:rPr>
          <w:b/>
          <w:sz w:val="22"/>
          <w:szCs w:val="22"/>
          <w:lang w:val="ca-ES"/>
        </w:rPr>
        <w:t xml:space="preserve"> </w:t>
      </w:r>
    </w:p>
    <w:p w14:paraId="742FB954" w14:textId="77777777" w:rsidR="00E65D92" w:rsidRPr="00FF1634" w:rsidRDefault="00E65D92" w:rsidP="00E65D92">
      <w:pPr>
        <w:jc w:val="both"/>
        <w:rPr>
          <w:sz w:val="22"/>
          <w:szCs w:val="22"/>
          <w:lang w:val="ca-ES"/>
        </w:rPr>
      </w:pPr>
      <w:r w:rsidRPr="00FF1634">
        <w:rPr>
          <w:sz w:val="22"/>
          <w:szCs w:val="22"/>
          <w:lang w:val="ca-ES"/>
        </w:rPr>
        <w:t>H E   R E S O L T</w:t>
      </w:r>
    </w:p>
    <w:p w14:paraId="742FB955" w14:textId="77777777" w:rsidR="00E65D92" w:rsidRPr="00FF1634" w:rsidRDefault="00E65D92" w:rsidP="00E65D92">
      <w:pPr>
        <w:jc w:val="both"/>
        <w:rPr>
          <w:sz w:val="22"/>
          <w:szCs w:val="22"/>
          <w:lang w:val="ca-ES"/>
        </w:rPr>
      </w:pPr>
    </w:p>
    <w:p w14:paraId="742FB956" w14:textId="77777777" w:rsidR="00E65D92" w:rsidRPr="00FF1634" w:rsidRDefault="00E65D92" w:rsidP="00E65D92">
      <w:pPr>
        <w:jc w:val="both"/>
        <w:rPr>
          <w:sz w:val="22"/>
          <w:szCs w:val="22"/>
          <w:lang w:val="ca-ES"/>
        </w:rPr>
      </w:pPr>
      <w:r w:rsidRPr="00FF1634">
        <w:rPr>
          <w:sz w:val="22"/>
          <w:szCs w:val="22"/>
          <w:lang w:val="ca-ES"/>
        </w:rPr>
        <w:t>1er.-   Practicar la liquidació del rebut de la taxa de fem del immoble del carrer La Murtera, 9 - 1,</w:t>
      </w:r>
      <w:r w:rsidR="006B5254">
        <w:rPr>
          <w:sz w:val="22"/>
          <w:szCs w:val="22"/>
          <w:lang w:val="ca-ES"/>
        </w:rPr>
        <w:t xml:space="preserve">  a nom de Buildingcenter SAU,</w:t>
      </w:r>
      <w:r w:rsidRPr="00FF1634">
        <w:rPr>
          <w:sz w:val="22"/>
          <w:szCs w:val="22"/>
          <w:lang w:val="ca-ES"/>
        </w:rPr>
        <w:t>amb el següent detall:</w:t>
      </w:r>
    </w:p>
    <w:p w14:paraId="742FB957" w14:textId="77777777" w:rsidR="00E65D92" w:rsidRPr="00FF1634" w:rsidRDefault="00E65D92" w:rsidP="00E65D92">
      <w:pPr>
        <w:jc w:val="both"/>
        <w:rPr>
          <w:sz w:val="22"/>
          <w:szCs w:val="22"/>
          <w:lang w:val="ca-ES"/>
        </w:rPr>
      </w:pPr>
    </w:p>
    <w:p w14:paraId="742FB958" w14:textId="77777777" w:rsidR="00E65D92" w:rsidRPr="00FF1634" w:rsidRDefault="00E65D92" w:rsidP="00E65D92">
      <w:pPr>
        <w:jc w:val="both"/>
        <w:rPr>
          <w:sz w:val="22"/>
          <w:szCs w:val="22"/>
          <w:lang w:val="ca-ES"/>
        </w:rPr>
      </w:pPr>
      <w:r w:rsidRPr="00FF1634">
        <w:rPr>
          <w:sz w:val="22"/>
          <w:szCs w:val="22"/>
          <w:lang w:val="ca-ES"/>
        </w:rPr>
        <w:t xml:space="preserve"> Tarifa 01 de la Taxa Fem, preu: 34,89 €/any</w:t>
      </w:r>
    </w:p>
    <w:p w14:paraId="742FB959" w14:textId="77777777" w:rsidR="00E65D92" w:rsidRPr="00FF1634" w:rsidRDefault="00E65D92" w:rsidP="00E65D92">
      <w:pPr>
        <w:jc w:val="both"/>
        <w:rPr>
          <w:sz w:val="22"/>
          <w:szCs w:val="22"/>
          <w:lang w:val="ca-ES"/>
        </w:rPr>
      </w:pPr>
      <w:r w:rsidRPr="00FF1634">
        <w:rPr>
          <w:sz w:val="22"/>
          <w:szCs w:val="22"/>
          <w:lang w:val="ca-ES"/>
        </w:rPr>
        <w:t>Anys 2016 i 2017 = 69,78 €</w:t>
      </w:r>
    </w:p>
    <w:p w14:paraId="742FB95A" w14:textId="77777777" w:rsidR="00E65D92" w:rsidRPr="00FF1634" w:rsidRDefault="00E65D92" w:rsidP="00E65D92">
      <w:pPr>
        <w:jc w:val="both"/>
        <w:rPr>
          <w:sz w:val="22"/>
          <w:szCs w:val="22"/>
          <w:lang w:val="ca-ES"/>
        </w:rPr>
      </w:pPr>
    </w:p>
    <w:p w14:paraId="742FB95B" w14:textId="77777777" w:rsidR="00E65D92" w:rsidRPr="00E65D92" w:rsidRDefault="00E65D92" w:rsidP="00E65D92">
      <w:pPr>
        <w:jc w:val="both"/>
        <w:rPr>
          <w:sz w:val="22"/>
          <w:szCs w:val="22"/>
          <w:lang w:val="ca-ES"/>
        </w:rPr>
      </w:pPr>
      <w:r w:rsidRPr="00FF1634">
        <w:rPr>
          <w:sz w:val="22"/>
          <w:szCs w:val="22"/>
          <w:lang w:val="ca-ES"/>
        </w:rPr>
        <w:t>2on.- Notificar la present Resolució als interessats</w:t>
      </w:r>
      <w:r w:rsidRPr="00E65D92">
        <w:rPr>
          <w:sz w:val="22"/>
          <w:szCs w:val="22"/>
          <w:lang w:val="ca-ES"/>
        </w:rPr>
        <w:t>.</w:t>
      </w:r>
    </w:p>
    <w:p w14:paraId="742FB95C" w14:textId="77777777" w:rsidR="00E65D92" w:rsidRPr="00E65D92" w:rsidRDefault="00E65D92" w:rsidP="00E65D92">
      <w:pPr>
        <w:jc w:val="both"/>
        <w:rPr>
          <w:sz w:val="22"/>
          <w:szCs w:val="22"/>
          <w:lang w:val="ca-ES"/>
        </w:rPr>
      </w:pPr>
    </w:p>
    <w:p w14:paraId="742FB95D" w14:textId="77777777" w:rsidR="00E65D92" w:rsidRPr="00E65D92" w:rsidRDefault="00E65D92" w:rsidP="00E65D92">
      <w:pPr>
        <w:jc w:val="both"/>
        <w:rPr>
          <w:sz w:val="22"/>
          <w:szCs w:val="22"/>
          <w:lang w:val="ca-ES"/>
        </w:rPr>
      </w:pPr>
    </w:p>
    <w:p w14:paraId="742FB95E" w14:textId="77777777" w:rsidR="00E65D92" w:rsidRPr="00E65D92" w:rsidRDefault="00E65D92" w:rsidP="00E65D92">
      <w:pPr>
        <w:jc w:val="both"/>
        <w:rPr>
          <w:b/>
          <w:sz w:val="22"/>
          <w:szCs w:val="22"/>
          <w:lang w:val="ca-ES"/>
        </w:rPr>
      </w:pPr>
      <w:r w:rsidRPr="00E65D92">
        <w:rPr>
          <w:b/>
          <w:sz w:val="22"/>
          <w:szCs w:val="22"/>
          <w:lang w:val="ca-ES"/>
        </w:rPr>
        <w:t>DECRET DE L’ALCALDIA 45 SOBRE IMPOSTOS MUNICIPALS</w:t>
      </w:r>
    </w:p>
    <w:p w14:paraId="742FB95F" w14:textId="77777777" w:rsidR="00E65D92" w:rsidRPr="00E65D92" w:rsidRDefault="00E65D92" w:rsidP="00E65D92">
      <w:pPr>
        <w:jc w:val="both"/>
        <w:rPr>
          <w:b/>
          <w:sz w:val="22"/>
          <w:szCs w:val="22"/>
          <w:lang w:val="ca-ES"/>
        </w:rPr>
      </w:pPr>
    </w:p>
    <w:p w14:paraId="742FB960" w14:textId="77777777" w:rsidR="00E65D92" w:rsidRPr="00E65D92" w:rsidRDefault="00E65D92" w:rsidP="00E65D92">
      <w:pPr>
        <w:jc w:val="both"/>
        <w:rPr>
          <w:sz w:val="22"/>
          <w:szCs w:val="22"/>
          <w:lang w:val="ca-ES"/>
        </w:rPr>
      </w:pPr>
      <w:r w:rsidRPr="00E65D92">
        <w:rPr>
          <w:sz w:val="22"/>
          <w:szCs w:val="22"/>
          <w:lang w:val="ca-ES"/>
        </w:rPr>
        <w:t>Havent-ne observat als Padrons Fiscals dels exercicis 2016 i 2017 de la Taxa de Fem l’existència dels següents rebuts:</w:t>
      </w:r>
    </w:p>
    <w:p w14:paraId="742FB961" w14:textId="77777777" w:rsidR="00E65D92" w:rsidRPr="00E65D92" w:rsidRDefault="00E65D92" w:rsidP="00E65D92">
      <w:pPr>
        <w:jc w:val="both"/>
        <w:rPr>
          <w:sz w:val="22"/>
          <w:szCs w:val="22"/>
          <w:lang w:val="ca-ES"/>
        </w:rPr>
      </w:pPr>
    </w:p>
    <w:p w14:paraId="742FB962" w14:textId="77777777" w:rsidR="00E65D92" w:rsidRPr="00FF1634" w:rsidRDefault="00E65D92" w:rsidP="00E65D92">
      <w:pPr>
        <w:jc w:val="both"/>
        <w:rPr>
          <w:sz w:val="22"/>
          <w:szCs w:val="22"/>
          <w:lang w:val="ca-ES"/>
        </w:rPr>
      </w:pPr>
      <w:r w:rsidRPr="00FF1634">
        <w:rPr>
          <w:sz w:val="22"/>
          <w:szCs w:val="22"/>
          <w:lang w:val="ca-ES"/>
        </w:rPr>
        <w:t xml:space="preserve">Concepte: </w:t>
      </w:r>
      <w:r w:rsidRPr="00FF1634">
        <w:rPr>
          <w:sz w:val="22"/>
          <w:szCs w:val="22"/>
          <w:lang w:val="ca-ES"/>
        </w:rPr>
        <w:tab/>
      </w:r>
      <w:r w:rsidRPr="00FF1634">
        <w:rPr>
          <w:sz w:val="22"/>
          <w:szCs w:val="22"/>
          <w:lang w:val="ca-ES"/>
        </w:rPr>
        <w:tab/>
        <w:t xml:space="preserve">T645-Fem </w:t>
      </w:r>
    </w:p>
    <w:p w14:paraId="742FB963" w14:textId="77777777" w:rsidR="00E65D92" w:rsidRPr="00FF1634" w:rsidRDefault="00E65D92" w:rsidP="00E65D92">
      <w:pPr>
        <w:jc w:val="both"/>
        <w:rPr>
          <w:sz w:val="22"/>
          <w:szCs w:val="22"/>
          <w:lang w:val="ca-ES"/>
        </w:rPr>
      </w:pPr>
      <w:r w:rsidRPr="00FF1634">
        <w:rPr>
          <w:sz w:val="22"/>
          <w:szCs w:val="22"/>
          <w:lang w:val="ca-ES"/>
        </w:rPr>
        <w:t xml:space="preserve">Objecte tributari: </w:t>
      </w:r>
      <w:r w:rsidRPr="00FF1634">
        <w:rPr>
          <w:sz w:val="22"/>
          <w:szCs w:val="22"/>
          <w:lang w:val="ca-ES"/>
        </w:rPr>
        <w:tab/>
        <w:t>C/ La Murtera, 9-1  Ref.Cat. 0718207YJ4101N0007TQ</w:t>
      </w:r>
    </w:p>
    <w:p w14:paraId="742FB964" w14:textId="77777777" w:rsidR="00E65D92" w:rsidRPr="00FF1634" w:rsidRDefault="00E65D92" w:rsidP="00E65D92">
      <w:pPr>
        <w:jc w:val="both"/>
        <w:rPr>
          <w:sz w:val="22"/>
          <w:szCs w:val="22"/>
          <w:lang w:val="ca-ES"/>
        </w:rPr>
      </w:pPr>
      <w:r w:rsidRPr="00FF1634">
        <w:rPr>
          <w:sz w:val="22"/>
          <w:szCs w:val="22"/>
          <w:lang w:val="ca-ES"/>
        </w:rPr>
        <w:t xml:space="preserve">Subjecte passiu:  </w:t>
      </w:r>
      <w:r w:rsidRPr="00FF1634">
        <w:rPr>
          <w:sz w:val="22"/>
          <w:szCs w:val="22"/>
          <w:lang w:val="ca-ES"/>
        </w:rPr>
        <w:tab/>
        <w:t>Agustín José Gallego de la Riva (20006162A)</w:t>
      </w:r>
    </w:p>
    <w:p w14:paraId="742FB965" w14:textId="77777777" w:rsidR="00E65D92" w:rsidRPr="00FF1634" w:rsidRDefault="00E65D92" w:rsidP="00E65D92">
      <w:pPr>
        <w:jc w:val="both"/>
        <w:rPr>
          <w:sz w:val="22"/>
          <w:szCs w:val="22"/>
          <w:lang w:val="ca-ES"/>
        </w:rPr>
      </w:pPr>
    </w:p>
    <w:p w14:paraId="742FB966" w14:textId="77777777" w:rsidR="00E65D92" w:rsidRPr="00FF1634" w:rsidRDefault="00E65D92" w:rsidP="00E65D92">
      <w:pPr>
        <w:jc w:val="both"/>
        <w:rPr>
          <w:sz w:val="22"/>
          <w:szCs w:val="22"/>
          <w:lang w:val="ca-ES"/>
        </w:rPr>
      </w:pPr>
      <w:r w:rsidRPr="00FF1634">
        <w:rPr>
          <w:sz w:val="22"/>
          <w:szCs w:val="22"/>
          <w:lang w:val="ca-ES"/>
        </w:rPr>
        <w:t>Atès que al Padró Fiscal del IBI Urbana 2016 i 2017, el mateix immoble figura amb les següents dades de titularitat:</w:t>
      </w:r>
    </w:p>
    <w:p w14:paraId="742FB967" w14:textId="77777777" w:rsidR="00E65D92" w:rsidRPr="00FF1634" w:rsidRDefault="00E65D92" w:rsidP="00E65D92">
      <w:pPr>
        <w:jc w:val="both"/>
        <w:rPr>
          <w:sz w:val="22"/>
          <w:szCs w:val="22"/>
          <w:lang w:val="ca-ES"/>
        </w:rPr>
      </w:pPr>
    </w:p>
    <w:p w14:paraId="742FB968" w14:textId="77777777" w:rsidR="00E65D92" w:rsidRPr="00FF1634" w:rsidRDefault="00E65D92" w:rsidP="00E65D92">
      <w:pPr>
        <w:jc w:val="both"/>
        <w:rPr>
          <w:sz w:val="22"/>
          <w:szCs w:val="22"/>
          <w:lang w:val="ca-ES"/>
        </w:rPr>
      </w:pPr>
      <w:r w:rsidRPr="00FF1634">
        <w:rPr>
          <w:sz w:val="22"/>
          <w:szCs w:val="22"/>
          <w:lang w:val="ca-ES"/>
        </w:rPr>
        <w:t>Raó social:          Buildingcenter, SAU</w:t>
      </w:r>
    </w:p>
    <w:p w14:paraId="742FB969" w14:textId="77777777" w:rsidR="00E65D92" w:rsidRPr="00FF1634" w:rsidRDefault="00E65D92" w:rsidP="00E65D92">
      <w:pPr>
        <w:jc w:val="both"/>
        <w:rPr>
          <w:sz w:val="22"/>
          <w:szCs w:val="22"/>
          <w:lang w:val="ca-ES"/>
        </w:rPr>
      </w:pPr>
      <w:r w:rsidRPr="00FF1634">
        <w:rPr>
          <w:sz w:val="22"/>
          <w:szCs w:val="22"/>
          <w:lang w:val="ca-ES"/>
        </w:rPr>
        <w:t xml:space="preserve">NIF/ NIE:    </w:t>
      </w:r>
      <w:r w:rsidRPr="00FF1634">
        <w:rPr>
          <w:sz w:val="22"/>
          <w:szCs w:val="22"/>
          <w:lang w:val="ca-ES"/>
        </w:rPr>
        <w:tab/>
        <w:t xml:space="preserve">     A63106157</w:t>
      </w:r>
    </w:p>
    <w:p w14:paraId="742FB96A" w14:textId="77777777" w:rsidR="00E65D92" w:rsidRPr="00E65D92" w:rsidRDefault="00E65D92" w:rsidP="00E65D92">
      <w:pPr>
        <w:jc w:val="both"/>
        <w:rPr>
          <w:sz w:val="22"/>
          <w:szCs w:val="22"/>
          <w:lang w:val="ca-ES"/>
        </w:rPr>
      </w:pPr>
      <w:r w:rsidRPr="00FF1634">
        <w:rPr>
          <w:sz w:val="22"/>
          <w:szCs w:val="22"/>
          <w:lang w:val="ca-ES"/>
        </w:rPr>
        <w:t>Domicili Fiscal</w:t>
      </w:r>
      <w:r w:rsidRPr="00E65D92">
        <w:rPr>
          <w:b/>
          <w:sz w:val="22"/>
          <w:szCs w:val="22"/>
          <w:lang w:val="ca-ES"/>
        </w:rPr>
        <w:t>:</w:t>
      </w:r>
      <w:r w:rsidRPr="00E65D92">
        <w:rPr>
          <w:sz w:val="22"/>
          <w:szCs w:val="22"/>
          <w:lang w:val="ca-ES"/>
        </w:rPr>
        <w:t xml:space="preserve">  Pº Recoletos, 37-6  28004 Madrid</w:t>
      </w:r>
    </w:p>
    <w:p w14:paraId="742FB96B" w14:textId="77777777" w:rsidR="00E65D92" w:rsidRPr="00E65D92" w:rsidRDefault="00E65D92" w:rsidP="00E65D92">
      <w:pPr>
        <w:jc w:val="both"/>
        <w:rPr>
          <w:sz w:val="22"/>
          <w:szCs w:val="22"/>
          <w:lang w:val="ca-ES"/>
        </w:rPr>
      </w:pPr>
    </w:p>
    <w:p w14:paraId="742FB96C" w14:textId="77777777" w:rsidR="00E65D92" w:rsidRPr="00E65D92" w:rsidRDefault="00E65D92" w:rsidP="00E65D92">
      <w:pPr>
        <w:jc w:val="both"/>
        <w:rPr>
          <w:b/>
          <w:sz w:val="22"/>
          <w:szCs w:val="22"/>
          <w:lang w:val="ca-ES"/>
        </w:rPr>
      </w:pPr>
      <w:r w:rsidRPr="00E65D92">
        <w:rPr>
          <w:b/>
          <w:sz w:val="22"/>
          <w:szCs w:val="22"/>
          <w:lang w:val="ca-ES"/>
        </w:rPr>
        <w:t>H E    R E S O L T:</w:t>
      </w:r>
    </w:p>
    <w:p w14:paraId="742FB96D" w14:textId="77777777" w:rsidR="00E65D92" w:rsidRPr="00E65D92" w:rsidRDefault="00E65D92" w:rsidP="00E65D92">
      <w:pPr>
        <w:jc w:val="both"/>
        <w:rPr>
          <w:b/>
          <w:sz w:val="22"/>
          <w:szCs w:val="22"/>
          <w:lang w:val="ca-ES"/>
        </w:rPr>
      </w:pPr>
    </w:p>
    <w:p w14:paraId="742FB96E" w14:textId="77777777" w:rsidR="00E65D92" w:rsidRPr="00E65D92" w:rsidRDefault="00E65D92" w:rsidP="00E65D92">
      <w:pPr>
        <w:jc w:val="both"/>
        <w:rPr>
          <w:sz w:val="22"/>
          <w:szCs w:val="22"/>
          <w:lang w:val="ca-ES"/>
        </w:rPr>
      </w:pPr>
      <w:r w:rsidRPr="00E65D92">
        <w:rPr>
          <w:sz w:val="22"/>
          <w:szCs w:val="22"/>
          <w:lang w:val="ca-ES"/>
        </w:rPr>
        <w:t>1er.- Anular els rebuts de la taxa de fem a nom de Agustín José Gallego de la Riva dels exercicis 2016 i 2017, i practicar la liquidació al nou titular.</w:t>
      </w:r>
    </w:p>
    <w:p w14:paraId="742FB96F" w14:textId="77777777" w:rsidR="00E65D92" w:rsidRPr="00E65D92" w:rsidRDefault="00E65D92" w:rsidP="00E65D92">
      <w:pPr>
        <w:jc w:val="both"/>
        <w:rPr>
          <w:sz w:val="22"/>
          <w:szCs w:val="22"/>
          <w:lang w:val="ca-ES"/>
        </w:rPr>
      </w:pPr>
    </w:p>
    <w:p w14:paraId="742FB970" w14:textId="77777777" w:rsidR="00E65D92" w:rsidRPr="00E65D92" w:rsidRDefault="00E65D92" w:rsidP="00E65D92">
      <w:pPr>
        <w:jc w:val="both"/>
        <w:rPr>
          <w:sz w:val="22"/>
          <w:szCs w:val="22"/>
          <w:lang w:val="ca-ES"/>
        </w:rPr>
      </w:pPr>
      <w:r w:rsidRPr="00E65D92">
        <w:rPr>
          <w:sz w:val="22"/>
          <w:szCs w:val="22"/>
          <w:lang w:val="ca-ES"/>
        </w:rPr>
        <w:t>2on.- Notificar la present Resolució als interessats, i al Servei de Recaptació de la Diputació Provincial de Valencia, per al seu coneixement i efectes oportuns.</w:t>
      </w:r>
    </w:p>
    <w:p w14:paraId="742FB971" w14:textId="77777777" w:rsidR="00E65D92" w:rsidRPr="00E65D92" w:rsidRDefault="00E65D92" w:rsidP="00E65D92">
      <w:pPr>
        <w:jc w:val="both"/>
        <w:rPr>
          <w:sz w:val="22"/>
          <w:szCs w:val="22"/>
          <w:lang w:val="ca-ES"/>
        </w:rPr>
      </w:pPr>
    </w:p>
    <w:p w14:paraId="742FB972" w14:textId="77777777" w:rsidR="00E65D92" w:rsidRPr="00E65D92" w:rsidRDefault="00E65D92" w:rsidP="00E65D92">
      <w:pPr>
        <w:jc w:val="both"/>
        <w:rPr>
          <w:sz w:val="22"/>
          <w:szCs w:val="22"/>
          <w:lang w:val="ca-ES"/>
        </w:rPr>
      </w:pPr>
      <w:r w:rsidRPr="00E65D92">
        <w:rPr>
          <w:sz w:val="22"/>
          <w:szCs w:val="22"/>
          <w:lang w:val="ca-ES"/>
        </w:rPr>
        <w:t>Signat pel Sr. Alcalde, en Ador, a vint-i-dos de febrer de dos mil divuit.</w:t>
      </w:r>
    </w:p>
    <w:p w14:paraId="742FB973" w14:textId="77777777" w:rsidR="00E65D92" w:rsidRPr="00E65D92" w:rsidRDefault="00E65D92" w:rsidP="00E65D92">
      <w:pPr>
        <w:jc w:val="both"/>
        <w:rPr>
          <w:b/>
          <w:sz w:val="22"/>
          <w:szCs w:val="22"/>
          <w:lang w:val="ca-ES"/>
        </w:rPr>
      </w:pPr>
    </w:p>
    <w:p w14:paraId="742FB974" w14:textId="77777777" w:rsidR="00E65D92" w:rsidRPr="00E65D92" w:rsidRDefault="00E65D92" w:rsidP="00E65D92">
      <w:pPr>
        <w:jc w:val="both"/>
        <w:rPr>
          <w:b/>
          <w:sz w:val="22"/>
          <w:szCs w:val="22"/>
          <w:lang w:val="ca-ES"/>
        </w:rPr>
      </w:pPr>
      <w:r w:rsidRPr="00E65D92">
        <w:rPr>
          <w:b/>
          <w:sz w:val="22"/>
          <w:szCs w:val="22"/>
          <w:lang w:val="ca-ES"/>
        </w:rPr>
        <w:t>DECRET DE L’ALCALDIA 46 SOBRE IMPOSTOS MUNICIPALS</w:t>
      </w:r>
    </w:p>
    <w:p w14:paraId="742FB975" w14:textId="77777777" w:rsidR="00E65D92" w:rsidRPr="00E65D92" w:rsidRDefault="00E65D92" w:rsidP="00E65D92">
      <w:pPr>
        <w:jc w:val="both"/>
        <w:rPr>
          <w:sz w:val="22"/>
          <w:szCs w:val="22"/>
          <w:lang w:val="ca-ES"/>
        </w:rPr>
      </w:pPr>
    </w:p>
    <w:p w14:paraId="742FB976" w14:textId="77777777" w:rsidR="00E65D92" w:rsidRPr="00E65D92" w:rsidRDefault="00E65D92" w:rsidP="00E65D92">
      <w:pPr>
        <w:jc w:val="both"/>
        <w:rPr>
          <w:sz w:val="22"/>
          <w:szCs w:val="22"/>
          <w:lang w:val="ca-ES"/>
        </w:rPr>
      </w:pPr>
      <w:r w:rsidRPr="00E65D92">
        <w:rPr>
          <w:sz w:val="22"/>
          <w:szCs w:val="22"/>
          <w:lang w:val="ca-ES"/>
        </w:rPr>
        <w:t>Havent-ne detectat per part dels Serveis Municipals la inexistència de rebuts en les taxes de fem i gual del següent immoble:</w:t>
      </w:r>
    </w:p>
    <w:p w14:paraId="742FB977" w14:textId="77777777" w:rsidR="00E65D92" w:rsidRPr="00E65D92" w:rsidRDefault="00E65D92" w:rsidP="00E65D92">
      <w:pPr>
        <w:jc w:val="both"/>
        <w:rPr>
          <w:sz w:val="22"/>
          <w:szCs w:val="22"/>
          <w:lang w:val="ca-ES"/>
        </w:rPr>
      </w:pPr>
    </w:p>
    <w:p w14:paraId="742FB978" w14:textId="77777777" w:rsidR="00E65D92" w:rsidRPr="00E65D92" w:rsidRDefault="00E65D92" w:rsidP="00E65D92">
      <w:pPr>
        <w:jc w:val="both"/>
        <w:rPr>
          <w:sz w:val="22"/>
          <w:szCs w:val="22"/>
          <w:lang w:val="ca-ES"/>
        </w:rPr>
      </w:pPr>
      <w:r w:rsidRPr="00E65D92">
        <w:rPr>
          <w:sz w:val="22"/>
          <w:szCs w:val="22"/>
          <w:lang w:val="ca-ES"/>
        </w:rPr>
        <w:t>Ptda Horta 6,  d’aquesta localitat, amb la següent referència cadastral:</w:t>
      </w:r>
    </w:p>
    <w:p w14:paraId="742FB979" w14:textId="77777777" w:rsidR="00E65D92" w:rsidRPr="00E65D92" w:rsidRDefault="00E65D92" w:rsidP="00E65D92">
      <w:pPr>
        <w:jc w:val="both"/>
        <w:rPr>
          <w:sz w:val="22"/>
          <w:szCs w:val="22"/>
          <w:lang w:val="ca-ES"/>
        </w:rPr>
      </w:pPr>
      <w:r w:rsidRPr="00E65D92">
        <w:rPr>
          <w:sz w:val="22"/>
          <w:szCs w:val="22"/>
          <w:lang w:val="ca-ES"/>
        </w:rPr>
        <w:t>000640500YJ41A0001MF</w:t>
      </w:r>
    </w:p>
    <w:p w14:paraId="742FB97A" w14:textId="77777777" w:rsidR="00E65D92" w:rsidRPr="00E65D92" w:rsidRDefault="00E65D92" w:rsidP="00E65D92">
      <w:pPr>
        <w:jc w:val="both"/>
        <w:rPr>
          <w:sz w:val="22"/>
          <w:szCs w:val="22"/>
          <w:lang w:val="ca-ES"/>
        </w:rPr>
      </w:pPr>
    </w:p>
    <w:p w14:paraId="742FB97B" w14:textId="77777777" w:rsidR="00E65D92" w:rsidRPr="00E65D92" w:rsidRDefault="00E65D92" w:rsidP="00E65D92">
      <w:pPr>
        <w:jc w:val="both"/>
        <w:rPr>
          <w:sz w:val="22"/>
          <w:szCs w:val="22"/>
          <w:lang w:val="ca-ES"/>
        </w:rPr>
      </w:pPr>
      <w:r w:rsidRPr="00E65D92">
        <w:rPr>
          <w:sz w:val="22"/>
          <w:szCs w:val="22"/>
          <w:lang w:val="ca-ES"/>
        </w:rPr>
        <w:t>Atès que al Padró Fiscal del IBI Rústica, el rebut figura amb les següents dades de titularitat:</w:t>
      </w:r>
    </w:p>
    <w:p w14:paraId="742FB97C" w14:textId="77777777" w:rsidR="00E65D92" w:rsidRPr="00E65D92" w:rsidRDefault="00E65D92" w:rsidP="00E65D92">
      <w:pPr>
        <w:jc w:val="both"/>
        <w:rPr>
          <w:sz w:val="22"/>
          <w:szCs w:val="22"/>
          <w:lang w:val="ca-ES"/>
        </w:rPr>
      </w:pPr>
    </w:p>
    <w:p w14:paraId="742FB97D" w14:textId="77777777" w:rsidR="00E65D92" w:rsidRPr="00E65D92" w:rsidRDefault="00E65D92" w:rsidP="00E65D92">
      <w:pPr>
        <w:jc w:val="both"/>
        <w:rPr>
          <w:sz w:val="22"/>
          <w:szCs w:val="22"/>
          <w:lang w:val="ca-ES"/>
        </w:rPr>
      </w:pPr>
      <w:r w:rsidRPr="00E65D92">
        <w:rPr>
          <w:sz w:val="22"/>
          <w:szCs w:val="22"/>
          <w:lang w:val="ca-ES"/>
        </w:rPr>
        <w:t xml:space="preserve">Nom i cognoms.-     TEANA INVESTMENT SL             </w:t>
      </w:r>
    </w:p>
    <w:p w14:paraId="742FB97E" w14:textId="77777777" w:rsidR="00E65D92" w:rsidRPr="00E65D92" w:rsidRDefault="00E65D92" w:rsidP="00E65D92">
      <w:pPr>
        <w:jc w:val="both"/>
        <w:rPr>
          <w:sz w:val="22"/>
          <w:szCs w:val="22"/>
          <w:lang w:val="ca-ES"/>
        </w:rPr>
      </w:pPr>
      <w:r w:rsidRPr="00E65D92">
        <w:rPr>
          <w:sz w:val="22"/>
          <w:szCs w:val="22"/>
          <w:lang w:val="ca-ES"/>
        </w:rPr>
        <w:t>NIF.-                       B8702623-3</w:t>
      </w:r>
    </w:p>
    <w:p w14:paraId="742FB97F" w14:textId="77777777" w:rsidR="00E65D92" w:rsidRPr="00E65D92" w:rsidRDefault="00E65D92" w:rsidP="00E65D92">
      <w:pPr>
        <w:jc w:val="both"/>
        <w:rPr>
          <w:sz w:val="22"/>
          <w:szCs w:val="22"/>
          <w:lang w:val="ca-ES"/>
        </w:rPr>
      </w:pPr>
      <w:r w:rsidRPr="00E65D92">
        <w:rPr>
          <w:sz w:val="22"/>
          <w:szCs w:val="22"/>
          <w:lang w:val="ca-ES"/>
        </w:rPr>
        <w:t>Domicili Fiscal.-      C/ Roure, 6-8-4, Prat de Llobregat - Barcelona</w:t>
      </w:r>
    </w:p>
    <w:p w14:paraId="742FB980" w14:textId="77777777" w:rsidR="00E65D92" w:rsidRPr="00E65D92" w:rsidRDefault="00E65D92" w:rsidP="00E65D92">
      <w:pPr>
        <w:jc w:val="both"/>
        <w:rPr>
          <w:sz w:val="22"/>
          <w:szCs w:val="22"/>
          <w:lang w:val="ca-ES"/>
        </w:rPr>
      </w:pPr>
      <w:r w:rsidRPr="00E65D92">
        <w:rPr>
          <w:b/>
          <w:sz w:val="22"/>
          <w:szCs w:val="22"/>
          <w:lang w:val="ca-ES"/>
        </w:rPr>
        <w:t xml:space="preserve"> </w:t>
      </w:r>
    </w:p>
    <w:p w14:paraId="742FB981" w14:textId="77777777" w:rsidR="00E65D92" w:rsidRPr="00FF1634" w:rsidRDefault="00E65D92" w:rsidP="00E65D92">
      <w:pPr>
        <w:jc w:val="both"/>
        <w:rPr>
          <w:sz w:val="22"/>
          <w:szCs w:val="22"/>
          <w:lang w:val="ca-ES"/>
        </w:rPr>
      </w:pPr>
      <w:r w:rsidRPr="00FF1634">
        <w:rPr>
          <w:sz w:val="22"/>
          <w:szCs w:val="22"/>
          <w:lang w:val="ca-ES"/>
        </w:rPr>
        <w:t>H E   R E S O L T</w:t>
      </w:r>
    </w:p>
    <w:p w14:paraId="742FB982" w14:textId="77777777" w:rsidR="00E65D92" w:rsidRPr="00FF1634" w:rsidRDefault="00E65D92" w:rsidP="00E65D92">
      <w:pPr>
        <w:jc w:val="both"/>
        <w:rPr>
          <w:sz w:val="22"/>
          <w:szCs w:val="22"/>
          <w:lang w:val="ca-ES"/>
        </w:rPr>
      </w:pPr>
    </w:p>
    <w:p w14:paraId="742FB983" w14:textId="77777777" w:rsidR="00E65D92" w:rsidRPr="00FF1634" w:rsidRDefault="00E65D92" w:rsidP="00E65D92">
      <w:pPr>
        <w:jc w:val="both"/>
        <w:rPr>
          <w:sz w:val="22"/>
          <w:szCs w:val="22"/>
          <w:lang w:val="ca-ES"/>
        </w:rPr>
      </w:pPr>
      <w:r w:rsidRPr="00FF1634">
        <w:rPr>
          <w:sz w:val="22"/>
          <w:szCs w:val="22"/>
          <w:lang w:val="ca-ES"/>
        </w:rPr>
        <w:t>1er.-   Practicar la liquidació dels rebuts de la taxa de fem i gual del immoble del carrer  Ptda. Horta 6,  a nom de Teana Investment SL, amb el següent detall:</w:t>
      </w:r>
    </w:p>
    <w:p w14:paraId="742FB984" w14:textId="77777777" w:rsidR="00E65D92" w:rsidRPr="00FF1634" w:rsidRDefault="00E65D92" w:rsidP="00E65D92">
      <w:pPr>
        <w:jc w:val="both"/>
        <w:rPr>
          <w:sz w:val="22"/>
          <w:szCs w:val="22"/>
          <w:lang w:val="ca-ES"/>
        </w:rPr>
      </w:pPr>
    </w:p>
    <w:p w14:paraId="742FB985" w14:textId="77777777" w:rsidR="00E65D92" w:rsidRPr="00FF1634" w:rsidRDefault="00E65D92" w:rsidP="00E65D92">
      <w:pPr>
        <w:jc w:val="both"/>
        <w:rPr>
          <w:sz w:val="22"/>
          <w:szCs w:val="22"/>
          <w:lang w:val="ca-ES"/>
        </w:rPr>
      </w:pPr>
      <w:r w:rsidRPr="00FF1634">
        <w:rPr>
          <w:sz w:val="22"/>
          <w:szCs w:val="22"/>
          <w:lang w:val="ca-ES"/>
        </w:rPr>
        <w:t xml:space="preserve"> Tarifa 01de la Taxa, preu: 34,89 €/any</w:t>
      </w:r>
    </w:p>
    <w:p w14:paraId="742FB986" w14:textId="77777777" w:rsidR="00E65D92" w:rsidRPr="00FF1634" w:rsidRDefault="00E65D92" w:rsidP="00E65D92">
      <w:pPr>
        <w:jc w:val="both"/>
        <w:rPr>
          <w:sz w:val="22"/>
          <w:szCs w:val="22"/>
          <w:lang w:val="ca-ES"/>
        </w:rPr>
      </w:pPr>
      <w:r w:rsidRPr="00FF1634">
        <w:rPr>
          <w:sz w:val="22"/>
          <w:szCs w:val="22"/>
          <w:lang w:val="ca-ES"/>
        </w:rPr>
        <w:t>Anys 2016 i 2017 = 69,78 €</w:t>
      </w:r>
    </w:p>
    <w:p w14:paraId="742FB987" w14:textId="77777777" w:rsidR="00E65D92" w:rsidRPr="00FF1634" w:rsidRDefault="00E65D92" w:rsidP="00E65D92">
      <w:pPr>
        <w:jc w:val="both"/>
        <w:rPr>
          <w:sz w:val="22"/>
          <w:szCs w:val="22"/>
          <w:lang w:val="ca-ES"/>
        </w:rPr>
      </w:pPr>
    </w:p>
    <w:p w14:paraId="742FB988" w14:textId="77777777" w:rsidR="00E65D92" w:rsidRPr="00FF1634" w:rsidRDefault="00E65D92" w:rsidP="00E65D92">
      <w:pPr>
        <w:jc w:val="both"/>
        <w:rPr>
          <w:sz w:val="22"/>
          <w:szCs w:val="22"/>
          <w:lang w:val="ca-ES"/>
        </w:rPr>
      </w:pPr>
      <w:r w:rsidRPr="00FF1634">
        <w:rPr>
          <w:sz w:val="22"/>
          <w:szCs w:val="22"/>
          <w:lang w:val="ca-ES"/>
        </w:rPr>
        <w:t>Tarifa 01 de la Taxa Gual, preu: 36 €/any</w:t>
      </w:r>
    </w:p>
    <w:p w14:paraId="742FB989" w14:textId="77777777" w:rsidR="00E65D92" w:rsidRPr="00FF1634" w:rsidRDefault="00E65D92" w:rsidP="00E65D92">
      <w:pPr>
        <w:jc w:val="both"/>
        <w:rPr>
          <w:sz w:val="22"/>
          <w:szCs w:val="22"/>
          <w:lang w:val="ca-ES"/>
        </w:rPr>
      </w:pPr>
      <w:r w:rsidRPr="00FF1634">
        <w:rPr>
          <w:sz w:val="22"/>
          <w:szCs w:val="22"/>
          <w:lang w:val="ca-ES"/>
        </w:rPr>
        <w:t>Anys 2016 i 2017 = 72 €</w:t>
      </w:r>
    </w:p>
    <w:p w14:paraId="742FB98A" w14:textId="77777777" w:rsidR="00E65D92" w:rsidRPr="00FF1634" w:rsidRDefault="00E65D92" w:rsidP="00E65D92">
      <w:pPr>
        <w:jc w:val="both"/>
        <w:rPr>
          <w:sz w:val="22"/>
          <w:szCs w:val="22"/>
          <w:lang w:val="ca-ES"/>
        </w:rPr>
      </w:pPr>
    </w:p>
    <w:p w14:paraId="742FB98B" w14:textId="77777777" w:rsidR="00E65D92" w:rsidRPr="00E65D92" w:rsidRDefault="00E65D92" w:rsidP="00E65D92">
      <w:pPr>
        <w:jc w:val="both"/>
        <w:rPr>
          <w:sz w:val="22"/>
          <w:szCs w:val="22"/>
          <w:lang w:val="ca-ES"/>
        </w:rPr>
      </w:pPr>
      <w:r w:rsidRPr="00FF1634">
        <w:rPr>
          <w:sz w:val="22"/>
          <w:szCs w:val="22"/>
          <w:lang w:val="ca-ES"/>
        </w:rPr>
        <w:t>2on.- Notificar la present</w:t>
      </w:r>
      <w:r w:rsidRPr="00E65D92">
        <w:rPr>
          <w:sz w:val="22"/>
          <w:szCs w:val="22"/>
          <w:lang w:val="ca-ES"/>
        </w:rPr>
        <w:t xml:space="preserve"> Resolució als interessats.</w:t>
      </w:r>
    </w:p>
    <w:p w14:paraId="742FB98C" w14:textId="77777777" w:rsidR="00E65D92" w:rsidRPr="00E65D92" w:rsidRDefault="00E65D92" w:rsidP="00E65D92">
      <w:pPr>
        <w:jc w:val="both"/>
        <w:rPr>
          <w:sz w:val="22"/>
          <w:szCs w:val="22"/>
          <w:lang w:val="ca-ES"/>
        </w:rPr>
      </w:pPr>
    </w:p>
    <w:p w14:paraId="742FB98D" w14:textId="77777777" w:rsidR="00E65D92" w:rsidRPr="00E65D92" w:rsidRDefault="00E65D92" w:rsidP="00E65D92">
      <w:pPr>
        <w:jc w:val="both"/>
        <w:rPr>
          <w:sz w:val="22"/>
          <w:szCs w:val="22"/>
          <w:lang w:val="ca-ES"/>
        </w:rPr>
      </w:pPr>
      <w:r w:rsidRPr="00E65D92">
        <w:rPr>
          <w:sz w:val="22"/>
          <w:szCs w:val="22"/>
          <w:lang w:val="ca-ES"/>
        </w:rPr>
        <w:t>Signat pel Sr. Alcalde, en Ador a vint-i-dos de febrer de dos mil divuit.</w:t>
      </w:r>
    </w:p>
    <w:p w14:paraId="742FB98E" w14:textId="77777777" w:rsidR="00E65D92" w:rsidRPr="00E65D92" w:rsidRDefault="00E65D92" w:rsidP="00E65D92">
      <w:pPr>
        <w:jc w:val="both"/>
        <w:rPr>
          <w:sz w:val="22"/>
          <w:szCs w:val="22"/>
          <w:lang w:val="ca-ES"/>
        </w:rPr>
      </w:pPr>
    </w:p>
    <w:p w14:paraId="742FB98F" w14:textId="77777777" w:rsidR="00E65D92" w:rsidRPr="00E65D92" w:rsidRDefault="00E65D92" w:rsidP="00E65D92">
      <w:pPr>
        <w:jc w:val="both"/>
        <w:rPr>
          <w:b/>
          <w:sz w:val="22"/>
          <w:szCs w:val="22"/>
          <w:lang w:val="ca-ES"/>
        </w:rPr>
      </w:pPr>
      <w:r w:rsidRPr="00E65D92">
        <w:rPr>
          <w:b/>
          <w:sz w:val="22"/>
          <w:szCs w:val="22"/>
          <w:lang w:val="ca-ES"/>
        </w:rPr>
        <w:t>DECRET DE L’ALCALDIA 47 SOBRE IMPOSTOS MUNICIPALS</w:t>
      </w:r>
    </w:p>
    <w:p w14:paraId="742FB990" w14:textId="77777777" w:rsidR="00E65D92" w:rsidRPr="00E65D92" w:rsidRDefault="00E65D92" w:rsidP="00E65D92">
      <w:pPr>
        <w:jc w:val="both"/>
        <w:rPr>
          <w:sz w:val="22"/>
          <w:szCs w:val="22"/>
          <w:lang w:val="ca-ES"/>
        </w:rPr>
      </w:pPr>
    </w:p>
    <w:p w14:paraId="742FB991" w14:textId="77777777" w:rsidR="00E65D92" w:rsidRPr="00FF1634" w:rsidRDefault="00E65D92" w:rsidP="00E65D92">
      <w:pPr>
        <w:jc w:val="both"/>
        <w:rPr>
          <w:sz w:val="22"/>
          <w:szCs w:val="22"/>
          <w:lang w:val="ca-ES"/>
        </w:rPr>
      </w:pPr>
      <w:r w:rsidRPr="00FF1634">
        <w:rPr>
          <w:sz w:val="22"/>
          <w:szCs w:val="22"/>
          <w:lang w:val="ca-ES"/>
        </w:rPr>
        <w:t>Havent-ne detectat per part dels Serveis Municipals la inexistència de rebuts en les taxes de fem i gual del següent immoble:</w:t>
      </w:r>
    </w:p>
    <w:p w14:paraId="742FB992" w14:textId="77777777" w:rsidR="00E65D92" w:rsidRPr="00FF1634" w:rsidRDefault="00E65D92" w:rsidP="00E65D92">
      <w:pPr>
        <w:jc w:val="both"/>
        <w:rPr>
          <w:sz w:val="22"/>
          <w:szCs w:val="22"/>
          <w:lang w:val="ca-ES"/>
        </w:rPr>
      </w:pPr>
    </w:p>
    <w:p w14:paraId="742FB993" w14:textId="77777777" w:rsidR="00E65D92" w:rsidRPr="00FF1634" w:rsidRDefault="00E65D92" w:rsidP="00E65D92">
      <w:pPr>
        <w:jc w:val="both"/>
        <w:rPr>
          <w:sz w:val="22"/>
          <w:szCs w:val="22"/>
          <w:lang w:val="ca-ES"/>
        </w:rPr>
      </w:pPr>
      <w:r w:rsidRPr="00FF1634">
        <w:rPr>
          <w:sz w:val="22"/>
          <w:szCs w:val="22"/>
          <w:lang w:val="ca-ES"/>
        </w:rPr>
        <w:t>Ptda. Horta 6,  d’aquesta localitat, amb la següent referència cadastral:</w:t>
      </w:r>
    </w:p>
    <w:p w14:paraId="742FB994" w14:textId="77777777" w:rsidR="00E65D92" w:rsidRPr="00FF1634" w:rsidRDefault="00E65D92" w:rsidP="00E65D92">
      <w:pPr>
        <w:jc w:val="both"/>
        <w:rPr>
          <w:sz w:val="22"/>
          <w:szCs w:val="22"/>
          <w:lang w:val="ca-ES"/>
        </w:rPr>
      </w:pPr>
      <w:r w:rsidRPr="00FF1634">
        <w:rPr>
          <w:sz w:val="22"/>
          <w:szCs w:val="22"/>
          <w:lang w:val="ca-ES"/>
        </w:rPr>
        <w:t>000640500YJ41A0001MF</w:t>
      </w:r>
    </w:p>
    <w:p w14:paraId="742FB995" w14:textId="77777777" w:rsidR="00E65D92" w:rsidRPr="00FF1634" w:rsidRDefault="00E65D92" w:rsidP="00E65D92">
      <w:pPr>
        <w:jc w:val="both"/>
        <w:rPr>
          <w:sz w:val="22"/>
          <w:szCs w:val="22"/>
          <w:lang w:val="ca-ES"/>
        </w:rPr>
      </w:pPr>
    </w:p>
    <w:p w14:paraId="742FB996" w14:textId="77777777" w:rsidR="00E65D92" w:rsidRPr="00FF1634" w:rsidRDefault="00E65D92" w:rsidP="00E65D92">
      <w:pPr>
        <w:jc w:val="both"/>
        <w:rPr>
          <w:sz w:val="22"/>
          <w:szCs w:val="22"/>
          <w:lang w:val="ca-ES"/>
        </w:rPr>
      </w:pPr>
      <w:r w:rsidRPr="00FF1634">
        <w:rPr>
          <w:sz w:val="22"/>
          <w:szCs w:val="22"/>
          <w:lang w:val="ca-ES"/>
        </w:rPr>
        <w:t>Atès que al Padró Fiscal del IBI Rústica, el rebut figura amb les següents dades de titularitat:</w:t>
      </w:r>
    </w:p>
    <w:p w14:paraId="742FB997" w14:textId="77777777" w:rsidR="00E65D92" w:rsidRPr="00FF1634" w:rsidRDefault="00E65D92" w:rsidP="00E65D92">
      <w:pPr>
        <w:jc w:val="both"/>
        <w:rPr>
          <w:sz w:val="22"/>
          <w:szCs w:val="22"/>
          <w:lang w:val="ca-ES"/>
        </w:rPr>
      </w:pPr>
    </w:p>
    <w:p w14:paraId="742FB998" w14:textId="77777777" w:rsidR="00E65D92" w:rsidRPr="00FF1634" w:rsidRDefault="00E65D92" w:rsidP="00E65D92">
      <w:pPr>
        <w:jc w:val="both"/>
        <w:rPr>
          <w:sz w:val="22"/>
          <w:szCs w:val="22"/>
          <w:lang w:val="ca-ES"/>
        </w:rPr>
      </w:pPr>
      <w:r w:rsidRPr="00FF1634">
        <w:rPr>
          <w:sz w:val="22"/>
          <w:szCs w:val="22"/>
          <w:lang w:val="ca-ES"/>
        </w:rPr>
        <w:t xml:space="preserve">Nom i cognoms.-     CATALUNYA BANC SA             </w:t>
      </w:r>
    </w:p>
    <w:p w14:paraId="742FB999" w14:textId="77777777" w:rsidR="00E65D92" w:rsidRPr="00FF1634" w:rsidRDefault="00E65D92" w:rsidP="00E65D92">
      <w:pPr>
        <w:jc w:val="both"/>
        <w:rPr>
          <w:sz w:val="22"/>
          <w:szCs w:val="22"/>
          <w:lang w:val="ca-ES"/>
        </w:rPr>
      </w:pPr>
      <w:r w:rsidRPr="00FF1634">
        <w:rPr>
          <w:sz w:val="22"/>
          <w:szCs w:val="22"/>
          <w:lang w:val="ca-ES"/>
        </w:rPr>
        <w:t>NIF.-                       A65587198</w:t>
      </w:r>
    </w:p>
    <w:p w14:paraId="742FB99A" w14:textId="77777777" w:rsidR="00E65D92" w:rsidRPr="00FF1634" w:rsidRDefault="00E65D92" w:rsidP="00E65D92">
      <w:pPr>
        <w:jc w:val="both"/>
        <w:rPr>
          <w:sz w:val="22"/>
          <w:szCs w:val="22"/>
          <w:lang w:val="ca-ES"/>
        </w:rPr>
      </w:pPr>
      <w:r w:rsidRPr="00FF1634">
        <w:rPr>
          <w:sz w:val="22"/>
          <w:szCs w:val="22"/>
          <w:lang w:val="ca-ES"/>
        </w:rPr>
        <w:t>Domicili Fiscal.-      PZ Antonio Maura, 6 08003 Barcelona</w:t>
      </w:r>
    </w:p>
    <w:p w14:paraId="742FB99B" w14:textId="77777777" w:rsidR="00E65D92" w:rsidRPr="00FF1634" w:rsidRDefault="00E65D92" w:rsidP="00E65D92">
      <w:pPr>
        <w:jc w:val="both"/>
        <w:rPr>
          <w:sz w:val="22"/>
          <w:szCs w:val="22"/>
          <w:lang w:val="ca-ES"/>
        </w:rPr>
      </w:pPr>
      <w:r w:rsidRPr="00FF1634">
        <w:rPr>
          <w:sz w:val="22"/>
          <w:szCs w:val="22"/>
          <w:lang w:val="ca-ES"/>
        </w:rPr>
        <w:t xml:space="preserve"> </w:t>
      </w:r>
    </w:p>
    <w:p w14:paraId="742FB99C" w14:textId="77777777" w:rsidR="00E65D92" w:rsidRPr="00FF1634" w:rsidRDefault="00E65D92" w:rsidP="00E65D92">
      <w:pPr>
        <w:jc w:val="both"/>
        <w:rPr>
          <w:sz w:val="22"/>
          <w:szCs w:val="22"/>
          <w:lang w:val="ca-ES"/>
        </w:rPr>
      </w:pPr>
      <w:r w:rsidRPr="00FF1634">
        <w:rPr>
          <w:sz w:val="22"/>
          <w:szCs w:val="22"/>
          <w:lang w:val="ca-ES"/>
        </w:rPr>
        <w:t>H E   R E S O L T</w:t>
      </w:r>
    </w:p>
    <w:p w14:paraId="742FB99D" w14:textId="77777777" w:rsidR="00E65D92" w:rsidRPr="00FF1634" w:rsidRDefault="00E65D92" w:rsidP="00E65D92">
      <w:pPr>
        <w:jc w:val="both"/>
        <w:rPr>
          <w:sz w:val="22"/>
          <w:szCs w:val="22"/>
          <w:lang w:val="ca-ES"/>
        </w:rPr>
      </w:pPr>
    </w:p>
    <w:p w14:paraId="742FB99E" w14:textId="77777777" w:rsidR="00E65D92" w:rsidRPr="00FF1634" w:rsidRDefault="00E65D92" w:rsidP="00E65D92">
      <w:pPr>
        <w:jc w:val="both"/>
        <w:rPr>
          <w:sz w:val="22"/>
          <w:szCs w:val="22"/>
          <w:lang w:val="ca-ES"/>
        </w:rPr>
      </w:pPr>
      <w:r w:rsidRPr="00FF1634">
        <w:rPr>
          <w:sz w:val="22"/>
          <w:szCs w:val="22"/>
          <w:lang w:val="ca-ES"/>
        </w:rPr>
        <w:t>1er.-   Practicar la liquidació dels rebuts de les taxes de fem i gual del immoble del carrer  Ptda. Horta, 6,  a nom de Catalunya Banc S</w:t>
      </w:r>
      <w:r w:rsidR="00FF1634">
        <w:rPr>
          <w:sz w:val="22"/>
          <w:szCs w:val="22"/>
          <w:lang w:val="ca-ES"/>
        </w:rPr>
        <w:t>A,</w:t>
      </w:r>
      <w:r w:rsidRPr="00FF1634">
        <w:rPr>
          <w:sz w:val="22"/>
          <w:szCs w:val="22"/>
          <w:lang w:val="ca-ES"/>
        </w:rPr>
        <w:t xml:space="preserve"> amb el següent detall:</w:t>
      </w:r>
    </w:p>
    <w:p w14:paraId="742FB99F" w14:textId="77777777" w:rsidR="00E65D92" w:rsidRPr="00FF1634" w:rsidRDefault="00E65D92" w:rsidP="00E65D92">
      <w:pPr>
        <w:jc w:val="both"/>
        <w:rPr>
          <w:sz w:val="22"/>
          <w:szCs w:val="22"/>
          <w:lang w:val="ca-ES"/>
        </w:rPr>
      </w:pPr>
    </w:p>
    <w:p w14:paraId="742FB9A0" w14:textId="77777777" w:rsidR="00E65D92" w:rsidRPr="00FF1634" w:rsidRDefault="00E65D92" w:rsidP="00E65D92">
      <w:pPr>
        <w:jc w:val="both"/>
        <w:rPr>
          <w:sz w:val="22"/>
          <w:szCs w:val="22"/>
          <w:lang w:val="ca-ES"/>
        </w:rPr>
      </w:pPr>
      <w:r w:rsidRPr="00FF1634">
        <w:rPr>
          <w:sz w:val="22"/>
          <w:szCs w:val="22"/>
          <w:lang w:val="ca-ES"/>
        </w:rPr>
        <w:t xml:space="preserve"> Tarifa 01 de la Taxa Fem, preu: 34,89 €/any</w:t>
      </w:r>
    </w:p>
    <w:p w14:paraId="742FB9A1" w14:textId="77777777" w:rsidR="00E65D92" w:rsidRPr="00FF1634" w:rsidRDefault="00E65D92" w:rsidP="00E65D92">
      <w:pPr>
        <w:jc w:val="both"/>
        <w:rPr>
          <w:sz w:val="22"/>
          <w:szCs w:val="22"/>
          <w:lang w:val="ca-ES"/>
        </w:rPr>
      </w:pPr>
      <w:r w:rsidRPr="00FF1634">
        <w:rPr>
          <w:sz w:val="22"/>
          <w:szCs w:val="22"/>
          <w:lang w:val="ca-ES"/>
        </w:rPr>
        <w:t>Any 2015 = 34,89 €</w:t>
      </w:r>
    </w:p>
    <w:p w14:paraId="742FB9A2" w14:textId="77777777" w:rsidR="00E65D92" w:rsidRPr="00FF1634" w:rsidRDefault="00E65D92" w:rsidP="00E65D92">
      <w:pPr>
        <w:jc w:val="both"/>
        <w:rPr>
          <w:sz w:val="22"/>
          <w:szCs w:val="22"/>
          <w:lang w:val="ca-ES"/>
        </w:rPr>
      </w:pPr>
    </w:p>
    <w:p w14:paraId="742FB9A3" w14:textId="77777777" w:rsidR="00E65D92" w:rsidRPr="00FF1634" w:rsidRDefault="00E65D92" w:rsidP="00E65D92">
      <w:pPr>
        <w:jc w:val="both"/>
        <w:rPr>
          <w:sz w:val="22"/>
          <w:szCs w:val="22"/>
          <w:lang w:val="ca-ES"/>
        </w:rPr>
      </w:pPr>
      <w:r w:rsidRPr="00FF1634">
        <w:rPr>
          <w:sz w:val="22"/>
          <w:szCs w:val="22"/>
          <w:lang w:val="ca-ES"/>
        </w:rPr>
        <w:t>Tarifa 01 de la Taxa Gual, preu: 36 €/any</w:t>
      </w:r>
    </w:p>
    <w:p w14:paraId="742FB9A4" w14:textId="77777777" w:rsidR="00E65D92" w:rsidRPr="00FF1634" w:rsidRDefault="00E65D92" w:rsidP="00E65D92">
      <w:pPr>
        <w:jc w:val="both"/>
        <w:rPr>
          <w:sz w:val="22"/>
          <w:szCs w:val="22"/>
          <w:lang w:val="ca-ES"/>
        </w:rPr>
      </w:pPr>
      <w:r w:rsidRPr="00FF1634">
        <w:rPr>
          <w:sz w:val="22"/>
          <w:szCs w:val="22"/>
          <w:lang w:val="ca-ES"/>
        </w:rPr>
        <w:t>Any 2015 = 36 €</w:t>
      </w:r>
    </w:p>
    <w:p w14:paraId="742FB9A5" w14:textId="77777777" w:rsidR="00E65D92" w:rsidRPr="00E65D92" w:rsidRDefault="00E65D92" w:rsidP="00E65D92">
      <w:pPr>
        <w:jc w:val="both"/>
        <w:rPr>
          <w:sz w:val="22"/>
          <w:szCs w:val="22"/>
          <w:lang w:val="ca-ES"/>
        </w:rPr>
      </w:pPr>
      <w:r w:rsidRPr="00E65D92">
        <w:rPr>
          <w:b/>
          <w:sz w:val="22"/>
          <w:szCs w:val="22"/>
          <w:lang w:val="ca-ES"/>
        </w:rPr>
        <w:t>2on.-</w:t>
      </w:r>
      <w:r w:rsidRPr="00E65D92">
        <w:rPr>
          <w:sz w:val="22"/>
          <w:szCs w:val="22"/>
          <w:lang w:val="ca-ES"/>
        </w:rPr>
        <w:t xml:space="preserve"> Notificar la present Resolució als interessats.</w:t>
      </w:r>
    </w:p>
    <w:p w14:paraId="742FB9A6" w14:textId="77777777" w:rsidR="00E65D92" w:rsidRPr="00E65D92" w:rsidRDefault="00E65D92" w:rsidP="00E65D92">
      <w:pPr>
        <w:jc w:val="both"/>
        <w:rPr>
          <w:sz w:val="22"/>
          <w:szCs w:val="22"/>
          <w:lang w:val="ca-ES"/>
        </w:rPr>
      </w:pPr>
    </w:p>
    <w:p w14:paraId="742FB9A7" w14:textId="77777777" w:rsidR="00E65D92" w:rsidRPr="00E65D92" w:rsidRDefault="00E65D92" w:rsidP="00E65D92">
      <w:pPr>
        <w:jc w:val="both"/>
        <w:rPr>
          <w:sz w:val="22"/>
          <w:szCs w:val="22"/>
          <w:lang w:val="ca-ES"/>
        </w:rPr>
      </w:pPr>
      <w:r w:rsidRPr="00E65D92">
        <w:rPr>
          <w:sz w:val="22"/>
          <w:szCs w:val="22"/>
          <w:lang w:val="ca-ES"/>
        </w:rPr>
        <w:t>Signat pel Sr. Alcalde, en Ador a vint-i-dos de febrer de dos mil divuit.</w:t>
      </w:r>
    </w:p>
    <w:p w14:paraId="742FB9A8" w14:textId="77777777" w:rsidR="00E65D92" w:rsidRPr="00E65D92" w:rsidRDefault="00E65D92" w:rsidP="00E65D92">
      <w:pPr>
        <w:jc w:val="both"/>
        <w:rPr>
          <w:sz w:val="22"/>
          <w:szCs w:val="22"/>
          <w:lang w:val="ca-ES"/>
        </w:rPr>
      </w:pPr>
    </w:p>
    <w:p w14:paraId="742FB9A9" w14:textId="77777777" w:rsidR="00E65D92" w:rsidRPr="00E65D92" w:rsidRDefault="00E65D92" w:rsidP="00E65D92">
      <w:pPr>
        <w:jc w:val="both"/>
        <w:rPr>
          <w:b/>
          <w:sz w:val="22"/>
          <w:szCs w:val="22"/>
          <w:lang w:val="ca-ES"/>
        </w:rPr>
      </w:pPr>
      <w:r w:rsidRPr="00E65D92">
        <w:rPr>
          <w:b/>
          <w:sz w:val="22"/>
          <w:szCs w:val="22"/>
          <w:lang w:val="ca-ES"/>
        </w:rPr>
        <w:t>DECRET DE L’ALCALDIA 48 SOBRE IMPOSTOS MUNICIPALS</w:t>
      </w:r>
    </w:p>
    <w:p w14:paraId="742FB9AA" w14:textId="77777777" w:rsidR="00E65D92" w:rsidRPr="00E65D92" w:rsidRDefault="00E65D92" w:rsidP="00E65D92">
      <w:pPr>
        <w:jc w:val="both"/>
        <w:rPr>
          <w:b/>
          <w:sz w:val="22"/>
          <w:szCs w:val="22"/>
          <w:lang w:val="ca-ES"/>
        </w:rPr>
      </w:pPr>
    </w:p>
    <w:p w14:paraId="742FB9AB" w14:textId="77777777" w:rsidR="00E65D92" w:rsidRPr="00FF1634" w:rsidRDefault="00E65D92" w:rsidP="00E65D92">
      <w:pPr>
        <w:jc w:val="both"/>
        <w:rPr>
          <w:sz w:val="22"/>
          <w:szCs w:val="22"/>
          <w:lang w:val="ca-ES"/>
        </w:rPr>
      </w:pPr>
      <w:r w:rsidRPr="00FF1634">
        <w:rPr>
          <w:sz w:val="22"/>
          <w:szCs w:val="22"/>
          <w:lang w:val="ca-ES"/>
        </w:rPr>
        <w:t>Havent-ne observat als Padrons Fiscals de l’exercici 2015 de la Taxa de Fem i Guals l’existència dels següents rebuts:</w:t>
      </w:r>
    </w:p>
    <w:p w14:paraId="742FB9AC" w14:textId="77777777" w:rsidR="00E65D92" w:rsidRPr="00FF1634" w:rsidRDefault="00E65D92" w:rsidP="00E65D92">
      <w:pPr>
        <w:jc w:val="both"/>
        <w:rPr>
          <w:sz w:val="22"/>
          <w:szCs w:val="22"/>
          <w:lang w:val="ca-ES"/>
        </w:rPr>
      </w:pPr>
    </w:p>
    <w:p w14:paraId="742FB9AD" w14:textId="77777777" w:rsidR="00E65D92" w:rsidRPr="00FF1634" w:rsidRDefault="00E65D92" w:rsidP="00E65D92">
      <w:pPr>
        <w:jc w:val="both"/>
        <w:rPr>
          <w:sz w:val="22"/>
          <w:szCs w:val="22"/>
          <w:lang w:val="ca-ES"/>
        </w:rPr>
      </w:pPr>
      <w:r w:rsidRPr="00FF1634">
        <w:rPr>
          <w:sz w:val="22"/>
          <w:szCs w:val="22"/>
          <w:lang w:val="ca-ES"/>
        </w:rPr>
        <w:t xml:space="preserve">Concepte: </w:t>
      </w:r>
      <w:r w:rsidRPr="00FF1634">
        <w:rPr>
          <w:sz w:val="22"/>
          <w:szCs w:val="22"/>
          <w:lang w:val="ca-ES"/>
        </w:rPr>
        <w:tab/>
      </w:r>
      <w:r w:rsidRPr="00FF1634">
        <w:rPr>
          <w:sz w:val="22"/>
          <w:szCs w:val="22"/>
          <w:lang w:val="ca-ES"/>
        </w:rPr>
        <w:tab/>
        <w:t>T645-Fem i T561-Guals</w:t>
      </w:r>
    </w:p>
    <w:p w14:paraId="742FB9AE" w14:textId="77777777" w:rsidR="00E65D92" w:rsidRPr="00FF1634" w:rsidRDefault="00E65D92" w:rsidP="00E65D92">
      <w:pPr>
        <w:jc w:val="both"/>
        <w:rPr>
          <w:sz w:val="22"/>
          <w:szCs w:val="22"/>
          <w:lang w:val="ca-ES"/>
        </w:rPr>
      </w:pPr>
      <w:r w:rsidRPr="00FF1634">
        <w:rPr>
          <w:sz w:val="22"/>
          <w:szCs w:val="22"/>
          <w:lang w:val="ca-ES"/>
        </w:rPr>
        <w:t xml:space="preserve">Objecte tributari: </w:t>
      </w:r>
      <w:r w:rsidRPr="00FF1634">
        <w:rPr>
          <w:sz w:val="22"/>
          <w:szCs w:val="22"/>
          <w:lang w:val="ca-ES"/>
        </w:rPr>
        <w:tab/>
        <w:t>Ptda. Horta, 6 Ref.Cat. 000640500YJ41A0001MF</w:t>
      </w:r>
    </w:p>
    <w:p w14:paraId="742FB9AF" w14:textId="77777777" w:rsidR="00E65D92" w:rsidRPr="00FF1634" w:rsidRDefault="00E65D92" w:rsidP="00E65D92">
      <w:pPr>
        <w:jc w:val="both"/>
        <w:rPr>
          <w:sz w:val="22"/>
          <w:szCs w:val="22"/>
          <w:lang w:val="ca-ES"/>
        </w:rPr>
      </w:pPr>
      <w:r w:rsidRPr="00FF1634">
        <w:rPr>
          <w:sz w:val="22"/>
          <w:szCs w:val="22"/>
          <w:lang w:val="ca-ES"/>
        </w:rPr>
        <w:t xml:space="preserve">Subjecte passiu:  </w:t>
      </w:r>
      <w:r w:rsidRPr="00FF1634">
        <w:rPr>
          <w:sz w:val="22"/>
          <w:szCs w:val="22"/>
          <w:lang w:val="ca-ES"/>
        </w:rPr>
        <w:tab/>
        <w:t>Agustín José Gallego de la Riva (20006162A)</w:t>
      </w:r>
    </w:p>
    <w:p w14:paraId="742FB9B0" w14:textId="77777777" w:rsidR="00E65D92" w:rsidRPr="00FF1634" w:rsidRDefault="00E65D92" w:rsidP="00E65D92">
      <w:pPr>
        <w:jc w:val="both"/>
        <w:rPr>
          <w:sz w:val="22"/>
          <w:szCs w:val="22"/>
          <w:lang w:val="ca-ES"/>
        </w:rPr>
      </w:pPr>
    </w:p>
    <w:p w14:paraId="742FB9B1" w14:textId="77777777" w:rsidR="00E65D92" w:rsidRPr="00FF1634" w:rsidRDefault="00E65D92" w:rsidP="00E65D92">
      <w:pPr>
        <w:jc w:val="both"/>
        <w:rPr>
          <w:sz w:val="22"/>
          <w:szCs w:val="22"/>
          <w:lang w:val="ca-ES"/>
        </w:rPr>
      </w:pPr>
      <w:r w:rsidRPr="00FF1634">
        <w:rPr>
          <w:sz w:val="22"/>
          <w:szCs w:val="22"/>
          <w:lang w:val="ca-ES"/>
        </w:rPr>
        <w:t>Atès que al Padró Fiscal del IBI Rústica 2015, el mateix immoble figura amb les següents dades de titularitat:</w:t>
      </w:r>
    </w:p>
    <w:p w14:paraId="742FB9B2" w14:textId="77777777" w:rsidR="00E65D92" w:rsidRPr="00FF1634" w:rsidRDefault="00E65D92" w:rsidP="00E65D92">
      <w:pPr>
        <w:jc w:val="both"/>
        <w:rPr>
          <w:sz w:val="22"/>
          <w:szCs w:val="22"/>
          <w:lang w:val="ca-ES"/>
        </w:rPr>
      </w:pPr>
    </w:p>
    <w:p w14:paraId="742FB9B3" w14:textId="77777777" w:rsidR="00E65D92" w:rsidRPr="00FF1634" w:rsidRDefault="00E65D92" w:rsidP="00E65D92">
      <w:pPr>
        <w:jc w:val="both"/>
        <w:rPr>
          <w:sz w:val="22"/>
          <w:szCs w:val="22"/>
          <w:lang w:val="ca-ES"/>
        </w:rPr>
      </w:pPr>
      <w:r w:rsidRPr="00FF1634">
        <w:rPr>
          <w:sz w:val="22"/>
          <w:szCs w:val="22"/>
          <w:lang w:val="ca-ES"/>
        </w:rPr>
        <w:t>Raó social:          CATALUNYA BANC SA</w:t>
      </w:r>
    </w:p>
    <w:p w14:paraId="742FB9B4" w14:textId="77777777" w:rsidR="00E65D92" w:rsidRPr="00FF1634" w:rsidRDefault="00E65D92" w:rsidP="00E65D92">
      <w:pPr>
        <w:jc w:val="both"/>
        <w:rPr>
          <w:sz w:val="22"/>
          <w:szCs w:val="22"/>
          <w:lang w:val="ca-ES"/>
        </w:rPr>
      </w:pPr>
      <w:r w:rsidRPr="00FF1634">
        <w:rPr>
          <w:sz w:val="22"/>
          <w:szCs w:val="22"/>
          <w:lang w:val="ca-ES"/>
        </w:rPr>
        <w:t xml:space="preserve">NIF/ NIE:    </w:t>
      </w:r>
      <w:r w:rsidRPr="00FF1634">
        <w:rPr>
          <w:sz w:val="22"/>
          <w:szCs w:val="22"/>
          <w:lang w:val="ca-ES"/>
        </w:rPr>
        <w:tab/>
        <w:t xml:space="preserve">     A6558719-8</w:t>
      </w:r>
    </w:p>
    <w:p w14:paraId="742FB9B5" w14:textId="77777777" w:rsidR="00E65D92" w:rsidRPr="00FF1634" w:rsidRDefault="00E65D92" w:rsidP="00E65D92">
      <w:pPr>
        <w:jc w:val="both"/>
        <w:rPr>
          <w:sz w:val="22"/>
          <w:szCs w:val="22"/>
          <w:lang w:val="ca-ES"/>
        </w:rPr>
      </w:pPr>
      <w:r w:rsidRPr="00FF1634">
        <w:rPr>
          <w:sz w:val="22"/>
          <w:szCs w:val="22"/>
          <w:lang w:val="ca-ES"/>
        </w:rPr>
        <w:t>Domicili Fiscal:  Plaza Antonio Maura, 6 08003 Barcelona</w:t>
      </w:r>
    </w:p>
    <w:p w14:paraId="742FB9B6" w14:textId="77777777" w:rsidR="00E65D92" w:rsidRPr="00FF1634" w:rsidRDefault="00E65D92" w:rsidP="00E65D92">
      <w:pPr>
        <w:jc w:val="both"/>
        <w:rPr>
          <w:sz w:val="22"/>
          <w:szCs w:val="22"/>
          <w:lang w:val="ca-ES"/>
        </w:rPr>
      </w:pPr>
    </w:p>
    <w:p w14:paraId="742FB9B7" w14:textId="77777777" w:rsidR="00E65D92" w:rsidRPr="00E65D92" w:rsidRDefault="00E65D92" w:rsidP="00E65D92">
      <w:pPr>
        <w:jc w:val="both"/>
        <w:rPr>
          <w:sz w:val="22"/>
          <w:szCs w:val="22"/>
          <w:lang w:val="ca-ES"/>
        </w:rPr>
      </w:pPr>
    </w:p>
    <w:p w14:paraId="742FB9B8" w14:textId="77777777" w:rsidR="00E65D92" w:rsidRPr="00E65D92" w:rsidRDefault="00E65D92" w:rsidP="00E65D92">
      <w:pPr>
        <w:jc w:val="both"/>
        <w:rPr>
          <w:sz w:val="22"/>
          <w:szCs w:val="22"/>
          <w:lang w:val="ca-ES"/>
        </w:rPr>
      </w:pPr>
      <w:r w:rsidRPr="00E65D92">
        <w:rPr>
          <w:sz w:val="22"/>
          <w:szCs w:val="22"/>
          <w:lang w:val="ca-ES"/>
        </w:rPr>
        <w:t>Havent-ne observat als Padrons Fiscals dels exercicis 2016 i 2017 de la Taxa de Fem i Guals l’existència dels següents rebuts:</w:t>
      </w:r>
    </w:p>
    <w:p w14:paraId="742FB9B9" w14:textId="77777777" w:rsidR="00E65D92" w:rsidRPr="00E65D92" w:rsidRDefault="00E65D92" w:rsidP="00E65D92">
      <w:pPr>
        <w:jc w:val="both"/>
        <w:rPr>
          <w:sz w:val="22"/>
          <w:szCs w:val="22"/>
          <w:lang w:val="ca-ES"/>
        </w:rPr>
      </w:pPr>
    </w:p>
    <w:p w14:paraId="742FB9BA" w14:textId="77777777" w:rsidR="00E65D92" w:rsidRPr="00FF1634" w:rsidRDefault="00E65D92" w:rsidP="00E65D92">
      <w:pPr>
        <w:jc w:val="both"/>
        <w:rPr>
          <w:sz w:val="22"/>
          <w:szCs w:val="22"/>
          <w:lang w:val="ca-ES"/>
        </w:rPr>
      </w:pPr>
      <w:r w:rsidRPr="00FF1634">
        <w:rPr>
          <w:sz w:val="22"/>
          <w:szCs w:val="22"/>
          <w:lang w:val="ca-ES"/>
        </w:rPr>
        <w:t xml:space="preserve">Concepte: </w:t>
      </w:r>
      <w:r w:rsidRPr="00FF1634">
        <w:rPr>
          <w:sz w:val="22"/>
          <w:szCs w:val="22"/>
          <w:lang w:val="ca-ES"/>
        </w:rPr>
        <w:tab/>
      </w:r>
      <w:r w:rsidRPr="00FF1634">
        <w:rPr>
          <w:sz w:val="22"/>
          <w:szCs w:val="22"/>
          <w:lang w:val="ca-ES"/>
        </w:rPr>
        <w:tab/>
        <w:t>T645-Fem i T561-Guals</w:t>
      </w:r>
    </w:p>
    <w:p w14:paraId="742FB9BB" w14:textId="77777777" w:rsidR="00E65D92" w:rsidRPr="00FF1634" w:rsidRDefault="00E65D92" w:rsidP="00E65D92">
      <w:pPr>
        <w:jc w:val="both"/>
        <w:rPr>
          <w:sz w:val="22"/>
          <w:szCs w:val="22"/>
          <w:lang w:val="ca-ES"/>
        </w:rPr>
      </w:pPr>
      <w:r w:rsidRPr="00FF1634">
        <w:rPr>
          <w:sz w:val="22"/>
          <w:szCs w:val="22"/>
          <w:lang w:val="ca-ES"/>
        </w:rPr>
        <w:t xml:space="preserve">Objecte tributari: </w:t>
      </w:r>
      <w:r w:rsidRPr="00FF1634">
        <w:rPr>
          <w:sz w:val="22"/>
          <w:szCs w:val="22"/>
          <w:lang w:val="ca-ES"/>
        </w:rPr>
        <w:tab/>
        <w:t>Ptda. Horta, 6 Ref.Cat. 000640500YJ41A0001MF</w:t>
      </w:r>
    </w:p>
    <w:p w14:paraId="742FB9BC" w14:textId="77777777" w:rsidR="00E65D92" w:rsidRPr="00FF1634" w:rsidRDefault="00E65D92" w:rsidP="00E65D92">
      <w:pPr>
        <w:jc w:val="both"/>
        <w:rPr>
          <w:sz w:val="22"/>
          <w:szCs w:val="22"/>
          <w:lang w:val="ca-ES"/>
        </w:rPr>
      </w:pPr>
      <w:r w:rsidRPr="00FF1634">
        <w:rPr>
          <w:sz w:val="22"/>
          <w:szCs w:val="22"/>
          <w:lang w:val="ca-ES"/>
        </w:rPr>
        <w:t xml:space="preserve">Subjecte passiu:  </w:t>
      </w:r>
      <w:r w:rsidRPr="00FF1634">
        <w:rPr>
          <w:sz w:val="22"/>
          <w:szCs w:val="22"/>
          <w:lang w:val="ca-ES"/>
        </w:rPr>
        <w:tab/>
        <w:t>Agustín José Gallego de la Riva (20006162A)</w:t>
      </w:r>
    </w:p>
    <w:p w14:paraId="742FB9BD" w14:textId="77777777" w:rsidR="00E65D92" w:rsidRPr="00FF1634" w:rsidRDefault="00E65D92" w:rsidP="00E65D92">
      <w:pPr>
        <w:jc w:val="both"/>
        <w:rPr>
          <w:sz w:val="22"/>
          <w:szCs w:val="22"/>
          <w:lang w:val="ca-ES"/>
        </w:rPr>
      </w:pPr>
    </w:p>
    <w:p w14:paraId="742FB9BE" w14:textId="77777777" w:rsidR="00E65D92" w:rsidRPr="00FF1634" w:rsidRDefault="00E65D92" w:rsidP="00E65D92">
      <w:pPr>
        <w:jc w:val="both"/>
        <w:rPr>
          <w:sz w:val="22"/>
          <w:szCs w:val="22"/>
          <w:lang w:val="ca-ES"/>
        </w:rPr>
      </w:pPr>
      <w:r w:rsidRPr="00FF1634">
        <w:rPr>
          <w:sz w:val="22"/>
          <w:szCs w:val="22"/>
          <w:lang w:val="ca-ES"/>
        </w:rPr>
        <w:t>Atès que als Padrons Fiscal del IBI Rústica 2016 i 2017, el mateix immoble figura amb les següents dades de titularitat:</w:t>
      </w:r>
    </w:p>
    <w:p w14:paraId="742FB9BF" w14:textId="77777777" w:rsidR="00E65D92" w:rsidRPr="00FF1634" w:rsidRDefault="00E65D92" w:rsidP="00E65D92">
      <w:pPr>
        <w:jc w:val="both"/>
        <w:rPr>
          <w:sz w:val="22"/>
          <w:szCs w:val="22"/>
          <w:lang w:val="ca-ES"/>
        </w:rPr>
      </w:pPr>
    </w:p>
    <w:p w14:paraId="742FB9C0" w14:textId="77777777" w:rsidR="00E65D92" w:rsidRPr="00FF1634" w:rsidRDefault="00E65D92" w:rsidP="00E65D92">
      <w:pPr>
        <w:jc w:val="both"/>
        <w:rPr>
          <w:sz w:val="22"/>
          <w:szCs w:val="22"/>
          <w:lang w:val="ca-ES"/>
        </w:rPr>
      </w:pPr>
      <w:r w:rsidRPr="00FF1634">
        <w:rPr>
          <w:sz w:val="22"/>
          <w:szCs w:val="22"/>
          <w:lang w:val="ca-ES"/>
        </w:rPr>
        <w:t>Raó social:          Teana Investments SL</w:t>
      </w:r>
    </w:p>
    <w:p w14:paraId="742FB9C1" w14:textId="77777777" w:rsidR="00E65D92" w:rsidRPr="00FF1634" w:rsidRDefault="00E65D92" w:rsidP="00E65D92">
      <w:pPr>
        <w:jc w:val="both"/>
        <w:rPr>
          <w:sz w:val="22"/>
          <w:szCs w:val="22"/>
          <w:lang w:val="ca-ES"/>
        </w:rPr>
      </w:pPr>
      <w:r w:rsidRPr="00FF1634">
        <w:rPr>
          <w:sz w:val="22"/>
          <w:szCs w:val="22"/>
          <w:lang w:val="ca-ES"/>
        </w:rPr>
        <w:t xml:space="preserve">NIF/ NIE:    </w:t>
      </w:r>
      <w:r w:rsidRPr="00FF1634">
        <w:rPr>
          <w:sz w:val="22"/>
          <w:szCs w:val="22"/>
          <w:lang w:val="ca-ES"/>
        </w:rPr>
        <w:tab/>
        <w:t xml:space="preserve">     B8702623-3</w:t>
      </w:r>
    </w:p>
    <w:p w14:paraId="742FB9C2" w14:textId="77777777" w:rsidR="00E65D92" w:rsidRPr="00E65D92" w:rsidRDefault="00E65D92" w:rsidP="00E65D92">
      <w:pPr>
        <w:jc w:val="both"/>
        <w:rPr>
          <w:sz w:val="22"/>
          <w:szCs w:val="22"/>
          <w:lang w:val="ca-ES"/>
        </w:rPr>
      </w:pPr>
      <w:r w:rsidRPr="00FF1634">
        <w:rPr>
          <w:sz w:val="22"/>
          <w:szCs w:val="22"/>
          <w:lang w:val="ca-ES"/>
        </w:rPr>
        <w:t>Domicili Fiscal:  C/</w:t>
      </w:r>
      <w:r w:rsidRPr="00E65D92">
        <w:rPr>
          <w:sz w:val="22"/>
          <w:szCs w:val="22"/>
          <w:lang w:val="ca-ES"/>
        </w:rPr>
        <w:t xml:space="preserve"> Roure, 6-8-4 de 08820 El Prat de Llobregat (Barcelona)</w:t>
      </w:r>
    </w:p>
    <w:p w14:paraId="742FB9C3" w14:textId="77777777" w:rsidR="00E65D92" w:rsidRPr="00E65D92" w:rsidRDefault="00E65D92" w:rsidP="00E65D92">
      <w:pPr>
        <w:jc w:val="both"/>
        <w:rPr>
          <w:sz w:val="22"/>
          <w:szCs w:val="22"/>
          <w:lang w:val="ca-ES"/>
        </w:rPr>
      </w:pPr>
    </w:p>
    <w:p w14:paraId="742FB9C4" w14:textId="77777777" w:rsidR="00E65D92" w:rsidRPr="00E65D92" w:rsidRDefault="00E65D92" w:rsidP="00E65D92">
      <w:pPr>
        <w:jc w:val="both"/>
        <w:rPr>
          <w:b/>
          <w:sz w:val="22"/>
          <w:szCs w:val="22"/>
          <w:lang w:val="ca-ES"/>
        </w:rPr>
      </w:pPr>
      <w:r w:rsidRPr="00E65D92">
        <w:rPr>
          <w:b/>
          <w:sz w:val="22"/>
          <w:szCs w:val="22"/>
          <w:lang w:val="ca-ES"/>
        </w:rPr>
        <w:t>H E    R E S O L T:</w:t>
      </w:r>
    </w:p>
    <w:p w14:paraId="742FB9C5" w14:textId="77777777" w:rsidR="00E65D92" w:rsidRPr="00E65D92" w:rsidRDefault="00E65D92" w:rsidP="00E65D92">
      <w:pPr>
        <w:jc w:val="both"/>
        <w:rPr>
          <w:sz w:val="22"/>
          <w:szCs w:val="22"/>
          <w:lang w:val="ca-ES"/>
        </w:rPr>
      </w:pPr>
      <w:r w:rsidRPr="00E65D92">
        <w:rPr>
          <w:sz w:val="22"/>
          <w:szCs w:val="22"/>
          <w:lang w:val="ca-ES"/>
        </w:rPr>
        <w:t>1er.- Anular els rebuts de la taxa de fem, així com els rebuts del gual a nom de Agustín José Gallego de la Riva dels exercicis 2015, 2016 i 2017, i practicar la liquidació al nou titular.</w:t>
      </w:r>
    </w:p>
    <w:p w14:paraId="742FB9C6" w14:textId="77777777" w:rsidR="00E65D92" w:rsidRPr="00E65D92" w:rsidRDefault="00E65D92" w:rsidP="00E65D92">
      <w:pPr>
        <w:jc w:val="both"/>
        <w:rPr>
          <w:sz w:val="22"/>
          <w:szCs w:val="22"/>
          <w:lang w:val="ca-ES"/>
        </w:rPr>
      </w:pPr>
    </w:p>
    <w:p w14:paraId="742FB9C7" w14:textId="77777777" w:rsidR="00E65D92" w:rsidRPr="00E65D92" w:rsidRDefault="00E65D92" w:rsidP="00E65D92">
      <w:pPr>
        <w:jc w:val="both"/>
        <w:rPr>
          <w:sz w:val="22"/>
          <w:szCs w:val="22"/>
          <w:lang w:val="ca-ES"/>
        </w:rPr>
      </w:pPr>
      <w:r w:rsidRPr="00E65D92">
        <w:rPr>
          <w:sz w:val="22"/>
          <w:szCs w:val="22"/>
          <w:lang w:val="ca-ES"/>
        </w:rPr>
        <w:t>2on.- Notificar la present Resolució als interessats, i al Servei de Recaptació de la Diputació Provincial de Valencia, per al seu coneixement i efectes oportuns.</w:t>
      </w:r>
    </w:p>
    <w:p w14:paraId="742FB9C8" w14:textId="77777777" w:rsidR="00E65D92" w:rsidRPr="00E65D92" w:rsidRDefault="00E65D92" w:rsidP="00E65D92">
      <w:pPr>
        <w:jc w:val="both"/>
        <w:rPr>
          <w:sz w:val="22"/>
          <w:szCs w:val="22"/>
          <w:lang w:val="ca-ES"/>
        </w:rPr>
      </w:pPr>
    </w:p>
    <w:p w14:paraId="742FB9C9" w14:textId="77777777" w:rsidR="00E65D92" w:rsidRPr="00E65D92" w:rsidRDefault="00E65D92" w:rsidP="00FF1634">
      <w:pPr>
        <w:jc w:val="both"/>
        <w:rPr>
          <w:sz w:val="22"/>
          <w:szCs w:val="22"/>
          <w:lang w:val="ca-ES"/>
        </w:rPr>
      </w:pPr>
      <w:r w:rsidRPr="00E65D92">
        <w:rPr>
          <w:sz w:val="22"/>
          <w:szCs w:val="22"/>
          <w:lang w:val="ca-ES"/>
        </w:rPr>
        <w:t>Signat pel Sr. Alcalde, davant de mi, la Secretària, en Ador, a vint-i-dos de febrer de dos mil divuit.</w:t>
      </w:r>
    </w:p>
    <w:p w14:paraId="742FB9CA" w14:textId="77777777" w:rsidR="00E65D92" w:rsidRPr="00E65D92" w:rsidRDefault="00E65D92" w:rsidP="00E65D92">
      <w:pPr>
        <w:pStyle w:val="Heading6"/>
        <w:keepNext w:val="0"/>
        <w:widowControl w:val="0"/>
        <w:spacing w:before="0"/>
        <w:ind w:right="-17"/>
        <w:jc w:val="both"/>
        <w:rPr>
          <w:rFonts w:ascii="Times New Roman" w:hAnsi="Times New Roman"/>
          <w:color w:val="auto"/>
          <w:sz w:val="22"/>
          <w:szCs w:val="22"/>
          <w:lang w:val="ca-ES"/>
        </w:rPr>
      </w:pPr>
    </w:p>
    <w:p w14:paraId="742FB9CB" w14:textId="77777777" w:rsidR="00E65D92" w:rsidRPr="00FF1634" w:rsidRDefault="00E65D92" w:rsidP="00E65D92">
      <w:pPr>
        <w:pStyle w:val="Heading6"/>
        <w:keepNext w:val="0"/>
        <w:widowControl w:val="0"/>
        <w:spacing w:before="0"/>
        <w:ind w:right="-17"/>
        <w:jc w:val="both"/>
        <w:rPr>
          <w:rFonts w:ascii="Times New Roman" w:hAnsi="Times New Roman"/>
          <w:b/>
          <w:i w:val="0"/>
          <w:color w:val="auto"/>
          <w:sz w:val="22"/>
          <w:szCs w:val="22"/>
          <w:lang w:val="ca-ES"/>
        </w:rPr>
      </w:pPr>
      <w:r w:rsidRPr="00FF1634">
        <w:rPr>
          <w:rFonts w:ascii="Times New Roman" w:hAnsi="Times New Roman"/>
          <w:b/>
          <w:i w:val="0"/>
          <w:color w:val="auto"/>
          <w:sz w:val="22"/>
          <w:szCs w:val="22"/>
          <w:lang w:val="ca-ES"/>
        </w:rPr>
        <w:t>RESOLUCIÓ D'ALCALDIA 49 SOBRE RESTAURACIÓ DE LA LEGALITAT URBANISTICA</w:t>
      </w:r>
    </w:p>
    <w:p w14:paraId="742FB9CC" w14:textId="77777777" w:rsidR="00E65D92" w:rsidRPr="00E65D92" w:rsidRDefault="00E65D92" w:rsidP="00FF1634">
      <w:pPr>
        <w:pStyle w:val="Normal00"/>
        <w:widowControl w:val="0"/>
        <w:ind w:right="-17"/>
        <w:jc w:val="both"/>
        <w:rPr>
          <w:sz w:val="22"/>
          <w:szCs w:val="22"/>
          <w:lang w:val="ca-ES"/>
        </w:rPr>
      </w:pPr>
    </w:p>
    <w:p w14:paraId="742FB9CD" w14:textId="77777777" w:rsidR="00E65D92" w:rsidRPr="00E65D92" w:rsidRDefault="00E65D92" w:rsidP="00E65D92">
      <w:pPr>
        <w:pStyle w:val="Normal00"/>
        <w:widowControl w:val="0"/>
        <w:ind w:right="-17" w:firstLine="696"/>
        <w:jc w:val="both"/>
        <w:rPr>
          <w:sz w:val="22"/>
          <w:szCs w:val="22"/>
          <w:lang w:val="ca-ES"/>
        </w:rPr>
      </w:pPr>
      <w:r w:rsidRPr="00E65D92">
        <w:rPr>
          <w:iCs/>
          <w:sz w:val="22"/>
          <w:szCs w:val="22"/>
          <w:lang w:val="ca-ES"/>
        </w:rPr>
        <w:t xml:space="preserve">A la vista  de la possible existència de </w:t>
      </w:r>
      <w:r w:rsidRPr="00E65D92">
        <w:rPr>
          <w:sz w:val="22"/>
          <w:szCs w:val="22"/>
          <w:lang w:val="ca-ES"/>
        </w:rPr>
        <w:t xml:space="preserve"> determinats actes que pogueren fer necessari que s'inicie procediment per a restaurar de la legalitat urbanística amb referència a dues estructures metàl·liques i coberta de xapa torniolada de 12 m x 6 m i de 7.3 x 6 m, en total 115.80 m2 de superfície als costats est i nord de la vivenda existent en la Parcel·la 39 del polígon 10 del  TM d’Ador.</w:t>
      </w:r>
    </w:p>
    <w:p w14:paraId="742FB9CE" w14:textId="77777777" w:rsidR="00E65D92" w:rsidRPr="00E65D92" w:rsidRDefault="00E65D92" w:rsidP="00E65D92">
      <w:pPr>
        <w:pStyle w:val="NormalWeb"/>
        <w:spacing w:line="240" w:lineRule="auto"/>
        <w:ind w:left="48" w:right="-15" w:firstLine="672"/>
        <w:rPr>
          <w:rFonts w:ascii="Times New Roman" w:hAnsi="Times New Roman" w:cs="Times New Roman"/>
          <w:sz w:val="22"/>
          <w:szCs w:val="22"/>
          <w:lang w:val="ca-ES"/>
        </w:rPr>
      </w:pPr>
    </w:p>
    <w:p w14:paraId="742FB9CF" w14:textId="77777777" w:rsidR="00E65D92" w:rsidRPr="00E65D92" w:rsidRDefault="00E65D92" w:rsidP="00E65D92">
      <w:pPr>
        <w:pStyle w:val="Normal00"/>
        <w:ind w:right="-15" w:firstLine="696"/>
        <w:jc w:val="both"/>
        <w:rPr>
          <w:sz w:val="22"/>
          <w:szCs w:val="22"/>
          <w:lang w:val="ca-ES"/>
        </w:rPr>
      </w:pPr>
      <w:r w:rsidRPr="00E65D92">
        <w:rPr>
          <w:sz w:val="22"/>
          <w:szCs w:val="22"/>
          <w:lang w:val="ca-ES"/>
        </w:rPr>
        <w:t xml:space="preserve">De conformitat amb l'informe de Secretaria, en relació amb el procediment i la Legislació aplicable, i l'informe dels Serveis Tècnics Municipals de data 21 de febrer de 2018, per les facultats que em són conferides en virtut dels articles 236 </w:t>
      </w:r>
      <w:r w:rsidRPr="00E65D92">
        <w:rPr>
          <w:rStyle w:val="Emphasis"/>
          <w:sz w:val="22"/>
          <w:szCs w:val="22"/>
          <w:lang w:val="ca-ES"/>
        </w:rPr>
        <w:t>de la</w:t>
      </w:r>
      <w:r w:rsidRPr="00E65D92">
        <w:rPr>
          <w:sz w:val="22"/>
          <w:szCs w:val="22"/>
          <w:lang w:val="ca-ES"/>
        </w:rPr>
        <w:t xml:space="preserve"> Llei </w:t>
      </w:r>
      <w:r w:rsidRPr="00E65D92">
        <w:rPr>
          <w:iCs/>
          <w:sz w:val="22"/>
          <w:szCs w:val="22"/>
          <w:lang w:val="ca-ES"/>
        </w:rPr>
        <w:t xml:space="preserve">5/2014, de 25 de juliol, de la Generalitat, d'Ordenació del Territori, d'Urbanisme i paisatge, de la Comunitat Valenciana </w:t>
      </w:r>
      <w:r w:rsidRPr="00E65D92">
        <w:rPr>
          <w:sz w:val="22"/>
          <w:szCs w:val="22"/>
          <w:lang w:val="ca-ES"/>
        </w:rPr>
        <w:t>i 21.1.s) de la Llei 7/1985, de 2 d'abril, Reguladora de les Bases de Règim Local,</w:t>
      </w:r>
    </w:p>
    <w:p w14:paraId="742FB9D0" w14:textId="77777777" w:rsidR="00E65D92" w:rsidRPr="00E65D92" w:rsidRDefault="00E65D92" w:rsidP="00E65D92">
      <w:pPr>
        <w:pStyle w:val="Normal00"/>
        <w:ind w:right="-15" w:firstLine="696"/>
        <w:jc w:val="both"/>
        <w:rPr>
          <w:sz w:val="22"/>
          <w:szCs w:val="22"/>
          <w:lang w:val="ca-ES"/>
        </w:rPr>
      </w:pPr>
    </w:p>
    <w:p w14:paraId="742FB9D1" w14:textId="77777777" w:rsidR="00E65D92" w:rsidRPr="006B5254" w:rsidRDefault="00E65D92" w:rsidP="00E65D92">
      <w:pPr>
        <w:pStyle w:val="Heading7"/>
        <w:keepNext w:val="0"/>
        <w:spacing w:line="240" w:lineRule="auto"/>
        <w:ind w:right="-17"/>
        <w:rPr>
          <w:rFonts w:ascii="Times New Roman" w:hAnsi="Times New Roman"/>
          <w:i w:val="0"/>
          <w:sz w:val="22"/>
          <w:szCs w:val="22"/>
          <w:lang w:val="ca-ES"/>
        </w:rPr>
      </w:pPr>
      <w:r w:rsidRPr="006B5254">
        <w:rPr>
          <w:rFonts w:ascii="Times New Roman" w:hAnsi="Times New Roman"/>
          <w:i w:val="0"/>
          <w:sz w:val="22"/>
          <w:szCs w:val="22"/>
          <w:lang w:val="ca-ES"/>
        </w:rPr>
        <w:t>RESOLC</w:t>
      </w:r>
    </w:p>
    <w:p w14:paraId="742FB9D2" w14:textId="77777777" w:rsidR="00E65D92" w:rsidRPr="00E65D92" w:rsidRDefault="00E65D92" w:rsidP="00E65D92">
      <w:pPr>
        <w:pStyle w:val="NormalWeb"/>
        <w:spacing w:line="240" w:lineRule="auto"/>
        <w:ind w:left="48" w:right="-15" w:firstLine="672"/>
        <w:rPr>
          <w:rFonts w:ascii="Times New Roman" w:hAnsi="Times New Roman" w:cs="Times New Roman"/>
          <w:sz w:val="22"/>
          <w:szCs w:val="22"/>
          <w:lang w:val="ca-ES"/>
        </w:rPr>
      </w:pPr>
    </w:p>
    <w:p w14:paraId="742FB9D3" w14:textId="77777777" w:rsidR="00E65D92" w:rsidRPr="00E65D92" w:rsidRDefault="00E65D92" w:rsidP="00FF1634">
      <w:pPr>
        <w:pStyle w:val="Normal00"/>
        <w:widowControl w:val="0"/>
        <w:ind w:right="-17" w:firstLine="696"/>
        <w:jc w:val="both"/>
        <w:rPr>
          <w:sz w:val="22"/>
          <w:szCs w:val="22"/>
          <w:lang w:val="ca-ES"/>
        </w:rPr>
      </w:pPr>
      <w:r w:rsidRPr="00E65D92">
        <w:rPr>
          <w:b/>
          <w:bCs/>
          <w:sz w:val="22"/>
          <w:szCs w:val="22"/>
          <w:lang w:val="ca-ES"/>
        </w:rPr>
        <w:t>PRIMER.</w:t>
      </w:r>
      <w:r w:rsidRPr="00E65D92">
        <w:rPr>
          <w:sz w:val="22"/>
          <w:szCs w:val="22"/>
          <w:lang w:val="ca-ES"/>
        </w:rPr>
        <w:t xml:space="preserve"> Incoar expedient per a l'adopció de mesures de restauració de la legalitat urbanística, respecte de les actuacions il·legals de instal·lació de dues estructures metàl·liques i coberta de xapa torniolada de 12 m x 6 m i de 7.3 x 6 m, en total 115.80 m2 de superfície als costats est i nord de la vivenda existent en la Parcel·la 39 del polígon 10 del  TM d’Ador amb referència cadastral 46002A010000390000YU que s'han realitzat per D. Francisco Bataller Estruch  amb DNI 19983850R  i que van ser finalitzades a gener de l’any 2018 aproximadament</w:t>
      </w:r>
      <w:r w:rsidRPr="00E65D92">
        <w:rPr>
          <w:iCs/>
          <w:sz w:val="22"/>
          <w:szCs w:val="22"/>
          <w:lang w:val="ca-ES"/>
        </w:rPr>
        <w:t xml:space="preserve">, </w:t>
      </w:r>
      <w:r w:rsidRPr="00E65D92">
        <w:rPr>
          <w:sz w:val="22"/>
          <w:szCs w:val="22"/>
          <w:lang w:val="ca-ES"/>
        </w:rPr>
        <w:t xml:space="preserve">conforme al que estableix l'article 236 </w:t>
      </w:r>
      <w:r w:rsidRPr="00E65D92">
        <w:rPr>
          <w:rStyle w:val="Emphasis"/>
          <w:sz w:val="22"/>
          <w:szCs w:val="22"/>
          <w:lang w:val="ca-ES"/>
        </w:rPr>
        <w:t>de la</w:t>
      </w:r>
      <w:r w:rsidRPr="00E65D92">
        <w:rPr>
          <w:sz w:val="22"/>
          <w:szCs w:val="22"/>
          <w:lang w:val="ca-ES"/>
        </w:rPr>
        <w:t xml:space="preserve"> Llei </w:t>
      </w:r>
      <w:r w:rsidRPr="00E65D92">
        <w:rPr>
          <w:iCs/>
          <w:sz w:val="22"/>
          <w:szCs w:val="22"/>
          <w:lang w:val="ca-ES"/>
        </w:rPr>
        <w:t>5/2014, de 25 de juliol, de la Generalitat, d'Ordenació del Territori, d'Urbanisme i paisatge, de la Comunitat Valenciana</w:t>
      </w:r>
    </w:p>
    <w:p w14:paraId="742FB9D4" w14:textId="77777777" w:rsidR="00E65D92" w:rsidRPr="00E65D92" w:rsidRDefault="00E65D92" w:rsidP="00E65D92">
      <w:pPr>
        <w:pStyle w:val="NormalWeb"/>
        <w:spacing w:line="240" w:lineRule="auto"/>
        <w:ind w:left="0" w:right="-15" w:firstLine="696"/>
        <w:rPr>
          <w:rFonts w:ascii="Times New Roman" w:hAnsi="Times New Roman" w:cs="Times New Roman"/>
          <w:sz w:val="22"/>
          <w:szCs w:val="22"/>
          <w:lang w:val="ca-ES"/>
        </w:rPr>
      </w:pPr>
      <w:r w:rsidRPr="00E65D92">
        <w:rPr>
          <w:rFonts w:ascii="Times New Roman" w:hAnsi="Times New Roman" w:cs="Times New Roman"/>
          <w:b/>
          <w:bCs/>
          <w:sz w:val="22"/>
          <w:szCs w:val="22"/>
          <w:lang w:val="ca-ES"/>
        </w:rPr>
        <w:t>SEGON.</w:t>
      </w:r>
      <w:r w:rsidRPr="00E65D92">
        <w:rPr>
          <w:rFonts w:ascii="Times New Roman" w:hAnsi="Times New Roman" w:cs="Times New Roman"/>
          <w:sz w:val="22"/>
          <w:szCs w:val="22"/>
          <w:lang w:val="ca-ES"/>
        </w:rPr>
        <w:t xml:space="preserve"> Denegar la llicencia urbanística sol·licitada per ser, les obres executades incompatibles amb el  planejament urbanístic  municipal. </w:t>
      </w:r>
    </w:p>
    <w:p w14:paraId="742FB9D5" w14:textId="77777777" w:rsidR="00E65D92" w:rsidRPr="00E65D92" w:rsidRDefault="00E65D92" w:rsidP="00FF1634">
      <w:pPr>
        <w:pStyle w:val="NormalWeb"/>
        <w:spacing w:line="240" w:lineRule="auto"/>
        <w:ind w:left="0" w:right="-15" w:firstLine="0"/>
        <w:rPr>
          <w:rFonts w:ascii="Times New Roman" w:hAnsi="Times New Roman" w:cs="Times New Roman"/>
          <w:sz w:val="22"/>
          <w:szCs w:val="22"/>
          <w:lang w:val="ca-ES"/>
        </w:rPr>
      </w:pPr>
    </w:p>
    <w:p w14:paraId="742FB9D6" w14:textId="77777777" w:rsidR="00E65D92" w:rsidRPr="00E65D92" w:rsidRDefault="00E65D92" w:rsidP="00E65D92">
      <w:pPr>
        <w:pStyle w:val="NormalWeb"/>
        <w:spacing w:line="240" w:lineRule="auto"/>
        <w:ind w:left="-24" w:right="-15" w:firstLine="720"/>
        <w:rPr>
          <w:rFonts w:ascii="Times New Roman" w:hAnsi="Times New Roman" w:cs="Times New Roman"/>
          <w:iCs/>
          <w:sz w:val="22"/>
          <w:szCs w:val="22"/>
          <w:lang w:val="ca-ES"/>
        </w:rPr>
      </w:pPr>
      <w:r w:rsidRPr="00E65D92">
        <w:rPr>
          <w:rFonts w:ascii="Times New Roman" w:hAnsi="Times New Roman" w:cs="Times New Roman"/>
          <w:b/>
          <w:bCs/>
          <w:sz w:val="22"/>
          <w:szCs w:val="22"/>
          <w:lang w:val="ca-ES"/>
        </w:rPr>
        <w:t>TERCER.</w:t>
      </w:r>
      <w:r w:rsidRPr="00E65D92">
        <w:rPr>
          <w:rFonts w:ascii="Times New Roman" w:hAnsi="Times New Roman" w:cs="Times New Roman"/>
          <w:sz w:val="22"/>
          <w:szCs w:val="22"/>
          <w:lang w:val="ca-ES"/>
        </w:rPr>
        <w:t xml:space="preserve"> Comunicar l'Acord d'incoació de restauració de la legalitat al promotor </w:t>
      </w:r>
      <w:r w:rsidRPr="00E65D92">
        <w:rPr>
          <w:rFonts w:ascii="Times New Roman" w:hAnsi="Times New Roman" w:cs="Times New Roman"/>
          <w:iCs/>
          <w:sz w:val="22"/>
          <w:szCs w:val="22"/>
          <w:lang w:val="ca-ES"/>
        </w:rPr>
        <w:t xml:space="preserve"> </w:t>
      </w:r>
      <w:r w:rsidRPr="00E65D92">
        <w:rPr>
          <w:rFonts w:ascii="Times New Roman" w:hAnsi="Times New Roman" w:cs="Times New Roman"/>
          <w:sz w:val="22"/>
          <w:szCs w:val="22"/>
          <w:lang w:val="ca-ES"/>
        </w:rPr>
        <w:t>i a la resta d'interessats</w:t>
      </w:r>
      <w:r w:rsidRPr="00E65D92">
        <w:rPr>
          <w:rFonts w:ascii="Times New Roman" w:hAnsi="Times New Roman" w:cs="Times New Roman"/>
          <w:iCs/>
          <w:sz w:val="22"/>
          <w:szCs w:val="22"/>
          <w:lang w:val="ca-ES"/>
        </w:rPr>
        <w:t>,</w:t>
      </w:r>
      <w:r w:rsidRPr="00E65D92">
        <w:rPr>
          <w:rFonts w:ascii="Times New Roman" w:hAnsi="Times New Roman" w:cs="Times New Roman"/>
          <w:sz w:val="22"/>
          <w:szCs w:val="22"/>
          <w:lang w:val="ca-ES"/>
        </w:rPr>
        <w:t xml:space="preserve"> perquè puguen examinar l'expedient i presentar les al·legacions que tinguen per convenient, atorgant un termini de 10 dies, en virtut del que es disposa en l'article 82 de la Llei 39/2015, d'1 d'octubre, del Procediment Administratiu Comú de les Administracions Públiques.</w:t>
      </w:r>
      <w:r w:rsidRPr="00E65D92">
        <w:rPr>
          <w:rFonts w:ascii="Times New Roman" w:hAnsi="Times New Roman" w:cs="Times New Roman"/>
          <w:iCs/>
          <w:sz w:val="22"/>
          <w:szCs w:val="22"/>
          <w:lang w:val="ca-ES"/>
        </w:rPr>
        <w:t xml:space="preserve"> </w:t>
      </w:r>
    </w:p>
    <w:p w14:paraId="742FB9D7" w14:textId="77777777" w:rsidR="00E65D92" w:rsidRPr="00E65D92" w:rsidRDefault="00E65D92" w:rsidP="00E65D92">
      <w:pPr>
        <w:pStyle w:val="NormalWeb"/>
        <w:spacing w:line="240" w:lineRule="auto"/>
        <w:ind w:left="-24" w:right="-15" w:firstLine="720"/>
        <w:rPr>
          <w:rFonts w:ascii="Times New Roman" w:hAnsi="Times New Roman" w:cs="Times New Roman"/>
          <w:sz w:val="22"/>
          <w:szCs w:val="22"/>
          <w:lang w:val="ca-ES"/>
        </w:rPr>
      </w:pPr>
    </w:p>
    <w:p w14:paraId="742FB9D8" w14:textId="77777777" w:rsidR="00E65D92" w:rsidRPr="00E65D92" w:rsidRDefault="00E65D92" w:rsidP="00E65D92">
      <w:pPr>
        <w:pStyle w:val="NormalWeb"/>
        <w:spacing w:line="240" w:lineRule="auto"/>
        <w:ind w:left="-24" w:right="-15" w:firstLine="720"/>
        <w:rPr>
          <w:rFonts w:ascii="Times New Roman" w:hAnsi="Times New Roman" w:cs="Times New Roman"/>
          <w:bCs/>
          <w:sz w:val="22"/>
          <w:szCs w:val="22"/>
          <w:lang w:val="ca-ES"/>
        </w:rPr>
      </w:pPr>
      <w:r w:rsidRPr="00E65D92">
        <w:rPr>
          <w:rFonts w:ascii="Times New Roman" w:hAnsi="Times New Roman" w:cs="Times New Roman"/>
          <w:sz w:val="22"/>
          <w:szCs w:val="22"/>
          <w:lang w:val="ca-ES"/>
        </w:rPr>
        <w:t>Així mateix donar audiència als interessats que apareguen en l'expedient, perquè en aquest termini al·leguen el que estimen pertinent.</w:t>
      </w:r>
    </w:p>
    <w:p w14:paraId="742FB9D9" w14:textId="77777777" w:rsidR="00E65D92" w:rsidRPr="00E65D92" w:rsidRDefault="00E65D92" w:rsidP="00E65D92">
      <w:pPr>
        <w:pStyle w:val="NormalWeb"/>
        <w:spacing w:line="240" w:lineRule="auto"/>
        <w:ind w:left="-24" w:right="-15" w:firstLine="720"/>
        <w:rPr>
          <w:rFonts w:ascii="Times New Roman" w:hAnsi="Times New Roman" w:cs="Times New Roman"/>
          <w:bCs/>
          <w:sz w:val="22"/>
          <w:szCs w:val="22"/>
          <w:lang w:val="ca-ES"/>
        </w:rPr>
      </w:pPr>
    </w:p>
    <w:p w14:paraId="742FB9DA" w14:textId="77777777" w:rsidR="00E65D92" w:rsidRPr="00E65D92" w:rsidRDefault="00E65D92" w:rsidP="00E65D92">
      <w:pPr>
        <w:pStyle w:val="NormalWeb"/>
        <w:spacing w:line="240" w:lineRule="auto"/>
        <w:ind w:left="0" w:right="0" w:firstLine="0"/>
        <w:rPr>
          <w:rFonts w:ascii="Times New Roman" w:hAnsi="Times New Roman" w:cs="Times New Roman"/>
          <w:b/>
          <w:sz w:val="22"/>
          <w:szCs w:val="22"/>
          <w:lang w:val="ca-ES"/>
        </w:rPr>
      </w:pPr>
      <w:r w:rsidRPr="00E65D92">
        <w:rPr>
          <w:rFonts w:ascii="Times New Roman" w:hAnsi="Times New Roman" w:cs="Times New Roman"/>
          <w:b/>
          <w:sz w:val="22"/>
          <w:szCs w:val="22"/>
          <w:lang w:val="ca-ES"/>
        </w:rPr>
        <w:t>RESOLUCIÓ DE L’ALCALDIA 50 SOBRE AL·LEGACIONS</w:t>
      </w:r>
    </w:p>
    <w:p w14:paraId="742FB9DB" w14:textId="77777777" w:rsidR="00E65D92" w:rsidRPr="00E65D92" w:rsidRDefault="00E65D92" w:rsidP="00E65D92">
      <w:pPr>
        <w:pStyle w:val="NormalWeb"/>
        <w:spacing w:line="240" w:lineRule="auto"/>
        <w:ind w:left="0" w:right="0" w:firstLine="696"/>
        <w:rPr>
          <w:rFonts w:ascii="Times New Roman" w:hAnsi="Times New Roman" w:cs="Times New Roman"/>
          <w:b/>
          <w:sz w:val="22"/>
          <w:szCs w:val="22"/>
          <w:lang w:val="ca-ES"/>
        </w:rPr>
      </w:pPr>
    </w:p>
    <w:p w14:paraId="742FB9DC" w14:textId="77777777" w:rsidR="00E65D92" w:rsidRPr="006B5254" w:rsidRDefault="00E65D92" w:rsidP="00E65D92">
      <w:pPr>
        <w:pStyle w:val="NormalWeb"/>
        <w:spacing w:line="240" w:lineRule="auto"/>
        <w:ind w:left="0" w:right="-1" w:firstLine="696"/>
        <w:rPr>
          <w:rFonts w:ascii="Times New Roman" w:hAnsi="Times New Roman" w:cs="Times New Roman"/>
          <w:snapToGrid w:val="0"/>
          <w:sz w:val="22"/>
          <w:szCs w:val="22"/>
          <w:lang w:val="ca-ES"/>
        </w:rPr>
      </w:pPr>
      <w:r w:rsidRPr="006B5254">
        <w:rPr>
          <w:rFonts w:ascii="Times New Roman" w:hAnsi="Times New Roman" w:cs="Times New Roman"/>
          <w:sz w:val="22"/>
          <w:szCs w:val="22"/>
          <w:lang w:val="ca-ES"/>
        </w:rPr>
        <w:t>Vist que amb data 29 de juny de 2017 es va emetre informe del Servei d’urbanisme, ordenat per providència d’Alcaldia en relació amb les obres que es duen a terme en la pec 235 del pol 7 del municipi</w:t>
      </w:r>
      <w:r w:rsidRPr="006B5254">
        <w:rPr>
          <w:rFonts w:ascii="Times New Roman" w:hAnsi="Times New Roman" w:cs="Times New Roman"/>
          <w:snapToGrid w:val="0"/>
          <w:sz w:val="22"/>
          <w:szCs w:val="22"/>
          <w:lang w:val="ca-ES"/>
        </w:rPr>
        <w:t>, que s'estimava que no es disposa de la corresponent llicència, declaració responsable o ordre d'execució.</w:t>
      </w:r>
    </w:p>
    <w:p w14:paraId="742FB9DD"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Style w:val="Emphasis"/>
          <w:rFonts w:ascii="Times New Roman" w:hAnsi="Times New Roman"/>
          <w:bCs/>
          <w:i w:val="0"/>
          <w:sz w:val="22"/>
          <w:szCs w:val="22"/>
          <w:lang w:val="ca-ES"/>
        </w:rPr>
        <w:t>Donat que amb</w:t>
      </w:r>
      <w:r w:rsidRPr="006B5254">
        <w:rPr>
          <w:rStyle w:val="Emphasis"/>
          <w:rFonts w:ascii="Times New Roman" w:hAnsi="Times New Roman"/>
          <w:i w:val="0"/>
          <w:sz w:val="22"/>
          <w:szCs w:val="22"/>
          <w:lang w:val="ca-ES"/>
        </w:rPr>
        <w:t xml:space="preserve"> data 30/06/2017, es va emetre informe de Secretaria en relació amb el procediment i la Legislació aplicable per a dur a terme la restauració de la legalitat. Així mateix, va quedar acreditat que no es disposa de la corresponent llicència, declaració responsable o ordre d'execució.</w:t>
      </w:r>
    </w:p>
    <w:p w14:paraId="742FB9DE"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bCs/>
          <w:sz w:val="22"/>
          <w:szCs w:val="22"/>
          <w:lang w:val="ca-ES"/>
        </w:rPr>
        <w:t>Vist que amb</w:t>
      </w:r>
      <w:r w:rsidRPr="006B5254">
        <w:rPr>
          <w:rFonts w:ascii="Times New Roman" w:hAnsi="Times New Roman" w:cs="Times New Roman"/>
          <w:sz w:val="22"/>
          <w:szCs w:val="22"/>
          <w:lang w:val="ca-ES"/>
        </w:rPr>
        <w:t xml:space="preserve"> data 30/06/2017 es va ordenar la paralització de les obres en curs d’execució   i la necessitat de llicència o ordre d'execució. A més, s'establia un termini per a presentar les al·legacions oportunes.</w:t>
      </w:r>
    </w:p>
    <w:p w14:paraId="742FB9DF"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bCs/>
          <w:sz w:val="22"/>
          <w:szCs w:val="22"/>
          <w:lang w:val="ca-ES"/>
        </w:rPr>
        <w:t>Vist que amb</w:t>
      </w:r>
      <w:r w:rsidRPr="006B5254">
        <w:rPr>
          <w:rFonts w:ascii="Times New Roman" w:hAnsi="Times New Roman" w:cs="Times New Roman"/>
          <w:sz w:val="22"/>
          <w:szCs w:val="22"/>
          <w:lang w:val="ca-ES"/>
        </w:rPr>
        <w:t xml:space="preserve"> data 04/08/2017 es va presentar documentació justificativa  de la presentació de sol·licitud de llicencia urbanística a l’any 1998, que es informada pels Serveis Municipals com caducada</w:t>
      </w:r>
    </w:p>
    <w:p w14:paraId="742FB9E0"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bCs/>
          <w:sz w:val="22"/>
          <w:szCs w:val="22"/>
          <w:lang w:val="ca-ES"/>
        </w:rPr>
        <w:t>Vist que amb</w:t>
      </w:r>
      <w:r w:rsidRPr="006B5254">
        <w:rPr>
          <w:rFonts w:ascii="Times New Roman" w:hAnsi="Times New Roman" w:cs="Times New Roman"/>
          <w:sz w:val="22"/>
          <w:szCs w:val="22"/>
          <w:lang w:val="ca-ES"/>
        </w:rPr>
        <w:t xml:space="preserve"> data 20/09/2017 es requereix a l’interessat  per a que aporte dins del terme de 3 mesos, la documentació necessària per a l’emissió de llicencia consistent  en: </w:t>
      </w:r>
    </w:p>
    <w:p w14:paraId="742FB9E1" w14:textId="77777777" w:rsidR="00E65D92" w:rsidRPr="006B5254" w:rsidRDefault="00E65D92" w:rsidP="00EA11F6">
      <w:pPr>
        <w:pStyle w:val="BodyText2"/>
        <w:numPr>
          <w:ilvl w:val="0"/>
          <w:numId w:val="6"/>
        </w:numPr>
        <w:rPr>
          <w:rFonts w:ascii="Times New Roman" w:hAnsi="Times New Roman" w:cs="Times New Roman"/>
          <w:snapToGrid w:val="0"/>
          <w:szCs w:val="22"/>
        </w:rPr>
      </w:pPr>
      <w:r w:rsidRPr="006B5254">
        <w:rPr>
          <w:rFonts w:ascii="Times New Roman" w:hAnsi="Times New Roman" w:cs="Times New Roman"/>
          <w:snapToGrid w:val="0"/>
          <w:szCs w:val="22"/>
        </w:rPr>
        <w:t>Document justificatiu de les dimensions i característiques de l'antic riu-rau, mitjançant fotografia dels elements que es preserven actualment o mitjançant fotos o plànols històrics de com va ser, que justifiquin el seu actual desenvolupament.</w:t>
      </w:r>
    </w:p>
    <w:p w14:paraId="742FB9E2" w14:textId="77777777" w:rsidR="00E65D92" w:rsidRPr="006B5254" w:rsidRDefault="00E65D92" w:rsidP="00EA11F6">
      <w:pPr>
        <w:pStyle w:val="BodyText2"/>
        <w:numPr>
          <w:ilvl w:val="0"/>
          <w:numId w:val="6"/>
        </w:numPr>
        <w:rPr>
          <w:rFonts w:ascii="Times New Roman" w:hAnsi="Times New Roman" w:cs="Times New Roman"/>
          <w:snapToGrid w:val="0"/>
          <w:szCs w:val="22"/>
        </w:rPr>
      </w:pPr>
      <w:r w:rsidRPr="006B5254">
        <w:rPr>
          <w:rFonts w:ascii="Times New Roman" w:hAnsi="Times New Roman" w:cs="Times New Roman"/>
          <w:snapToGrid w:val="0"/>
          <w:szCs w:val="22"/>
        </w:rPr>
        <w:t>Donades les característiques de l'obra, projecte de rehabilitació i reconstrucció signat per tècnic competent i visat pel seu col·legi professional. El projecte haurà d'acompanyar-se d'estudi de seguretat i salut, fulles estadístiques de l'edificació i fulla per encàrrec de la direcció facultativa.</w:t>
      </w:r>
    </w:p>
    <w:p w14:paraId="742FB9E3" w14:textId="77777777" w:rsidR="00E65D92" w:rsidRPr="006B5254" w:rsidRDefault="00E65D92" w:rsidP="00EA11F6">
      <w:pPr>
        <w:pStyle w:val="BodyText2"/>
        <w:numPr>
          <w:ilvl w:val="0"/>
          <w:numId w:val="6"/>
        </w:numPr>
        <w:rPr>
          <w:rFonts w:ascii="Times New Roman" w:hAnsi="Times New Roman" w:cs="Times New Roman"/>
          <w:snapToGrid w:val="0"/>
          <w:szCs w:val="22"/>
        </w:rPr>
      </w:pPr>
      <w:r w:rsidRPr="006B5254">
        <w:rPr>
          <w:rFonts w:ascii="Times New Roman" w:hAnsi="Times New Roman" w:cs="Times New Roman"/>
          <w:snapToGrid w:val="0"/>
          <w:szCs w:val="22"/>
        </w:rPr>
        <w:t xml:space="preserve">Declaració jurada de renúncia als drets a la indemnització per demolició. </w:t>
      </w:r>
    </w:p>
    <w:p w14:paraId="742FB9E4" w14:textId="77777777" w:rsidR="00E65D92" w:rsidRPr="006B5254" w:rsidRDefault="00E65D92" w:rsidP="00EA11F6">
      <w:pPr>
        <w:pStyle w:val="BodyText2"/>
        <w:numPr>
          <w:ilvl w:val="0"/>
          <w:numId w:val="6"/>
        </w:numPr>
        <w:rPr>
          <w:rFonts w:ascii="Times New Roman" w:hAnsi="Times New Roman" w:cs="Times New Roman"/>
          <w:snapToGrid w:val="0"/>
          <w:szCs w:val="22"/>
        </w:rPr>
      </w:pPr>
      <w:r w:rsidRPr="006B5254">
        <w:rPr>
          <w:rFonts w:ascii="Times New Roman" w:hAnsi="Times New Roman" w:cs="Times New Roman"/>
          <w:snapToGrid w:val="0"/>
          <w:szCs w:val="22"/>
        </w:rPr>
        <w:t>Justificació de capacitat de subministrament per la concessionària d'aigua, la justificació de l'ús dels serveis municipals de tractament de residus sòlids i l'evacuació d'aigües residuals a la xarxa de clavegueram municipal o bé la implantació d'un sistema d'autodepuració integral, per a l'exercici de l'ús residencial existent en la parcel·la.</w:t>
      </w:r>
    </w:p>
    <w:p w14:paraId="742FB9E5" w14:textId="77777777" w:rsidR="00E65D92" w:rsidRPr="006B5254" w:rsidRDefault="00E65D92" w:rsidP="00EA11F6">
      <w:pPr>
        <w:pStyle w:val="BodyText2"/>
        <w:numPr>
          <w:ilvl w:val="0"/>
          <w:numId w:val="6"/>
        </w:numPr>
        <w:rPr>
          <w:rFonts w:ascii="Times New Roman" w:hAnsi="Times New Roman" w:cs="Times New Roman"/>
          <w:snapToGrid w:val="0"/>
          <w:szCs w:val="22"/>
        </w:rPr>
      </w:pPr>
      <w:r w:rsidRPr="006B5254">
        <w:rPr>
          <w:rFonts w:ascii="Times New Roman" w:hAnsi="Times New Roman" w:cs="Times New Roman"/>
          <w:snapToGrid w:val="0"/>
          <w:szCs w:val="22"/>
        </w:rPr>
        <w:t>Autorització prèvia de la confederació Hidrogràfica del Xúquer per a l'execució d'aquesta obra a la zona de policia del Barranc Collado.</w:t>
      </w:r>
    </w:p>
    <w:p w14:paraId="742FB9E6" w14:textId="77777777" w:rsidR="00E65D92" w:rsidRPr="006B5254" w:rsidRDefault="00E65D92" w:rsidP="00E65D92">
      <w:pPr>
        <w:pStyle w:val="NormalWeb"/>
        <w:spacing w:line="240" w:lineRule="auto"/>
        <w:ind w:left="0" w:right="-1" w:firstLine="0"/>
        <w:rPr>
          <w:rFonts w:ascii="Times New Roman" w:hAnsi="Times New Roman" w:cs="Times New Roman"/>
          <w:snapToGrid w:val="0"/>
          <w:sz w:val="22"/>
          <w:szCs w:val="22"/>
          <w:lang w:val="ca-ES" w:eastAsia="en-US"/>
        </w:rPr>
      </w:pPr>
    </w:p>
    <w:p w14:paraId="742FB9E7" w14:textId="77777777" w:rsidR="00E65D92" w:rsidRPr="006B5254" w:rsidRDefault="00E65D92" w:rsidP="00E65D92">
      <w:pPr>
        <w:pStyle w:val="NormalWeb"/>
        <w:spacing w:line="240" w:lineRule="auto"/>
        <w:ind w:left="0" w:right="-1" w:firstLine="0"/>
        <w:rPr>
          <w:rFonts w:ascii="Times New Roman" w:hAnsi="Times New Roman" w:cs="Times New Roman"/>
          <w:sz w:val="22"/>
          <w:szCs w:val="22"/>
          <w:lang w:val="ca-ES"/>
        </w:rPr>
      </w:pPr>
      <w:r w:rsidRPr="006B5254">
        <w:rPr>
          <w:rFonts w:ascii="Times New Roman" w:hAnsi="Times New Roman" w:cs="Times New Roman"/>
          <w:sz w:val="22"/>
          <w:szCs w:val="22"/>
          <w:lang w:val="ca-ES"/>
        </w:rPr>
        <w:t>Vist que en data 16 de gener de 2018, l’interessat aporta Documents, que es consideren justificatius del punt 1er del requeriment de data 20 de setembre de 2017.</w:t>
      </w:r>
    </w:p>
    <w:p w14:paraId="742FB9E8" w14:textId="77777777" w:rsidR="00E65D92" w:rsidRPr="006B5254" w:rsidRDefault="00E65D92" w:rsidP="00EA11F6">
      <w:pPr>
        <w:pStyle w:val="NormalWeb"/>
        <w:numPr>
          <w:ilvl w:val="0"/>
          <w:numId w:val="5"/>
        </w:numPr>
        <w:spacing w:line="240" w:lineRule="auto"/>
        <w:ind w:right="-1"/>
        <w:rPr>
          <w:rFonts w:ascii="Times New Roman" w:hAnsi="Times New Roman" w:cs="Times New Roman"/>
          <w:sz w:val="22"/>
          <w:szCs w:val="22"/>
          <w:lang w:val="ca-ES"/>
        </w:rPr>
      </w:pPr>
      <w:r w:rsidRPr="006B5254">
        <w:rPr>
          <w:rFonts w:ascii="Times New Roman" w:hAnsi="Times New Roman" w:cs="Times New Roman"/>
          <w:sz w:val="22"/>
          <w:szCs w:val="22"/>
          <w:lang w:val="ca-ES"/>
        </w:rPr>
        <w:t>12 Fotografies acreditatives de l’existència en la parcel·la d’una edificació històrica valenciana consolidada de tipologia riu-rau i documents de sol·licitud de llicencia urbanística de l’any 1998 així com a documentació descriptiva i gràfica de la parcel·la</w:t>
      </w:r>
    </w:p>
    <w:p w14:paraId="742FB9E9" w14:textId="77777777" w:rsidR="00E65D92" w:rsidRPr="006B5254" w:rsidRDefault="00E65D92" w:rsidP="00E65D92">
      <w:pPr>
        <w:pStyle w:val="BodyTextIndent2"/>
        <w:spacing w:after="0" w:line="240" w:lineRule="auto"/>
        <w:ind w:right="34"/>
        <w:jc w:val="both"/>
        <w:rPr>
          <w:bCs/>
          <w:sz w:val="22"/>
          <w:szCs w:val="22"/>
          <w:lang w:val="ca-ES"/>
        </w:rPr>
      </w:pPr>
      <w:bookmarkStart w:id="9" w:name="_Hlt127685085"/>
      <w:bookmarkEnd w:id="9"/>
      <w:r w:rsidRPr="006B5254">
        <w:rPr>
          <w:sz w:val="22"/>
          <w:szCs w:val="22"/>
          <w:lang w:val="ca-ES"/>
        </w:rPr>
        <w:t>Vist l’expedient i els documents que el conformen</w:t>
      </w:r>
    </w:p>
    <w:p w14:paraId="742FB9EA" w14:textId="77777777" w:rsidR="00E65D92" w:rsidRPr="006B5254" w:rsidRDefault="00E65D92" w:rsidP="00E65D92">
      <w:pPr>
        <w:pStyle w:val="BodyTextIndent2"/>
        <w:spacing w:after="0" w:line="240" w:lineRule="auto"/>
        <w:ind w:right="34"/>
        <w:jc w:val="both"/>
        <w:rPr>
          <w:bCs/>
          <w:sz w:val="22"/>
          <w:szCs w:val="22"/>
          <w:lang w:val="ca-ES"/>
        </w:rPr>
      </w:pPr>
      <w:r w:rsidRPr="006B5254">
        <w:rPr>
          <w:sz w:val="22"/>
          <w:szCs w:val="22"/>
          <w:lang w:val="ca-ES"/>
        </w:rPr>
        <w:t>RESOLC:</w:t>
      </w:r>
    </w:p>
    <w:p w14:paraId="742FB9EB" w14:textId="77777777" w:rsidR="00E65D92" w:rsidRPr="006B5254" w:rsidRDefault="00E65D92" w:rsidP="00E65D92">
      <w:pPr>
        <w:pStyle w:val="Title"/>
        <w:spacing w:line="240" w:lineRule="auto"/>
        <w:ind w:firstLine="708"/>
        <w:jc w:val="both"/>
        <w:rPr>
          <w:b w:val="0"/>
          <w:bCs w:val="0"/>
          <w:iCs/>
          <w:sz w:val="22"/>
        </w:rPr>
      </w:pPr>
      <w:r w:rsidRPr="006B5254">
        <w:rPr>
          <w:b w:val="0"/>
          <w:iCs/>
          <w:sz w:val="22"/>
        </w:rPr>
        <w:t>PRIMER. Desestimar les al·legacions presentades per D. Francisco Javier Miñana Estruch , basades en la presentació de sol·licitud de llicencia en l’any 1998, per estar aquesta caducada.</w:t>
      </w:r>
    </w:p>
    <w:p w14:paraId="742FB9EC" w14:textId="77777777" w:rsidR="00E65D92" w:rsidRPr="006B5254" w:rsidRDefault="00E65D92" w:rsidP="00E65D92">
      <w:pPr>
        <w:pStyle w:val="Title"/>
        <w:spacing w:line="240" w:lineRule="auto"/>
        <w:ind w:firstLine="708"/>
        <w:jc w:val="both"/>
        <w:rPr>
          <w:b w:val="0"/>
          <w:bCs w:val="0"/>
          <w:iCs/>
          <w:sz w:val="22"/>
        </w:rPr>
      </w:pPr>
      <w:r w:rsidRPr="006B5254">
        <w:rPr>
          <w:b w:val="0"/>
          <w:iCs/>
          <w:sz w:val="22"/>
        </w:rPr>
        <w:t xml:space="preserve">SEGON. Tindre per desistit a l’interessat de la seua petició sense l’expedició de la llicencia d’obres per no aportar en temps la documentació requerida per a la tramitació de la mateixa </w:t>
      </w:r>
    </w:p>
    <w:p w14:paraId="742FB9ED" w14:textId="77777777" w:rsidR="00E65D92" w:rsidRPr="006B5254" w:rsidRDefault="00E65D92" w:rsidP="00E65D92">
      <w:pPr>
        <w:pStyle w:val="Title"/>
        <w:spacing w:line="240" w:lineRule="auto"/>
        <w:ind w:firstLine="708"/>
        <w:jc w:val="both"/>
        <w:rPr>
          <w:b w:val="0"/>
          <w:iCs/>
          <w:sz w:val="22"/>
        </w:rPr>
      </w:pPr>
      <w:r w:rsidRPr="006B5254">
        <w:rPr>
          <w:b w:val="0"/>
          <w:iCs/>
          <w:sz w:val="22"/>
        </w:rPr>
        <w:t xml:space="preserve">TERCER: Ordenar, conforme a l’article 238.1 de la Llei 5/2014, de 25 de juliol, de la Generalitat, d'Ordenació del Territori, Urbanisme i Paisatge, de la Comunitat Valenciana, la eliminació o demolició d’aquells elements realitzats il·legalment així com l'execució de totes aquelles operacions complementàries necessàries per a retornar físicament els terrenys, edificacions o usos a l'estat anterior a la vulneració; </w:t>
      </w:r>
      <w:r w:rsidRPr="006B5254">
        <w:rPr>
          <w:b w:val="0"/>
          <w:sz w:val="22"/>
        </w:rPr>
        <w:t>advertint que, si no s'executés en el termini de 3 mesos, ho farà aquesta Administració, a costa de l'interessat.</w:t>
      </w:r>
    </w:p>
    <w:p w14:paraId="742FB9EE" w14:textId="77777777" w:rsidR="00E65D92" w:rsidRPr="006B5254" w:rsidRDefault="00E65D92" w:rsidP="00E65D92">
      <w:pPr>
        <w:pStyle w:val="Title"/>
        <w:spacing w:line="240" w:lineRule="auto"/>
        <w:ind w:firstLine="708"/>
        <w:jc w:val="both"/>
        <w:rPr>
          <w:b w:val="0"/>
          <w:iCs/>
          <w:sz w:val="22"/>
        </w:rPr>
      </w:pPr>
      <w:r w:rsidRPr="006B5254">
        <w:rPr>
          <w:b w:val="0"/>
          <w:iCs/>
          <w:sz w:val="22"/>
        </w:rPr>
        <w:t>QUART</w:t>
      </w:r>
      <w:r w:rsidRPr="006B5254">
        <w:rPr>
          <w:b w:val="0"/>
          <w:sz w:val="22"/>
        </w:rPr>
        <w:t>. Notificar la Resolució als interessats.</w:t>
      </w:r>
    </w:p>
    <w:p w14:paraId="742FB9EF" w14:textId="77777777" w:rsidR="00E65D92" w:rsidRPr="006B5254" w:rsidRDefault="00E65D92" w:rsidP="00E65D92">
      <w:pPr>
        <w:pStyle w:val="NormalWeb"/>
        <w:spacing w:line="240" w:lineRule="auto"/>
        <w:ind w:left="0" w:right="-1" w:firstLine="0"/>
        <w:rPr>
          <w:rFonts w:ascii="Times New Roman" w:hAnsi="Times New Roman" w:cs="Times New Roman"/>
          <w:bCs/>
          <w:sz w:val="22"/>
          <w:szCs w:val="22"/>
          <w:lang w:val="ca-ES"/>
        </w:rPr>
      </w:pPr>
    </w:p>
    <w:p w14:paraId="742FB9F0" w14:textId="77777777" w:rsidR="00E65D92" w:rsidRPr="006B5254" w:rsidRDefault="00E65D92" w:rsidP="00E65D92">
      <w:pPr>
        <w:pStyle w:val="NormalWeb"/>
        <w:spacing w:line="240" w:lineRule="auto"/>
        <w:ind w:left="0" w:right="-1" w:firstLine="0"/>
        <w:rPr>
          <w:rFonts w:ascii="Times New Roman" w:hAnsi="Times New Roman" w:cs="Times New Roman"/>
          <w:bCs/>
          <w:sz w:val="22"/>
          <w:szCs w:val="22"/>
          <w:lang w:val="ca-ES"/>
        </w:rPr>
      </w:pPr>
      <w:r w:rsidRPr="006B5254">
        <w:rPr>
          <w:rFonts w:ascii="Times New Roman" w:hAnsi="Times New Roman" w:cs="Times New Roman"/>
          <w:bCs/>
          <w:sz w:val="22"/>
          <w:szCs w:val="22"/>
          <w:lang w:val="ca-ES"/>
        </w:rPr>
        <w:t>Signat per l’Alcalde en funcions, Juan Mascarell Sabater. actuant per delegació de l’Alcaldia de 13 de febrer de 2018.</w:t>
      </w:r>
    </w:p>
    <w:p w14:paraId="742FB9F1" w14:textId="77777777" w:rsidR="00E65D92" w:rsidRPr="00E65D92" w:rsidRDefault="00E65D92" w:rsidP="00E65D92">
      <w:pPr>
        <w:pStyle w:val="Heading6"/>
        <w:keepNext w:val="0"/>
        <w:widowControl w:val="0"/>
        <w:spacing w:before="0"/>
        <w:ind w:right="-17"/>
        <w:jc w:val="both"/>
        <w:rPr>
          <w:rFonts w:ascii="Times New Roman" w:hAnsi="Times New Roman"/>
          <w:color w:val="auto"/>
          <w:sz w:val="22"/>
          <w:szCs w:val="22"/>
          <w:lang w:val="ca-ES"/>
        </w:rPr>
      </w:pPr>
    </w:p>
    <w:p w14:paraId="742FB9F2" w14:textId="77777777" w:rsidR="00E65D92" w:rsidRPr="00FF1634" w:rsidRDefault="00E65D92" w:rsidP="00FF1634">
      <w:pPr>
        <w:pStyle w:val="Heading6"/>
        <w:keepNext w:val="0"/>
        <w:widowControl w:val="0"/>
        <w:spacing w:before="0"/>
        <w:ind w:right="-17"/>
        <w:jc w:val="both"/>
        <w:rPr>
          <w:rFonts w:ascii="Times New Roman" w:hAnsi="Times New Roman"/>
          <w:b/>
          <w:i w:val="0"/>
          <w:color w:val="auto"/>
          <w:sz w:val="22"/>
          <w:szCs w:val="22"/>
          <w:lang w:val="ca-ES"/>
        </w:rPr>
      </w:pPr>
      <w:r w:rsidRPr="00FF1634">
        <w:rPr>
          <w:rFonts w:ascii="Times New Roman" w:hAnsi="Times New Roman"/>
          <w:b/>
          <w:i w:val="0"/>
          <w:color w:val="auto"/>
          <w:sz w:val="22"/>
          <w:szCs w:val="22"/>
          <w:lang w:val="ca-ES"/>
        </w:rPr>
        <w:t xml:space="preserve">RESOLUCIÓ D'ALCALDIA </w:t>
      </w:r>
      <w:bookmarkStart w:id="10" w:name="A11"/>
      <w:bookmarkEnd w:id="10"/>
      <w:r w:rsidRPr="00FF1634">
        <w:rPr>
          <w:rFonts w:ascii="Times New Roman" w:hAnsi="Times New Roman"/>
          <w:b/>
          <w:i w:val="0"/>
          <w:color w:val="auto"/>
          <w:sz w:val="22"/>
          <w:szCs w:val="22"/>
          <w:lang w:val="ca-ES"/>
        </w:rPr>
        <w:t>51 SOBRE PARALITZACIÓ D’OBRES</w:t>
      </w:r>
    </w:p>
    <w:p w14:paraId="742FB9F3" w14:textId="77777777" w:rsidR="00E65D92" w:rsidRPr="00E65D92" w:rsidRDefault="00E65D92" w:rsidP="00E65D92">
      <w:pPr>
        <w:pStyle w:val="Normal00"/>
        <w:widowControl w:val="0"/>
        <w:ind w:left="48" w:right="-17" w:firstLine="576"/>
        <w:jc w:val="both"/>
        <w:rPr>
          <w:sz w:val="22"/>
          <w:szCs w:val="22"/>
          <w:lang w:val="ca-ES"/>
        </w:rPr>
      </w:pPr>
      <w:r w:rsidRPr="00E65D92">
        <w:rPr>
          <w:sz w:val="22"/>
          <w:szCs w:val="22"/>
          <w:lang w:val="ca-ES"/>
        </w:rPr>
        <w:t xml:space="preserve">Vist que en el termini d'audiència de deu dies no s'han presentat al·legacions i conformitat amb l'article 233.3 de la Llei 5/2014, de 25 de juliol, de la Generalitat, d'Ordenació del Territori, Urbanisme i Paisatge, de la Comunitat Valenciana, </w:t>
      </w:r>
    </w:p>
    <w:p w14:paraId="742FB9F4" w14:textId="77777777" w:rsidR="00E65D92" w:rsidRPr="00E65D92" w:rsidRDefault="00E65D92" w:rsidP="00E65D92">
      <w:pPr>
        <w:pStyle w:val="Normal00"/>
        <w:widowControl w:val="0"/>
        <w:ind w:left="48" w:right="-17" w:firstLine="576"/>
        <w:jc w:val="both"/>
        <w:rPr>
          <w:sz w:val="22"/>
          <w:szCs w:val="22"/>
          <w:lang w:val="ca-ES"/>
        </w:rPr>
      </w:pPr>
    </w:p>
    <w:p w14:paraId="742FB9F5" w14:textId="77777777" w:rsidR="00E65D92" w:rsidRPr="00E65D92" w:rsidRDefault="00E65D92" w:rsidP="00E65D92">
      <w:pPr>
        <w:pStyle w:val="Normal00"/>
        <w:widowControl w:val="0"/>
        <w:ind w:left="2880" w:right="-17" w:firstLine="660"/>
        <w:jc w:val="both"/>
        <w:rPr>
          <w:b/>
          <w:bCs/>
          <w:sz w:val="22"/>
          <w:szCs w:val="22"/>
          <w:lang w:val="ca-ES"/>
        </w:rPr>
      </w:pPr>
      <w:r w:rsidRPr="00E65D92">
        <w:rPr>
          <w:b/>
          <w:bCs/>
          <w:sz w:val="22"/>
          <w:szCs w:val="22"/>
          <w:lang w:val="ca-ES"/>
        </w:rPr>
        <w:t>RESOLC</w:t>
      </w:r>
    </w:p>
    <w:p w14:paraId="742FB9F6" w14:textId="77777777" w:rsidR="00E65D92" w:rsidRPr="00E65D92" w:rsidRDefault="00E65D92" w:rsidP="00E65D92">
      <w:pPr>
        <w:pStyle w:val="Normal00"/>
        <w:widowControl w:val="0"/>
        <w:ind w:left="48" w:right="-17" w:firstLine="576"/>
        <w:jc w:val="both"/>
        <w:rPr>
          <w:sz w:val="22"/>
          <w:szCs w:val="22"/>
          <w:lang w:val="ca-ES"/>
        </w:rPr>
      </w:pPr>
    </w:p>
    <w:p w14:paraId="742FB9F7" w14:textId="77777777" w:rsidR="00E65D92" w:rsidRPr="00E65D92" w:rsidRDefault="00E65D92" w:rsidP="00E65D92">
      <w:pPr>
        <w:pStyle w:val="NormalWeb"/>
        <w:spacing w:line="240" w:lineRule="auto"/>
        <w:ind w:left="0" w:right="-15" w:firstLine="696"/>
        <w:rPr>
          <w:rFonts w:ascii="Times New Roman" w:hAnsi="Times New Roman" w:cs="Times New Roman"/>
          <w:sz w:val="22"/>
          <w:szCs w:val="22"/>
          <w:lang w:val="ca-ES"/>
        </w:rPr>
      </w:pPr>
      <w:r w:rsidRPr="00E65D92">
        <w:rPr>
          <w:rFonts w:ascii="Times New Roman" w:hAnsi="Times New Roman" w:cs="Times New Roman"/>
          <w:b/>
          <w:bCs/>
          <w:sz w:val="22"/>
          <w:szCs w:val="22"/>
          <w:lang w:val="ca-ES"/>
        </w:rPr>
        <w:t>PRIMER.</w:t>
      </w:r>
      <w:r w:rsidRPr="00E65D92">
        <w:rPr>
          <w:rFonts w:ascii="Times New Roman" w:hAnsi="Times New Roman" w:cs="Times New Roman"/>
          <w:sz w:val="22"/>
          <w:szCs w:val="22"/>
          <w:lang w:val="ca-ES"/>
        </w:rPr>
        <w:t xml:space="preserve"> Ordenar la paralització immediata de les obres, que s'estan realitzant a les parcel·les 191 i 37 del pol. 7 del TM d’Ador</w:t>
      </w:r>
    </w:p>
    <w:p w14:paraId="742FB9F8" w14:textId="77777777" w:rsidR="00E65D92" w:rsidRPr="00E65D92" w:rsidRDefault="00E65D92" w:rsidP="00E65D92">
      <w:pPr>
        <w:pStyle w:val="NormalWeb"/>
        <w:spacing w:line="240" w:lineRule="auto"/>
        <w:ind w:left="48" w:right="-15" w:firstLine="720"/>
        <w:rPr>
          <w:rFonts w:ascii="Times New Roman" w:hAnsi="Times New Roman" w:cs="Times New Roman"/>
          <w:sz w:val="22"/>
          <w:szCs w:val="22"/>
          <w:lang w:val="ca-ES"/>
        </w:rPr>
      </w:pPr>
    </w:p>
    <w:p w14:paraId="742FB9F9" w14:textId="77777777" w:rsidR="00E65D92" w:rsidRPr="00E65D92" w:rsidRDefault="00E65D92" w:rsidP="00E65D92">
      <w:pPr>
        <w:pStyle w:val="NormalWeb"/>
        <w:spacing w:line="240" w:lineRule="auto"/>
        <w:ind w:left="48" w:right="-15" w:firstLine="672"/>
        <w:rPr>
          <w:rFonts w:ascii="Times New Roman" w:hAnsi="Times New Roman" w:cs="Times New Roman"/>
          <w:sz w:val="22"/>
          <w:szCs w:val="22"/>
          <w:lang w:val="ca-ES"/>
        </w:rPr>
      </w:pPr>
      <w:r w:rsidRPr="00E65D92">
        <w:rPr>
          <w:rFonts w:ascii="Times New Roman" w:hAnsi="Times New Roman" w:cs="Times New Roman"/>
          <w:b/>
          <w:bCs/>
          <w:sz w:val="22"/>
          <w:szCs w:val="22"/>
          <w:lang w:val="ca-ES"/>
        </w:rPr>
        <w:t>SEGON.</w:t>
      </w:r>
      <w:r w:rsidRPr="00E65D92">
        <w:rPr>
          <w:rFonts w:ascii="Times New Roman" w:hAnsi="Times New Roman" w:cs="Times New Roman"/>
          <w:sz w:val="22"/>
          <w:szCs w:val="22"/>
          <w:lang w:val="ca-ES"/>
        </w:rPr>
        <w:t xml:space="preserve"> Odenar com a mesura cautelar la retirada dels elements, materials o maquinària preparats per a ser utilitzats, en el termini dels cinc dies següents a la notificació de l'ordre de paralització</w:t>
      </w:r>
    </w:p>
    <w:p w14:paraId="742FB9FA" w14:textId="77777777" w:rsidR="00E65D92" w:rsidRPr="00E65D92" w:rsidRDefault="00E65D92" w:rsidP="00E65D92">
      <w:pPr>
        <w:pStyle w:val="Normal00"/>
        <w:widowControl w:val="0"/>
        <w:ind w:left="48" w:right="-17" w:firstLine="576"/>
        <w:jc w:val="both"/>
        <w:rPr>
          <w:sz w:val="22"/>
          <w:szCs w:val="22"/>
          <w:lang w:val="ca-ES"/>
        </w:rPr>
      </w:pPr>
    </w:p>
    <w:p w14:paraId="742FB9FB" w14:textId="77777777" w:rsidR="00E65D92" w:rsidRPr="00E65D92" w:rsidRDefault="00E65D92" w:rsidP="00E65D92">
      <w:pPr>
        <w:pStyle w:val="NormalWeb"/>
        <w:spacing w:line="240" w:lineRule="auto"/>
        <w:ind w:left="48" w:right="-15" w:firstLine="672"/>
        <w:rPr>
          <w:rFonts w:ascii="Times New Roman" w:hAnsi="Times New Roman" w:cs="Times New Roman"/>
          <w:sz w:val="22"/>
          <w:szCs w:val="22"/>
          <w:lang w:val="ca-ES"/>
        </w:rPr>
      </w:pPr>
      <w:r w:rsidRPr="00E65D92">
        <w:rPr>
          <w:rFonts w:ascii="Times New Roman" w:hAnsi="Times New Roman" w:cs="Times New Roman"/>
          <w:b/>
          <w:bCs/>
          <w:sz w:val="22"/>
          <w:szCs w:val="22"/>
          <w:lang w:val="ca-ES"/>
        </w:rPr>
        <w:t>TERCER.</w:t>
      </w:r>
      <w:r w:rsidRPr="00E65D92">
        <w:rPr>
          <w:rFonts w:ascii="Times New Roman" w:hAnsi="Times New Roman" w:cs="Times New Roman"/>
          <w:sz w:val="22"/>
          <w:szCs w:val="22"/>
          <w:lang w:val="ca-ES"/>
        </w:rPr>
        <w:t xml:space="preserve"> Requerir a l'interessat perquè, en el termini de dos mesos comptats des de la notificació de la suspensió, ajust les obres a l'autorització urbanística concedida.</w:t>
      </w:r>
    </w:p>
    <w:p w14:paraId="742FB9FC" w14:textId="77777777" w:rsidR="00E65D92" w:rsidRPr="00E65D92" w:rsidRDefault="00E65D92" w:rsidP="00E65D92">
      <w:pPr>
        <w:jc w:val="both"/>
        <w:rPr>
          <w:sz w:val="22"/>
          <w:szCs w:val="22"/>
          <w:lang w:val="ca-ES"/>
        </w:rPr>
      </w:pPr>
    </w:p>
    <w:p w14:paraId="742FB9FD" w14:textId="77777777" w:rsidR="00E65D92" w:rsidRPr="00E65D92" w:rsidRDefault="00E65D92" w:rsidP="00E65D92">
      <w:pPr>
        <w:jc w:val="both"/>
        <w:rPr>
          <w:sz w:val="22"/>
          <w:szCs w:val="22"/>
          <w:lang w:val="ca-ES"/>
        </w:rPr>
      </w:pPr>
    </w:p>
    <w:p w14:paraId="742FB9FE" w14:textId="77777777" w:rsidR="00E65D92" w:rsidRPr="00E65D92" w:rsidRDefault="00E65D92" w:rsidP="00E65D92">
      <w:pPr>
        <w:jc w:val="both"/>
        <w:rPr>
          <w:sz w:val="22"/>
          <w:szCs w:val="22"/>
          <w:lang w:val="ca-ES"/>
        </w:rPr>
      </w:pPr>
    </w:p>
    <w:p w14:paraId="742FB9FF" w14:textId="77777777" w:rsidR="00E65D92" w:rsidRPr="00FF1634" w:rsidRDefault="00E65D92" w:rsidP="00E65D92">
      <w:pPr>
        <w:jc w:val="both"/>
        <w:rPr>
          <w:b/>
          <w:sz w:val="22"/>
          <w:szCs w:val="22"/>
          <w:lang w:val="ca-ES"/>
        </w:rPr>
      </w:pPr>
      <w:r w:rsidRPr="00FF1634">
        <w:rPr>
          <w:b/>
          <w:sz w:val="22"/>
          <w:szCs w:val="22"/>
          <w:lang w:val="ca-ES"/>
        </w:rPr>
        <w:t>RESOLUCIÓ DE L'ALCALDIA 52 PER A LA SOL·LICITUD DE SUBVENCIO</w:t>
      </w:r>
    </w:p>
    <w:p w14:paraId="742FBA00" w14:textId="77777777" w:rsidR="00E65D92" w:rsidRPr="00E65D92" w:rsidRDefault="00E65D92" w:rsidP="00E65D92">
      <w:pPr>
        <w:jc w:val="both"/>
        <w:rPr>
          <w:sz w:val="22"/>
          <w:szCs w:val="22"/>
          <w:lang w:val="ca-ES"/>
        </w:rPr>
      </w:pPr>
    </w:p>
    <w:p w14:paraId="742FBA01" w14:textId="77777777" w:rsidR="00E65D92" w:rsidRPr="00E65D92" w:rsidRDefault="00E65D92" w:rsidP="00E65D92">
      <w:pPr>
        <w:jc w:val="both"/>
        <w:rPr>
          <w:sz w:val="22"/>
          <w:szCs w:val="22"/>
          <w:lang w:val="ca-ES"/>
        </w:rPr>
      </w:pPr>
      <w:r w:rsidRPr="00E65D92">
        <w:rPr>
          <w:sz w:val="22"/>
          <w:szCs w:val="22"/>
          <w:lang w:val="ca-ES"/>
        </w:rPr>
        <w:t>Vista la resolució de 29 de gener de 2018 del president de l'Institut Valencià de Competitivitat Empresarial, per la qual es convoquen ajudes per a l'execució de mesures d'estalvi i eficiència energètica en els sistemes d'enllumenat públic exterior existents en els municipis de la Comunitat Valenciana per a l'exercici 2018.</w:t>
      </w:r>
    </w:p>
    <w:p w14:paraId="742FBA02" w14:textId="77777777" w:rsidR="00E65D92" w:rsidRPr="00E65D92" w:rsidRDefault="00E65D92" w:rsidP="00E65D92">
      <w:pPr>
        <w:jc w:val="both"/>
        <w:rPr>
          <w:sz w:val="22"/>
          <w:szCs w:val="22"/>
          <w:lang w:val="ca-ES"/>
        </w:rPr>
      </w:pPr>
    </w:p>
    <w:p w14:paraId="742FBA03" w14:textId="77777777" w:rsidR="00E65D92" w:rsidRPr="00E65D92" w:rsidRDefault="00E65D92" w:rsidP="00E65D92">
      <w:pPr>
        <w:jc w:val="both"/>
        <w:rPr>
          <w:sz w:val="22"/>
          <w:szCs w:val="22"/>
          <w:lang w:val="ca-ES"/>
        </w:rPr>
      </w:pPr>
      <w:r w:rsidRPr="00E65D92">
        <w:rPr>
          <w:sz w:val="22"/>
          <w:szCs w:val="22"/>
          <w:lang w:val="ca-ES"/>
        </w:rPr>
        <w:t xml:space="preserve">Vista la memòria presentada per l'enginyer tècnic industrial </w:t>
      </w:r>
    </w:p>
    <w:p w14:paraId="742FBA04" w14:textId="77777777" w:rsidR="00E65D92" w:rsidRPr="00E65D92" w:rsidRDefault="00E65D92" w:rsidP="00E65D92">
      <w:pPr>
        <w:jc w:val="both"/>
        <w:rPr>
          <w:sz w:val="22"/>
          <w:szCs w:val="22"/>
          <w:lang w:val="ca-ES"/>
        </w:rPr>
      </w:pPr>
    </w:p>
    <w:p w14:paraId="742FBA05" w14:textId="77777777" w:rsidR="00E65D92" w:rsidRPr="00E65D92" w:rsidRDefault="00E65D92" w:rsidP="00E65D92">
      <w:pPr>
        <w:jc w:val="both"/>
        <w:rPr>
          <w:sz w:val="22"/>
          <w:szCs w:val="22"/>
          <w:lang w:val="ca-ES"/>
        </w:rPr>
      </w:pPr>
      <w:r w:rsidRPr="00E65D92">
        <w:rPr>
          <w:sz w:val="22"/>
          <w:szCs w:val="22"/>
          <w:lang w:val="ca-ES"/>
        </w:rPr>
        <w:t>RESOLC:</w:t>
      </w:r>
    </w:p>
    <w:p w14:paraId="742FBA06" w14:textId="77777777" w:rsidR="00E65D92" w:rsidRPr="00E65D92" w:rsidRDefault="00E65D92" w:rsidP="00E65D92">
      <w:pPr>
        <w:jc w:val="both"/>
        <w:rPr>
          <w:sz w:val="22"/>
          <w:szCs w:val="22"/>
          <w:lang w:val="ca-ES"/>
        </w:rPr>
      </w:pPr>
    </w:p>
    <w:p w14:paraId="742FBA07" w14:textId="77777777" w:rsidR="00E65D92" w:rsidRPr="00E65D92" w:rsidRDefault="00E65D92" w:rsidP="00E65D92">
      <w:pPr>
        <w:jc w:val="both"/>
        <w:rPr>
          <w:sz w:val="22"/>
          <w:szCs w:val="22"/>
          <w:lang w:val="ca-ES"/>
        </w:rPr>
      </w:pPr>
      <w:r w:rsidRPr="00E65D92">
        <w:rPr>
          <w:sz w:val="22"/>
          <w:szCs w:val="22"/>
          <w:lang w:val="ca-ES"/>
        </w:rPr>
        <w:t>1º. Aprovar la participació en el present programa d'ajudes i l'acceptació de les seues bases reguladores.</w:t>
      </w:r>
    </w:p>
    <w:p w14:paraId="742FBA08" w14:textId="77777777" w:rsidR="00E65D92" w:rsidRPr="00E65D92" w:rsidRDefault="00E65D92" w:rsidP="00E65D92">
      <w:pPr>
        <w:jc w:val="both"/>
        <w:rPr>
          <w:sz w:val="22"/>
          <w:szCs w:val="22"/>
          <w:lang w:val="ca-ES"/>
        </w:rPr>
      </w:pPr>
    </w:p>
    <w:p w14:paraId="742FBA09" w14:textId="77777777" w:rsidR="00E65D92" w:rsidRPr="00E65D92" w:rsidRDefault="00E65D92" w:rsidP="00E65D92">
      <w:pPr>
        <w:jc w:val="both"/>
        <w:rPr>
          <w:sz w:val="22"/>
          <w:szCs w:val="22"/>
          <w:lang w:val="ca-ES"/>
        </w:rPr>
      </w:pPr>
      <w:r w:rsidRPr="00E65D92">
        <w:rPr>
          <w:sz w:val="22"/>
          <w:szCs w:val="22"/>
          <w:lang w:val="ca-ES"/>
        </w:rPr>
        <w:t>2º. Aprovar la memòria tècnica denominada Renovació de l'Enllumenat Public Existent en el Municipi d'Ador.</w:t>
      </w:r>
    </w:p>
    <w:p w14:paraId="742FBA0A" w14:textId="77777777" w:rsidR="00E65D92" w:rsidRPr="00E65D92" w:rsidRDefault="00E65D92" w:rsidP="00E65D92">
      <w:pPr>
        <w:jc w:val="both"/>
        <w:rPr>
          <w:sz w:val="22"/>
          <w:szCs w:val="22"/>
          <w:lang w:val="ca-ES"/>
        </w:rPr>
      </w:pPr>
    </w:p>
    <w:p w14:paraId="742FBA0B" w14:textId="77777777" w:rsidR="00E65D92" w:rsidRPr="00E65D92" w:rsidRDefault="00E65D92" w:rsidP="00E65D92">
      <w:pPr>
        <w:jc w:val="both"/>
        <w:rPr>
          <w:sz w:val="22"/>
          <w:szCs w:val="22"/>
          <w:lang w:val="ca-ES"/>
        </w:rPr>
      </w:pPr>
      <w:r w:rsidRPr="00E65D92">
        <w:rPr>
          <w:sz w:val="22"/>
          <w:szCs w:val="22"/>
          <w:lang w:val="ca-ES"/>
        </w:rPr>
        <w:t xml:space="preserve">3º.- Sol·licitar una subvenció al IVACE per import de 149.997,91 € que consisteix en un préstec bonificat. </w:t>
      </w:r>
    </w:p>
    <w:p w14:paraId="742FBA0C" w14:textId="77777777" w:rsidR="00E65D92" w:rsidRPr="00E65D92" w:rsidRDefault="00E65D92" w:rsidP="00E65D92">
      <w:pPr>
        <w:jc w:val="both"/>
        <w:rPr>
          <w:sz w:val="22"/>
          <w:szCs w:val="22"/>
          <w:lang w:val="ca-ES"/>
        </w:rPr>
      </w:pPr>
    </w:p>
    <w:p w14:paraId="742FBA0D" w14:textId="77777777" w:rsidR="00E65D92" w:rsidRPr="00E65D92" w:rsidRDefault="006B5254" w:rsidP="00E65D92">
      <w:pPr>
        <w:jc w:val="both"/>
        <w:rPr>
          <w:sz w:val="22"/>
          <w:szCs w:val="22"/>
          <w:lang w:val="ca-ES"/>
        </w:rPr>
      </w:pPr>
      <w:r>
        <w:rPr>
          <w:sz w:val="22"/>
          <w:szCs w:val="22"/>
          <w:lang w:val="ca-ES"/>
        </w:rPr>
        <w:t xml:space="preserve">4º- Reconèixer al </w:t>
      </w:r>
      <w:r w:rsidR="00E65D92" w:rsidRPr="00E65D92">
        <w:rPr>
          <w:sz w:val="22"/>
          <w:szCs w:val="22"/>
          <w:lang w:val="ca-ES"/>
        </w:rPr>
        <w:t>IVACE com a creditor preferent per raó d'aquesta operació de préstec, per la qual cosa els pagaments corresponents a l'amortització del principal del mateix, interessos de demora, o eventuals penalitzacions gaudiran de lloc preferent en l'ordre de prelació de pagaments, després de les despeses de personal, en el pla de disposició de fons de tresoreria de l'entitat sol·licitant durant el període de vigència del corresponent contracte de préstec.</w:t>
      </w:r>
    </w:p>
    <w:p w14:paraId="742FBA0E" w14:textId="77777777" w:rsidR="00E65D92" w:rsidRPr="00E65D92" w:rsidRDefault="00E65D92" w:rsidP="00E65D92">
      <w:pPr>
        <w:jc w:val="both"/>
        <w:rPr>
          <w:sz w:val="22"/>
          <w:szCs w:val="22"/>
          <w:lang w:val="ca-ES"/>
        </w:rPr>
      </w:pPr>
    </w:p>
    <w:p w14:paraId="742FBA0F" w14:textId="77777777" w:rsidR="00E65D92" w:rsidRPr="00E65D92" w:rsidRDefault="00E65D92" w:rsidP="00E65D92">
      <w:pPr>
        <w:jc w:val="both"/>
        <w:rPr>
          <w:sz w:val="22"/>
          <w:szCs w:val="22"/>
          <w:lang w:val="ca-ES"/>
        </w:rPr>
      </w:pPr>
      <w:r w:rsidRPr="00E65D92">
        <w:rPr>
          <w:sz w:val="22"/>
          <w:szCs w:val="22"/>
          <w:lang w:val="ca-ES"/>
        </w:rPr>
        <w:t>5º.- Donar compte al ple en la següent sessió que se celebre,</w:t>
      </w:r>
    </w:p>
    <w:p w14:paraId="742FBA10" w14:textId="77777777" w:rsidR="00E65D92" w:rsidRPr="00E65D92" w:rsidRDefault="00E65D92" w:rsidP="00E65D92">
      <w:pPr>
        <w:jc w:val="both"/>
        <w:rPr>
          <w:sz w:val="22"/>
          <w:szCs w:val="22"/>
          <w:lang w:val="ca-ES"/>
        </w:rPr>
      </w:pPr>
    </w:p>
    <w:p w14:paraId="742FBA11" w14:textId="77777777" w:rsidR="00E65D92" w:rsidRPr="00E65D92" w:rsidRDefault="00E65D92" w:rsidP="00E65D92">
      <w:pPr>
        <w:pStyle w:val="Normal00"/>
        <w:ind w:right="-25"/>
        <w:jc w:val="both"/>
        <w:rPr>
          <w:b/>
          <w:bCs/>
          <w:sz w:val="22"/>
          <w:szCs w:val="22"/>
          <w:lang w:val="ca-ES"/>
        </w:rPr>
      </w:pPr>
      <w:r w:rsidRPr="00E65D92">
        <w:rPr>
          <w:b/>
          <w:bCs/>
          <w:sz w:val="22"/>
          <w:szCs w:val="22"/>
          <w:lang w:val="ca-ES"/>
        </w:rPr>
        <w:t>RESOLUCIÓ D'ALCALDIA D'ADJUDICACIÓ 53 SOBRE ADJUDICACIÓ DE CONTRACTE</w:t>
      </w:r>
    </w:p>
    <w:p w14:paraId="742FBA12" w14:textId="77777777" w:rsidR="00E65D92" w:rsidRPr="00E65D92" w:rsidRDefault="00E65D92" w:rsidP="00E65D92">
      <w:pPr>
        <w:pStyle w:val="Normal00"/>
        <w:ind w:right="-25" w:firstLine="696"/>
        <w:jc w:val="both"/>
        <w:rPr>
          <w:sz w:val="22"/>
          <w:szCs w:val="22"/>
          <w:lang w:val="ca-ES"/>
        </w:rPr>
      </w:pPr>
    </w:p>
    <w:p w14:paraId="742FBA13" w14:textId="77777777" w:rsidR="00E65D92" w:rsidRPr="006B5254" w:rsidRDefault="00E65D92" w:rsidP="00E65D92">
      <w:pPr>
        <w:pStyle w:val="Normal00"/>
        <w:ind w:firstLine="696"/>
        <w:jc w:val="both"/>
        <w:rPr>
          <w:sz w:val="22"/>
          <w:szCs w:val="22"/>
          <w:lang w:val="ca-ES"/>
        </w:rPr>
      </w:pPr>
      <w:r w:rsidRPr="006B5254">
        <w:rPr>
          <w:sz w:val="22"/>
          <w:szCs w:val="22"/>
          <w:lang w:val="ca-ES"/>
        </w:rPr>
        <w:t>Vist que per l’Alcaldia es va detectar la necessitat de realitzar la contractació del servei consistent en assistència en matèria d’urbanisme a causa de  la inexistència entre la Corporació Municipal de personal especialitzat a la matèria.</w:t>
      </w:r>
    </w:p>
    <w:p w14:paraId="742FBA14"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A15" w14:textId="77777777" w:rsidR="00E65D92" w:rsidRPr="006B5254" w:rsidRDefault="00E65D92" w:rsidP="00E65D92">
      <w:pPr>
        <w:pStyle w:val="Normal00"/>
        <w:ind w:firstLine="696"/>
        <w:jc w:val="both"/>
        <w:rPr>
          <w:sz w:val="22"/>
          <w:szCs w:val="22"/>
          <w:lang w:val="ca-ES"/>
        </w:rPr>
      </w:pPr>
      <w:r w:rsidRPr="006B5254">
        <w:rPr>
          <w:sz w:val="22"/>
          <w:szCs w:val="22"/>
          <w:lang w:val="ca-ES"/>
        </w:rPr>
        <w:t>Donada que, per la característica del servei, es considera com a procediment més adequat el procediment negociat sense publicitat.</w:t>
      </w:r>
    </w:p>
    <w:p w14:paraId="742FBA16" w14:textId="77777777" w:rsidR="00E65D92" w:rsidRPr="006B5254" w:rsidRDefault="00E65D92" w:rsidP="00E65D92">
      <w:pPr>
        <w:pStyle w:val="Normal00"/>
        <w:ind w:firstLine="696"/>
        <w:jc w:val="both"/>
        <w:rPr>
          <w:sz w:val="22"/>
          <w:szCs w:val="22"/>
          <w:lang w:val="ca-ES"/>
        </w:rPr>
      </w:pPr>
    </w:p>
    <w:p w14:paraId="742FBA17" w14:textId="77777777" w:rsidR="00E65D92" w:rsidRPr="006B5254" w:rsidRDefault="00E65D92" w:rsidP="00E65D92">
      <w:pPr>
        <w:pStyle w:val="Normal00"/>
        <w:ind w:firstLine="696"/>
        <w:jc w:val="both"/>
        <w:rPr>
          <w:sz w:val="22"/>
          <w:szCs w:val="22"/>
          <w:lang w:val="ca-ES"/>
        </w:rPr>
      </w:pPr>
      <w:r w:rsidRPr="006B5254">
        <w:rPr>
          <w:sz w:val="22"/>
          <w:szCs w:val="22"/>
          <w:lang w:val="ca-ES"/>
        </w:rPr>
        <w:t xml:space="preserve">Vist que amb data 23 de gener de 2018 es va emetre informe d'Intervenció </w:t>
      </w:r>
      <w:r w:rsidRPr="006B5254">
        <w:rPr>
          <w:bCs/>
          <w:sz w:val="22"/>
          <w:szCs w:val="22"/>
          <w:lang w:val="ca-ES"/>
        </w:rPr>
        <w:t>sobre el percentatge que suposa la contractació en relació amb els recursos ordinaris del pressupost vigent.</w:t>
      </w:r>
    </w:p>
    <w:p w14:paraId="742FBA18" w14:textId="77777777" w:rsidR="00E65D92" w:rsidRPr="006B5254" w:rsidRDefault="00E65D92" w:rsidP="00E65D92">
      <w:pPr>
        <w:pStyle w:val="Normal00"/>
        <w:ind w:firstLine="696"/>
        <w:jc w:val="both"/>
        <w:rPr>
          <w:sz w:val="22"/>
          <w:szCs w:val="22"/>
          <w:lang w:val="ca-ES"/>
        </w:rPr>
      </w:pPr>
    </w:p>
    <w:p w14:paraId="742FBA19" w14:textId="77777777" w:rsidR="00E65D92" w:rsidRPr="006B5254" w:rsidRDefault="00E65D92" w:rsidP="00E65D92">
      <w:pPr>
        <w:pStyle w:val="Normal00"/>
        <w:ind w:firstLine="696"/>
        <w:jc w:val="both"/>
        <w:rPr>
          <w:sz w:val="22"/>
          <w:szCs w:val="22"/>
          <w:lang w:val="ca-ES"/>
        </w:rPr>
      </w:pPr>
      <w:r w:rsidRPr="006B5254">
        <w:rPr>
          <w:sz w:val="22"/>
          <w:szCs w:val="22"/>
          <w:lang w:val="ca-ES"/>
        </w:rPr>
        <w:t>Vist que amb la mateixa data es va emetre Informe per Secretaria sobre la Legislació aplicable i el procediment a seguir i l'òrgan competent per a aprovar i adjudicar el contracte.</w:t>
      </w:r>
    </w:p>
    <w:p w14:paraId="742FBA1A"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A1B"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Fonts w:ascii="Times New Roman" w:hAnsi="Times New Roman" w:cs="Times New Roman"/>
          <w:sz w:val="22"/>
          <w:szCs w:val="22"/>
          <w:lang w:val="ca-ES"/>
        </w:rPr>
        <w:t>Vist que per</w:t>
      </w:r>
      <w:r w:rsidRPr="006B5254">
        <w:rPr>
          <w:rStyle w:val="Emphasis"/>
          <w:rFonts w:ascii="Times New Roman" w:hAnsi="Times New Roman"/>
          <w:i w:val="0"/>
          <w:sz w:val="22"/>
          <w:szCs w:val="22"/>
          <w:lang w:val="ca-ES"/>
        </w:rPr>
        <w:t xml:space="preserve"> Resolució d'Alcaldia de data 23 de gener de 2018 es va aprovar iniciar l'expedient per a la contractació referenciada motivant la necessitat i la idoneïtat de la contractació proposada.</w:t>
      </w:r>
    </w:p>
    <w:p w14:paraId="742FBA1C"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A1D"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Vist que amb data 7 de febrer de 2018, es va redactar i va incorporar a l'expedient el Plec de Clàusules Administratives Particulars i el Plec de Prescripcions Tècniques que han de regir l'adjudicació del contracte.</w:t>
      </w:r>
    </w:p>
    <w:p w14:paraId="742FBA1E" w14:textId="77777777" w:rsidR="00E65D92" w:rsidRPr="006B5254" w:rsidRDefault="00E65D92" w:rsidP="00E65D92">
      <w:pPr>
        <w:pStyle w:val="Normal00"/>
        <w:ind w:firstLine="696"/>
        <w:jc w:val="both"/>
        <w:rPr>
          <w:bCs/>
          <w:sz w:val="22"/>
          <w:szCs w:val="22"/>
          <w:lang w:val="ca-ES"/>
        </w:rPr>
      </w:pPr>
    </w:p>
    <w:p w14:paraId="742FBA1F" w14:textId="77777777" w:rsidR="00E65D92" w:rsidRPr="006B5254" w:rsidRDefault="00E65D92" w:rsidP="00E65D92">
      <w:pPr>
        <w:pStyle w:val="NormalWeb"/>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sz w:val="22"/>
          <w:szCs w:val="22"/>
          <w:lang w:val="ca-ES"/>
        </w:rPr>
        <w:t>Vist que amb</w:t>
      </w:r>
      <w:r w:rsidRPr="006B5254">
        <w:rPr>
          <w:rFonts w:ascii="Times New Roman" w:hAnsi="Times New Roman" w:cs="Times New Roman"/>
          <w:bCs/>
          <w:sz w:val="22"/>
          <w:szCs w:val="22"/>
          <w:lang w:val="ca-ES"/>
        </w:rPr>
        <w:t xml:space="preserve"> data 7 de febrer de 2018 es van sol·licitar ofertes a les següents empreses:</w:t>
      </w:r>
    </w:p>
    <w:p w14:paraId="742FBA20"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Beatriz Sanchis Ortiz</w:t>
      </w:r>
    </w:p>
    <w:p w14:paraId="742FBA21"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Juan Andres Ferrairo Viñarta</w:t>
      </w:r>
    </w:p>
    <w:p w14:paraId="742FBA22" w14:textId="77777777" w:rsidR="00E65D92" w:rsidRPr="006B5254" w:rsidRDefault="00E65D92" w:rsidP="00EA11F6">
      <w:pPr>
        <w:pStyle w:val="NormalWeb"/>
        <w:numPr>
          <w:ilvl w:val="0"/>
          <w:numId w:val="2"/>
        </w:numPr>
        <w:spacing w:line="240" w:lineRule="auto"/>
        <w:ind w:left="0" w:firstLine="696"/>
        <w:rPr>
          <w:rFonts w:ascii="Times New Roman" w:hAnsi="Times New Roman" w:cs="Times New Roman"/>
          <w:bCs/>
          <w:sz w:val="22"/>
          <w:szCs w:val="22"/>
          <w:lang w:val="ca-ES"/>
        </w:rPr>
      </w:pPr>
      <w:r w:rsidRPr="006B5254">
        <w:rPr>
          <w:rFonts w:ascii="Times New Roman" w:hAnsi="Times New Roman" w:cs="Times New Roman"/>
          <w:bCs/>
          <w:sz w:val="22"/>
          <w:szCs w:val="22"/>
          <w:lang w:val="ca-ES"/>
        </w:rPr>
        <w:t>Rosario Llorca Pellicer</w:t>
      </w:r>
    </w:p>
    <w:p w14:paraId="742FBA23" w14:textId="77777777" w:rsidR="00E65D92" w:rsidRPr="006B5254" w:rsidRDefault="00E65D92" w:rsidP="00E65D92">
      <w:pPr>
        <w:pStyle w:val="NormalWeb"/>
        <w:spacing w:line="240" w:lineRule="auto"/>
        <w:ind w:left="0" w:firstLine="696"/>
        <w:rPr>
          <w:rStyle w:val="Emphasis"/>
          <w:rFonts w:ascii="Times New Roman" w:hAnsi="Times New Roman"/>
          <w:bCs/>
          <w:i w:val="0"/>
          <w:sz w:val="22"/>
          <w:szCs w:val="22"/>
          <w:lang w:val="ca-ES"/>
        </w:rPr>
      </w:pPr>
    </w:p>
    <w:p w14:paraId="742FBA24" w14:textId="77777777" w:rsidR="00E65D92" w:rsidRPr="006B5254" w:rsidRDefault="00E65D92" w:rsidP="00E65D92">
      <w:pPr>
        <w:pStyle w:val="NormalWeb"/>
        <w:spacing w:line="240" w:lineRule="auto"/>
        <w:ind w:left="0" w:firstLine="696"/>
        <w:rPr>
          <w:rFonts w:ascii="Times New Roman" w:hAnsi="Times New Roman" w:cs="Times New Roman"/>
          <w:b/>
          <w:bCs/>
          <w:iCs/>
          <w:sz w:val="22"/>
          <w:szCs w:val="22"/>
          <w:lang w:val="ca-ES"/>
        </w:rPr>
      </w:pPr>
      <w:r w:rsidRPr="006B5254">
        <w:rPr>
          <w:rFonts w:ascii="Times New Roman" w:hAnsi="Times New Roman" w:cs="Times New Roman"/>
          <w:sz w:val="22"/>
          <w:szCs w:val="22"/>
          <w:lang w:val="ca-ES"/>
        </w:rPr>
        <w:t>Vist que amb</w:t>
      </w:r>
      <w:r w:rsidRPr="006B5254">
        <w:rPr>
          <w:rStyle w:val="Emphasis"/>
          <w:rFonts w:ascii="Times New Roman" w:hAnsi="Times New Roman"/>
          <w:i w:val="0"/>
          <w:sz w:val="22"/>
          <w:szCs w:val="22"/>
          <w:lang w:val="ca-ES"/>
        </w:rPr>
        <w:t xml:space="preserve"> data 21 de febrer de 2018 es van certificar les ofertes presentades que consten com a tal en expedient.</w:t>
      </w:r>
    </w:p>
    <w:p w14:paraId="742FBA25" w14:textId="77777777" w:rsidR="00E65D92" w:rsidRPr="006B5254" w:rsidRDefault="00E65D92" w:rsidP="00E65D92">
      <w:pPr>
        <w:pStyle w:val="NormalWeb"/>
        <w:spacing w:line="240" w:lineRule="auto"/>
        <w:ind w:left="0" w:firstLine="696"/>
        <w:rPr>
          <w:rStyle w:val="Emphasis"/>
          <w:rFonts w:ascii="Times New Roman" w:hAnsi="Times New Roman"/>
          <w:i w:val="0"/>
          <w:sz w:val="22"/>
          <w:szCs w:val="22"/>
          <w:lang w:val="ca-ES"/>
        </w:rPr>
      </w:pPr>
    </w:p>
    <w:p w14:paraId="742FBA26"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Fonts w:ascii="Times New Roman" w:hAnsi="Times New Roman" w:cs="Times New Roman"/>
          <w:sz w:val="22"/>
          <w:szCs w:val="22"/>
          <w:lang w:val="ca-ES"/>
        </w:rPr>
        <w:t>Vist que amb</w:t>
      </w:r>
      <w:r w:rsidRPr="006B5254">
        <w:rPr>
          <w:rStyle w:val="Emphasis"/>
          <w:rFonts w:ascii="Times New Roman" w:hAnsi="Times New Roman"/>
          <w:i w:val="0"/>
          <w:sz w:val="22"/>
          <w:szCs w:val="22"/>
          <w:lang w:val="ca-ES"/>
        </w:rPr>
        <w:t xml:space="preserve"> data 23 de febrer de 2018, l'òrgan de contractació va declarar com a oferta econòmicament més favorable l'emesa per l'empresa Rosario Llorca Pellicer</w:t>
      </w:r>
    </w:p>
    <w:p w14:paraId="742FBA27"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A28"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r w:rsidRPr="006B5254">
        <w:rPr>
          <w:rStyle w:val="Emphasis"/>
          <w:rFonts w:ascii="Times New Roman" w:hAnsi="Times New Roman"/>
          <w:i w:val="0"/>
          <w:sz w:val="22"/>
          <w:szCs w:val="22"/>
          <w:lang w:val="ca-ES"/>
        </w:rPr>
        <w:t xml:space="preserve">Comprovat que a l’expedient consta la  </w:t>
      </w:r>
      <w:r w:rsidRPr="006B5254">
        <w:rPr>
          <w:rFonts w:ascii="Times New Roman" w:hAnsi="Times New Roman" w:cs="Times New Roman"/>
          <w:sz w:val="22"/>
          <w:szCs w:val="22"/>
          <w:lang w:val="ca-ES"/>
        </w:rPr>
        <w:t xml:space="preserve">documentació justificativa a què fa referència el Text Refós de la Llei de Contractes del Sector Públic de </w:t>
      </w:r>
      <w:r w:rsidRPr="006B5254">
        <w:rPr>
          <w:rStyle w:val="Emphasis"/>
          <w:rFonts w:ascii="Times New Roman" w:hAnsi="Times New Roman"/>
          <w:i w:val="0"/>
          <w:sz w:val="22"/>
          <w:szCs w:val="22"/>
          <w:lang w:val="ca-ES"/>
        </w:rPr>
        <w:t>l'oferta econòmicament més avantatjosa</w:t>
      </w:r>
    </w:p>
    <w:p w14:paraId="742FBA29" w14:textId="77777777" w:rsidR="00E65D92" w:rsidRPr="006B5254" w:rsidRDefault="00E65D92" w:rsidP="00E65D92">
      <w:pPr>
        <w:pStyle w:val="NormalWeb"/>
        <w:spacing w:line="240" w:lineRule="auto"/>
        <w:ind w:left="0" w:right="-1" w:firstLine="696"/>
        <w:rPr>
          <w:rFonts w:ascii="Times New Roman" w:hAnsi="Times New Roman" w:cs="Times New Roman"/>
          <w:sz w:val="22"/>
          <w:szCs w:val="22"/>
          <w:lang w:val="ca-ES"/>
        </w:rPr>
      </w:pPr>
    </w:p>
    <w:p w14:paraId="742FBA2A" w14:textId="77777777" w:rsidR="00E65D92" w:rsidRPr="006B5254" w:rsidRDefault="00E65D92" w:rsidP="00E65D92">
      <w:pPr>
        <w:pStyle w:val="Normal00"/>
        <w:widowControl w:val="0"/>
        <w:ind w:right="-25" w:firstLine="696"/>
        <w:jc w:val="both"/>
        <w:rPr>
          <w:sz w:val="22"/>
          <w:szCs w:val="22"/>
          <w:lang w:val="ca-ES"/>
        </w:rPr>
      </w:pPr>
      <w:r w:rsidRPr="006B5254">
        <w:rPr>
          <w:sz w:val="22"/>
          <w:szCs w:val="22"/>
          <w:lang w:val="ca-ES"/>
        </w:rPr>
        <w:t>Examinada la documentació que l'acompanya, vist l'informe de Secretaria, i de conformitat amb l'establit en l'article 151.4  i en la Disposició Addicional Segona del Text Refós de la Llei de Contractes del Sector Públic, aprovat pel Reial decret Legislatiu 3/2011, de 14 de novembre,</w:t>
      </w:r>
    </w:p>
    <w:p w14:paraId="742FBA2B" w14:textId="77777777" w:rsidR="00E65D92" w:rsidRPr="006B5254" w:rsidRDefault="00E65D92" w:rsidP="00E65D92">
      <w:pPr>
        <w:pStyle w:val="Normal00"/>
        <w:ind w:right="-25"/>
        <w:jc w:val="both"/>
        <w:rPr>
          <w:sz w:val="22"/>
          <w:szCs w:val="22"/>
          <w:lang w:val="ca-ES"/>
        </w:rPr>
      </w:pPr>
    </w:p>
    <w:p w14:paraId="742FBA2C" w14:textId="77777777" w:rsidR="00E65D92" w:rsidRPr="006B5254" w:rsidRDefault="00E65D92" w:rsidP="00E65D92">
      <w:pPr>
        <w:pStyle w:val="Heading4"/>
        <w:keepNext w:val="0"/>
        <w:widowControl w:val="0"/>
        <w:spacing w:before="0"/>
        <w:ind w:right="-25"/>
        <w:jc w:val="both"/>
        <w:rPr>
          <w:rFonts w:ascii="Times New Roman" w:hAnsi="Times New Roman"/>
          <w:b w:val="0"/>
          <w:i w:val="0"/>
          <w:color w:val="auto"/>
          <w:sz w:val="22"/>
          <w:szCs w:val="22"/>
          <w:lang w:val="ca-ES"/>
        </w:rPr>
      </w:pPr>
      <w:r w:rsidRPr="006B5254">
        <w:rPr>
          <w:rFonts w:ascii="Times New Roman" w:hAnsi="Times New Roman"/>
          <w:b w:val="0"/>
          <w:i w:val="0"/>
          <w:color w:val="auto"/>
          <w:sz w:val="22"/>
          <w:szCs w:val="22"/>
          <w:lang w:val="ca-ES"/>
        </w:rPr>
        <w:t>RESOLC</w:t>
      </w:r>
    </w:p>
    <w:p w14:paraId="742FBA2D" w14:textId="77777777" w:rsidR="00E65D92" w:rsidRPr="006B5254" w:rsidRDefault="00E65D92" w:rsidP="00E65D92">
      <w:pPr>
        <w:pStyle w:val="Normal00"/>
        <w:ind w:right="-25" w:firstLine="696"/>
        <w:jc w:val="both"/>
        <w:rPr>
          <w:sz w:val="22"/>
          <w:szCs w:val="22"/>
          <w:lang w:val="ca-ES"/>
        </w:rPr>
      </w:pPr>
    </w:p>
    <w:p w14:paraId="742FBA2E"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r w:rsidRPr="006B5254">
        <w:rPr>
          <w:rStyle w:val="Emphasis"/>
          <w:rFonts w:ascii="Times New Roman" w:hAnsi="Times New Roman"/>
          <w:i w:val="0"/>
          <w:sz w:val="22"/>
          <w:szCs w:val="22"/>
          <w:lang w:val="ca-ES"/>
        </w:rPr>
        <w:t>PRIMER. Adjudicar a l'empresa Rosario Llorca Pellicer amb DNI 20013059T, el contracte de serveis d’assistència tècnica en matèria d’urbanisme per procediment negociat sense publicitat</w:t>
      </w:r>
    </w:p>
    <w:p w14:paraId="742FBA2F" w14:textId="77777777" w:rsidR="00E65D92" w:rsidRPr="006B5254" w:rsidRDefault="00E65D92" w:rsidP="00E65D92">
      <w:pPr>
        <w:pStyle w:val="NormalWeb"/>
        <w:spacing w:line="240" w:lineRule="auto"/>
        <w:ind w:left="0" w:right="-1" w:firstLine="696"/>
        <w:rPr>
          <w:rStyle w:val="Emphasis"/>
          <w:rFonts w:ascii="Times New Roman" w:hAnsi="Times New Roman"/>
          <w:i w:val="0"/>
          <w:sz w:val="22"/>
          <w:szCs w:val="22"/>
          <w:lang w:val="ca-ES"/>
        </w:rPr>
      </w:pPr>
    </w:p>
    <w:p w14:paraId="742FBA30" w14:textId="77777777" w:rsidR="006B5254" w:rsidRDefault="00E65D92" w:rsidP="006B5254">
      <w:pPr>
        <w:pStyle w:val="Normal00"/>
        <w:ind w:firstLine="709"/>
        <w:jc w:val="both"/>
        <w:rPr>
          <w:sz w:val="22"/>
          <w:szCs w:val="22"/>
          <w:lang w:val="ca-ES"/>
        </w:rPr>
      </w:pPr>
      <w:r w:rsidRPr="006B5254">
        <w:rPr>
          <w:bCs/>
          <w:sz w:val="22"/>
          <w:szCs w:val="22"/>
          <w:lang w:val="ca-ES"/>
        </w:rPr>
        <w:t xml:space="preserve">SEGON. </w:t>
      </w:r>
      <w:r w:rsidRPr="006B5254">
        <w:rPr>
          <w:sz w:val="22"/>
          <w:szCs w:val="22"/>
          <w:lang w:val="ca-ES"/>
        </w:rPr>
        <w:t>Disposar la despesa amb càrrec a l'aplicació 920-22706 del pressupost vigent de despeses.</w:t>
      </w:r>
    </w:p>
    <w:p w14:paraId="742FBA31" w14:textId="77777777" w:rsidR="00E65D92" w:rsidRPr="00FF1634" w:rsidRDefault="00E65D92" w:rsidP="006B5254">
      <w:pPr>
        <w:pStyle w:val="Normal00"/>
        <w:ind w:firstLine="709"/>
        <w:jc w:val="both"/>
        <w:rPr>
          <w:sz w:val="22"/>
          <w:szCs w:val="22"/>
          <w:lang w:val="ca-ES"/>
        </w:rPr>
      </w:pPr>
      <w:r w:rsidRPr="00FF1634">
        <w:rPr>
          <w:sz w:val="22"/>
          <w:szCs w:val="22"/>
          <w:lang w:val="ca-ES"/>
        </w:rPr>
        <w:t>TERCER. Notificar, en els termes previstos en l'article 151.4 del Text Refós de la Llei de Contractes del Sector Públic, l'adjudicació als candidats que no han resultat adjudicataris i autoritzar la devolució de la garantia provisional per ells prestada.</w:t>
      </w:r>
    </w:p>
    <w:p w14:paraId="742FBA32" w14:textId="77777777" w:rsidR="00E65D92" w:rsidRPr="00FF1634" w:rsidRDefault="00E65D92" w:rsidP="00E65D92">
      <w:pPr>
        <w:pStyle w:val="NormalWeb"/>
        <w:spacing w:line="240" w:lineRule="auto"/>
        <w:ind w:left="0" w:right="-1" w:firstLine="696"/>
        <w:rPr>
          <w:rFonts w:ascii="Times New Roman" w:hAnsi="Times New Roman" w:cs="Times New Roman"/>
          <w:sz w:val="22"/>
          <w:szCs w:val="22"/>
          <w:lang w:val="ca-ES"/>
        </w:rPr>
      </w:pPr>
    </w:p>
    <w:p w14:paraId="742FBA33" w14:textId="77777777" w:rsidR="00E65D92" w:rsidRPr="00FF1634" w:rsidRDefault="00E65D92" w:rsidP="00E65D92">
      <w:pPr>
        <w:pStyle w:val="NormalWeb"/>
        <w:spacing w:line="240" w:lineRule="auto"/>
        <w:ind w:left="0" w:right="-1" w:firstLine="696"/>
        <w:rPr>
          <w:rFonts w:ascii="Times New Roman" w:hAnsi="Times New Roman" w:cs="Times New Roman"/>
          <w:sz w:val="22"/>
          <w:szCs w:val="22"/>
          <w:lang w:val="ca-ES"/>
        </w:rPr>
      </w:pPr>
      <w:r w:rsidRPr="00FF1634">
        <w:rPr>
          <w:rFonts w:ascii="Times New Roman" w:hAnsi="Times New Roman" w:cs="Times New Roman"/>
          <w:sz w:val="22"/>
          <w:szCs w:val="22"/>
          <w:lang w:val="ca-ES"/>
        </w:rPr>
        <w:t>QUART. Notificar a Rosario Llorca Pellicer , adjudicataria del contracte, la present Resolució i citar-li per a la signatura del contracte que tindrà lloc el dia que aquesta Alcaldia determine</w:t>
      </w:r>
    </w:p>
    <w:p w14:paraId="742FBA34" w14:textId="77777777" w:rsidR="00E65D92" w:rsidRPr="00FF1634" w:rsidRDefault="00E65D92" w:rsidP="00E65D92">
      <w:pPr>
        <w:pStyle w:val="NormalWeb"/>
        <w:spacing w:line="240" w:lineRule="auto"/>
        <w:ind w:left="0" w:right="-1" w:firstLine="696"/>
        <w:rPr>
          <w:rFonts w:ascii="Times New Roman" w:hAnsi="Times New Roman" w:cs="Times New Roman"/>
          <w:sz w:val="22"/>
          <w:szCs w:val="22"/>
          <w:lang w:val="ca-ES"/>
        </w:rPr>
      </w:pPr>
    </w:p>
    <w:p w14:paraId="742FBA35" w14:textId="77777777" w:rsidR="00E65D92" w:rsidRPr="00FF1634" w:rsidRDefault="00E65D92" w:rsidP="00E65D92">
      <w:pPr>
        <w:pStyle w:val="NormalWeb"/>
        <w:spacing w:line="240" w:lineRule="auto"/>
        <w:ind w:left="0" w:right="-1" w:firstLine="696"/>
        <w:rPr>
          <w:rFonts w:ascii="Times New Roman" w:hAnsi="Times New Roman" w:cs="Times New Roman"/>
          <w:sz w:val="22"/>
          <w:szCs w:val="22"/>
          <w:lang w:val="ca-ES"/>
        </w:rPr>
      </w:pPr>
      <w:r w:rsidRPr="00FF1634">
        <w:rPr>
          <w:rFonts w:ascii="Times New Roman" w:hAnsi="Times New Roman" w:cs="Times New Roman"/>
          <w:sz w:val="22"/>
          <w:szCs w:val="22"/>
          <w:lang w:val="ca-ES"/>
        </w:rPr>
        <w:t>CINQUÈ. Publicar la formalització del contracte de serveis d’assitencia técnica en el Perfil de Contractant</w:t>
      </w:r>
    </w:p>
    <w:p w14:paraId="742FBA36" w14:textId="77777777" w:rsidR="00E65D92" w:rsidRPr="00FF1634" w:rsidRDefault="00E65D92" w:rsidP="00E65D92">
      <w:pPr>
        <w:pStyle w:val="NormalWeb"/>
        <w:spacing w:line="240" w:lineRule="auto"/>
        <w:ind w:left="0" w:right="-1" w:firstLine="696"/>
        <w:rPr>
          <w:rFonts w:ascii="Times New Roman" w:hAnsi="Times New Roman" w:cs="Times New Roman"/>
          <w:sz w:val="22"/>
          <w:szCs w:val="22"/>
          <w:lang w:val="ca-ES"/>
        </w:rPr>
      </w:pPr>
    </w:p>
    <w:p w14:paraId="742FBA37" w14:textId="77777777" w:rsidR="00E65D92" w:rsidRPr="00E65D92" w:rsidRDefault="00E65D92" w:rsidP="00E65D92">
      <w:pPr>
        <w:pStyle w:val="NormalWeb"/>
        <w:spacing w:line="240" w:lineRule="auto"/>
        <w:ind w:left="0" w:right="0" w:firstLine="696"/>
        <w:rPr>
          <w:rFonts w:ascii="Times New Roman" w:hAnsi="Times New Roman" w:cs="Times New Roman"/>
          <w:bCs/>
          <w:sz w:val="22"/>
          <w:szCs w:val="22"/>
          <w:lang w:val="ca-ES"/>
        </w:rPr>
      </w:pPr>
      <w:r w:rsidRPr="00FF1634">
        <w:rPr>
          <w:rFonts w:ascii="Times New Roman" w:hAnsi="Times New Roman" w:cs="Times New Roman"/>
          <w:sz w:val="22"/>
          <w:szCs w:val="22"/>
          <w:lang w:val="ca-ES"/>
        </w:rPr>
        <w:t>SISÈ. Comunicar</w:t>
      </w:r>
      <w:r w:rsidRPr="00E65D92">
        <w:rPr>
          <w:rFonts w:ascii="Times New Roman" w:hAnsi="Times New Roman" w:cs="Times New Roman"/>
          <w:sz w:val="22"/>
          <w:szCs w:val="22"/>
          <w:lang w:val="ca-ES"/>
        </w:rPr>
        <w:t xml:space="preserve"> les dades bàsiques del contracte al Registre de Contractes del Sector Públic, de conformitat amb el que es disposa en l'article 333.3 </w:t>
      </w:r>
      <w:r w:rsidRPr="00E65D92">
        <w:rPr>
          <w:rFonts w:ascii="Times New Roman" w:hAnsi="Times New Roman" w:cs="Times New Roman"/>
          <w:bCs/>
          <w:sz w:val="22"/>
          <w:szCs w:val="22"/>
          <w:lang w:val="ca-ES"/>
        </w:rPr>
        <w:t>del Text Refós de la Llei de Contractes del Sector Públic, aprovat pel Reial decret Legislatiu 3/2011, de 14 de novembre.</w:t>
      </w:r>
    </w:p>
    <w:p w14:paraId="742FBA38" w14:textId="77777777" w:rsidR="00E65D92" w:rsidRPr="00E65D92" w:rsidRDefault="00E65D92" w:rsidP="00E65D92">
      <w:pPr>
        <w:jc w:val="both"/>
        <w:rPr>
          <w:sz w:val="22"/>
          <w:szCs w:val="22"/>
          <w:lang w:val="ca-ES"/>
        </w:rPr>
      </w:pPr>
    </w:p>
    <w:p w14:paraId="742FBA39" w14:textId="77777777" w:rsidR="00E65D92" w:rsidRPr="00E65D92" w:rsidRDefault="00E65D92" w:rsidP="00FF1634">
      <w:pPr>
        <w:pStyle w:val="BodyTextIndent"/>
        <w:spacing w:after="0"/>
        <w:ind w:left="0"/>
        <w:jc w:val="both"/>
        <w:rPr>
          <w:b/>
          <w:sz w:val="22"/>
          <w:szCs w:val="22"/>
          <w:lang w:val="ca-ES"/>
        </w:rPr>
      </w:pPr>
      <w:r w:rsidRPr="00E65D92">
        <w:rPr>
          <w:b/>
          <w:sz w:val="22"/>
          <w:szCs w:val="22"/>
          <w:lang w:val="ca-ES"/>
        </w:rPr>
        <w:t>RESOLUCIÓ DE L’ALCALDIA 54 SOBRE DEVOLUCIO DE GARANTIA</w:t>
      </w:r>
    </w:p>
    <w:p w14:paraId="742FBA3A" w14:textId="77777777" w:rsidR="00E65D92" w:rsidRPr="00E65D92" w:rsidRDefault="00E65D92" w:rsidP="00FF1634">
      <w:pPr>
        <w:pStyle w:val="BodyTextIndent"/>
        <w:spacing w:after="0"/>
        <w:ind w:left="0"/>
        <w:jc w:val="both"/>
        <w:rPr>
          <w:sz w:val="22"/>
          <w:szCs w:val="22"/>
          <w:lang w:val="ca-ES"/>
        </w:rPr>
      </w:pPr>
    </w:p>
    <w:p w14:paraId="742FBA3B" w14:textId="77777777" w:rsidR="00E65D92" w:rsidRPr="006B5254" w:rsidRDefault="00E65D92" w:rsidP="00E65D92">
      <w:pPr>
        <w:pStyle w:val="Normal00"/>
        <w:ind w:firstLine="672"/>
        <w:jc w:val="both"/>
        <w:rPr>
          <w:sz w:val="22"/>
          <w:szCs w:val="22"/>
          <w:lang w:val="ca-ES"/>
        </w:rPr>
      </w:pPr>
      <w:r w:rsidRPr="006B5254">
        <w:rPr>
          <w:sz w:val="22"/>
          <w:szCs w:val="22"/>
          <w:lang w:val="ca-ES"/>
        </w:rPr>
        <w:t>Vist que mitjançant Provisió d'Alcaldia de dat  14/09/2017 es va sol·licitar Informe per a comprovar si ha sigut correcta l'execució del contracte de serveis de gestió de les activitats de la piscina municipal d’Ador, i procedir a la liquidació del contracte i devolució de la garantia prestada.</w:t>
      </w:r>
    </w:p>
    <w:p w14:paraId="742FBA3C" w14:textId="77777777" w:rsidR="00E65D92" w:rsidRPr="006B5254" w:rsidRDefault="00E65D92" w:rsidP="00E65D92">
      <w:pPr>
        <w:pStyle w:val="Normal00"/>
        <w:ind w:firstLine="672"/>
        <w:jc w:val="both"/>
        <w:rPr>
          <w:sz w:val="22"/>
          <w:szCs w:val="22"/>
          <w:lang w:val="ca-ES"/>
        </w:rPr>
      </w:pPr>
    </w:p>
    <w:p w14:paraId="742FBA3D" w14:textId="77777777" w:rsidR="00E65D92" w:rsidRPr="006B5254" w:rsidRDefault="00E65D92" w:rsidP="00E65D92">
      <w:pPr>
        <w:pStyle w:val="BodyText3"/>
        <w:ind w:firstLine="696"/>
        <w:rPr>
          <w:rFonts w:ascii="Times New Roman" w:hAnsi="Times New Roman" w:cs="Times New Roman"/>
          <w:sz w:val="22"/>
          <w:szCs w:val="22"/>
          <w:lang w:val="ca-ES"/>
        </w:rPr>
      </w:pPr>
      <w:r w:rsidRPr="006B5254">
        <w:rPr>
          <w:rFonts w:ascii="Times New Roman" w:hAnsi="Times New Roman" w:cs="Times New Roman"/>
          <w:sz w:val="22"/>
          <w:szCs w:val="22"/>
          <w:lang w:val="ca-ES"/>
        </w:rPr>
        <w:t>Vist que amb data 15/09/2017, es va emetre informe de Secretaria emès en relació amb el procediment a seguir i la legislació aplicable.</w:t>
      </w:r>
    </w:p>
    <w:p w14:paraId="742FBA3E" w14:textId="77777777" w:rsidR="00E65D92" w:rsidRPr="006B5254" w:rsidRDefault="00E65D92" w:rsidP="00E65D92">
      <w:pPr>
        <w:pStyle w:val="Normal00"/>
        <w:jc w:val="both"/>
        <w:rPr>
          <w:sz w:val="22"/>
          <w:szCs w:val="22"/>
          <w:lang w:val="ca-ES"/>
        </w:rPr>
      </w:pPr>
    </w:p>
    <w:p w14:paraId="742FBA3F" w14:textId="77777777" w:rsidR="00E65D92" w:rsidRPr="006B5254" w:rsidRDefault="00E65D92" w:rsidP="00E65D92">
      <w:pPr>
        <w:pStyle w:val="Normal00"/>
        <w:ind w:firstLine="696"/>
        <w:jc w:val="both"/>
        <w:rPr>
          <w:sz w:val="22"/>
          <w:szCs w:val="22"/>
          <w:lang w:val="ca-ES"/>
        </w:rPr>
      </w:pPr>
      <w:r w:rsidRPr="006B5254">
        <w:rPr>
          <w:sz w:val="22"/>
          <w:szCs w:val="22"/>
          <w:lang w:val="ca-ES"/>
        </w:rPr>
        <w:t>Vist que amb data 15/09/2017 es va emetre informe en el qual s'informava sobre el compliment del contracte i s'efectuava la corresponent proposta de liquidació del contracte.</w:t>
      </w:r>
    </w:p>
    <w:p w14:paraId="742FBA40" w14:textId="77777777" w:rsidR="00E65D92" w:rsidRPr="006B5254" w:rsidRDefault="00E65D92" w:rsidP="00E65D92">
      <w:pPr>
        <w:pStyle w:val="Normal00"/>
        <w:ind w:firstLine="696"/>
        <w:jc w:val="both"/>
        <w:rPr>
          <w:sz w:val="22"/>
          <w:szCs w:val="22"/>
          <w:lang w:val="ca-ES"/>
        </w:rPr>
      </w:pPr>
    </w:p>
    <w:p w14:paraId="742FBA41" w14:textId="77777777" w:rsidR="00E65D92" w:rsidRPr="006B5254" w:rsidRDefault="00E65D92" w:rsidP="00E65D92">
      <w:pPr>
        <w:pStyle w:val="Normal00"/>
        <w:ind w:firstLine="696"/>
        <w:jc w:val="both"/>
        <w:rPr>
          <w:sz w:val="22"/>
          <w:szCs w:val="22"/>
          <w:lang w:val="ca-ES"/>
        </w:rPr>
      </w:pPr>
      <w:r w:rsidRPr="006B5254">
        <w:rPr>
          <w:sz w:val="22"/>
          <w:szCs w:val="22"/>
          <w:lang w:val="ca-ES"/>
        </w:rPr>
        <w:t>Donat que amb data 15/09/2017, es va remetre al contractista la proposta de liquidació, atorgant-li un termini de deu dies per a prestar conformitat o emetre les objeccions pertinents.</w:t>
      </w:r>
    </w:p>
    <w:p w14:paraId="742FBA42" w14:textId="77777777" w:rsidR="00E65D92" w:rsidRPr="006B5254" w:rsidRDefault="00E65D92" w:rsidP="00E65D92">
      <w:pPr>
        <w:pStyle w:val="Normal00"/>
        <w:ind w:firstLine="696"/>
        <w:jc w:val="both"/>
        <w:rPr>
          <w:sz w:val="22"/>
          <w:szCs w:val="22"/>
          <w:lang w:val="ca-ES"/>
        </w:rPr>
      </w:pPr>
    </w:p>
    <w:p w14:paraId="742FBA43" w14:textId="77777777" w:rsidR="00E65D92" w:rsidRPr="006B5254" w:rsidRDefault="00E65D92" w:rsidP="00E65D92">
      <w:pPr>
        <w:pStyle w:val="Normal00"/>
        <w:ind w:right="-25" w:firstLine="696"/>
        <w:jc w:val="both"/>
        <w:rPr>
          <w:sz w:val="22"/>
          <w:szCs w:val="22"/>
          <w:lang w:val="ca-ES"/>
        </w:rPr>
      </w:pPr>
      <w:r w:rsidRPr="006B5254">
        <w:rPr>
          <w:sz w:val="22"/>
          <w:szCs w:val="22"/>
          <w:lang w:val="ca-ES"/>
        </w:rPr>
        <w:t>Examinada la documentació que l'acompanya, i de conformitat amb la Disposició Addicional Segona del Text Refós de la Llei de Contractes del Sector Públic, aprovat pel Reial decret Legislatiu 3/2011, de 14 de novembre,</w:t>
      </w:r>
      <w:bookmarkStart w:id="11" w:name="_Hlt33236224"/>
      <w:bookmarkEnd w:id="11"/>
    </w:p>
    <w:p w14:paraId="742FBA44" w14:textId="77777777" w:rsidR="00E65D92" w:rsidRPr="006B5254" w:rsidRDefault="00E65D92" w:rsidP="00E65D92">
      <w:pPr>
        <w:pStyle w:val="Normal00"/>
        <w:ind w:right="-25" w:firstLine="696"/>
        <w:jc w:val="both"/>
        <w:rPr>
          <w:sz w:val="22"/>
          <w:szCs w:val="22"/>
          <w:lang w:val="ca-ES"/>
        </w:rPr>
      </w:pPr>
    </w:p>
    <w:p w14:paraId="742FBA45" w14:textId="77777777" w:rsidR="00E65D92" w:rsidRPr="006B5254" w:rsidRDefault="00E65D92" w:rsidP="00E65D92">
      <w:pPr>
        <w:pStyle w:val="BodyTextIndent"/>
        <w:spacing w:after="0"/>
        <w:jc w:val="both"/>
        <w:rPr>
          <w:bCs/>
          <w:sz w:val="22"/>
          <w:szCs w:val="22"/>
          <w:lang w:val="ca-ES"/>
        </w:rPr>
      </w:pPr>
      <w:r w:rsidRPr="006B5254">
        <w:rPr>
          <w:bCs/>
          <w:sz w:val="22"/>
          <w:szCs w:val="22"/>
          <w:lang w:val="ca-ES"/>
        </w:rPr>
        <w:t>RESOLC</w:t>
      </w:r>
    </w:p>
    <w:p w14:paraId="742FBA46" w14:textId="77777777" w:rsidR="00E65D92" w:rsidRPr="006B5254" w:rsidRDefault="00E65D92" w:rsidP="00E65D92">
      <w:pPr>
        <w:pStyle w:val="BodyTextIndent"/>
        <w:spacing w:after="0"/>
        <w:jc w:val="both"/>
        <w:rPr>
          <w:sz w:val="22"/>
          <w:szCs w:val="22"/>
          <w:lang w:val="ca-ES"/>
        </w:rPr>
      </w:pPr>
    </w:p>
    <w:p w14:paraId="742FBA47" w14:textId="77777777" w:rsidR="00E65D92" w:rsidRPr="006B5254" w:rsidRDefault="00E65D92" w:rsidP="00E65D92">
      <w:pPr>
        <w:pStyle w:val="BodyTextIndent"/>
        <w:widowControl w:val="0"/>
        <w:spacing w:after="0"/>
        <w:jc w:val="both"/>
        <w:rPr>
          <w:sz w:val="22"/>
          <w:szCs w:val="22"/>
          <w:lang w:val="ca-ES"/>
        </w:rPr>
      </w:pPr>
      <w:r w:rsidRPr="006B5254">
        <w:rPr>
          <w:bCs/>
          <w:sz w:val="22"/>
          <w:szCs w:val="22"/>
          <w:lang w:val="ca-ES"/>
        </w:rPr>
        <w:t>PRIMER.</w:t>
      </w:r>
      <w:r w:rsidRPr="006B5254">
        <w:rPr>
          <w:sz w:val="22"/>
          <w:szCs w:val="22"/>
          <w:lang w:val="ca-ES"/>
        </w:rPr>
        <w:t xml:space="preserve"> Aprovar la liquidació del contracte de serveis de gestió de la piscina municipal i abonar al contractista la quantitat de 2000 euros, en concepte de liquidació del servei realment prestat.</w:t>
      </w:r>
    </w:p>
    <w:p w14:paraId="742FBA48" w14:textId="77777777" w:rsidR="00E65D92" w:rsidRPr="006B5254" w:rsidRDefault="00E65D92" w:rsidP="00E65D92">
      <w:pPr>
        <w:pStyle w:val="BodyTextIndent"/>
        <w:widowControl w:val="0"/>
        <w:spacing w:after="0"/>
        <w:jc w:val="both"/>
        <w:rPr>
          <w:sz w:val="22"/>
          <w:szCs w:val="22"/>
          <w:lang w:val="ca-ES"/>
        </w:rPr>
      </w:pPr>
    </w:p>
    <w:p w14:paraId="742FBA49" w14:textId="77777777" w:rsidR="00E65D92" w:rsidRPr="006B5254" w:rsidRDefault="00E65D92" w:rsidP="00E65D92">
      <w:pPr>
        <w:pStyle w:val="BodyTextIndent"/>
        <w:widowControl w:val="0"/>
        <w:spacing w:after="0"/>
        <w:jc w:val="both"/>
        <w:rPr>
          <w:sz w:val="22"/>
          <w:szCs w:val="22"/>
          <w:lang w:val="ca-ES"/>
        </w:rPr>
      </w:pPr>
      <w:r w:rsidRPr="006B5254">
        <w:rPr>
          <w:sz w:val="22"/>
          <w:szCs w:val="22"/>
          <w:lang w:val="ca-ES"/>
        </w:rPr>
        <w:t>SEGON. Procedir a la devolució de la garantia definitiva per l'import de 2000 euros del total del contracte que es farà mitjançant transferència bancària al num. De compte que el contractista facilite</w:t>
      </w:r>
    </w:p>
    <w:p w14:paraId="742FBA4A" w14:textId="77777777" w:rsidR="00E65D92" w:rsidRPr="006B5254" w:rsidRDefault="00E65D92" w:rsidP="00E65D92">
      <w:pPr>
        <w:pStyle w:val="BodyTextIndent"/>
        <w:spacing w:after="0"/>
        <w:jc w:val="both"/>
        <w:rPr>
          <w:sz w:val="22"/>
          <w:szCs w:val="22"/>
          <w:lang w:val="ca-ES"/>
        </w:rPr>
      </w:pPr>
    </w:p>
    <w:p w14:paraId="742FBA4B" w14:textId="77777777" w:rsidR="00E65D92" w:rsidRPr="006B5254" w:rsidRDefault="00E65D92" w:rsidP="00DC4DA2">
      <w:pPr>
        <w:pStyle w:val="Normal00"/>
        <w:ind w:firstLine="283"/>
        <w:jc w:val="both"/>
        <w:rPr>
          <w:sz w:val="22"/>
          <w:szCs w:val="22"/>
          <w:lang w:val="ca-ES"/>
        </w:rPr>
      </w:pPr>
      <w:r w:rsidRPr="006B5254">
        <w:rPr>
          <w:bCs/>
          <w:sz w:val="22"/>
          <w:szCs w:val="22"/>
          <w:lang w:val="ca-ES"/>
        </w:rPr>
        <w:t>TERCER.</w:t>
      </w:r>
      <w:r w:rsidRPr="006B5254">
        <w:rPr>
          <w:sz w:val="22"/>
          <w:szCs w:val="22"/>
          <w:lang w:val="ca-ES"/>
        </w:rPr>
        <w:t xml:space="preserve"> Notificar la present Resolució a l'interessat, amb indicació dels recursos pertinents.</w:t>
      </w:r>
    </w:p>
    <w:p w14:paraId="742FBA4C" w14:textId="77777777" w:rsidR="00E65D92" w:rsidRPr="006B5254" w:rsidRDefault="00E65D92" w:rsidP="00E65D92">
      <w:pPr>
        <w:jc w:val="both"/>
        <w:rPr>
          <w:sz w:val="22"/>
          <w:szCs w:val="22"/>
          <w:lang w:val="ca-ES"/>
        </w:rPr>
      </w:pPr>
    </w:p>
    <w:p w14:paraId="742FBA4D" w14:textId="77777777" w:rsidR="00E65D92" w:rsidRPr="00E65D92" w:rsidRDefault="00E65D92" w:rsidP="00E65D92">
      <w:pPr>
        <w:jc w:val="both"/>
        <w:rPr>
          <w:sz w:val="22"/>
          <w:szCs w:val="22"/>
          <w:lang w:val="ca-ES"/>
        </w:rPr>
      </w:pPr>
    </w:p>
    <w:p w14:paraId="742FBA4E" w14:textId="77777777" w:rsidR="00E65D92" w:rsidRPr="00E65D92" w:rsidRDefault="00E65D92" w:rsidP="00E65D92">
      <w:pPr>
        <w:jc w:val="both"/>
        <w:rPr>
          <w:b/>
          <w:sz w:val="22"/>
          <w:szCs w:val="22"/>
          <w:lang w:val="ca-ES"/>
        </w:rPr>
      </w:pPr>
      <w:r w:rsidRPr="00E65D92">
        <w:rPr>
          <w:b/>
          <w:sz w:val="22"/>
          <w:szCs w:val="22"/>
          <w:lang w:val="ca-ES"/>
        </w:rPr>
        <w:t>DECRET DE L’ALCALDIA 55 SOBRE IMPOSTOS MUNICIPALS</w:t>
      </w:r>
    </w:p>
    <w:p w14:paraId="742FBA4F" w14:textId="77777777" w:rsidR="00E65D92" w:rsidRPr="00E65D92" w:rsidRDefault="00E65D92" w:rsidP="00E65D92">
      <w:pPr>
        <w:jc w:val="both"/>
        <w:rPr>
          <w:sz w:val="22"/>
          <w:szCs w:val="22"/>
          <w:lang w:val="ca-ES"/>
        </w:rPr>
      </w:pPr>
      <w:r w:rsidRPr="00E65D92">
        <w:rPr>
          <w:sz w:val="22"/>
          <w:szCs w:val="22"/>
          <w:lang w:val="ca-ES"/>
        </w:rPr>
        <w:t xml:space="preserve">Amb data 1 de marc va tindre entrada en aquest ajuntament instància sol·licitant la baixa del gual al carrer Goya, 16 </w:t>
      </w:r>
    </w:p>
    <w:p w14:paraId="742FBA50" w14:textId="77777777" w:rsidR="00E65D92" w:rsidRPr="00E65D92" w:rsidRDefault="00E65D92" w:rsidP="00E65D92">
      <w:pPr>
        <w:jc w:val="both"/>
        <w:rPr>
          <w:sz w:val="22"/>
          <w:szCs w:val="22"/>
          <w:lang w:val="ca-ES"/>
        </w:rPr>
      </w:pPr>
    </w:p>
    <w:p w14:paraId="742FBA51" w14:textId="77777777" w:rsidR="00E65D92" w:rsidRPr="00DC4DA2" w:rsidRDefault="00E65D92" w:rsidP="00E65D92">
      <w:pPr>
        <w:jc w:val="both"/>
        <w:rPr>
          <w:sz w:val="22"/>
          <w:szCs w:val="22"/>
          <w:lang w:val="ca-ES"/>
        </w:rPr>
      </w:pPr>
      <w:r w:rsidRPr="00DC4DA2">
        <w:rPr>
          <w:sz w:val="22"/>
          <w:szCs w:val="22"/>
          <w:lang w:val="ca-ES"/>
        </w:rPr>
        <w:t xml:space="preserve">Concepte: </w:t>
      </w:r>
      <w:r w:rsidRPr="00DC4DA2">
        <w:rPr>
          <w:sz w:val="22"/>
          <w:szCs w:val="22"/>
          <w:lang w:val="ca-ES"/>
        </w:rPr>
        <w:tab/>
      </w:r>
      <w:r w:rsidRPr="00DC4DA2">
        <w:rPr>
          <w:sz w:val="22"/>
          <w:szCs w:val="22"/>
          <w:lang w:val="ca-ES"/>
        </w:rPr>
        <w:tab/>
        <w:t>T561-Guals</w:t>
      </w:r>
    </w:p>
    <w:p w14:paraId="742FBA52" w14:textId="77777777" w:rsidR="00E65D92" w:rsidRPr="00DC4DA2" w:rsidRDefault="00E65D92" w:rsidP="00E65D92">
      <w:pPr>
        <w:jc w:val="both"/>
        <w:rPr>
          <w:sz w:val="22"/>
          <w:szCs w:val="22"/>
          <w:lang w:val="ca-ES"/>
        </w:rPr>
      </w:pPr>
      <w:r w:rsidRPr="00DC4DA2">
        <w:rPr>
          <w:sz w:val="22"/>
          <w:szCs w:val="22"/>
          <w:lang w:val="ca-ES"/>
        </w:rPr>
        <w:t xml:space="preserve">Objecte tributari: </w:t>
      </w:r>
      <w:r w:rsidRPr="00DC4DA2">
        <w:rPr>
          <w:sz w:val="22"/>
          <w:szCs w:val="22"/>
          <w:lang w:val="ca-ES"/>
        </w:rPr>
        <w:tab/>
        <w:t>C/ Goya, 16 Ref. Catastral: 0816615YJ4101N0001LK</w:t>
      </w:r>
    </w:p>
    <w:p w14:paraId="742FBA53" w14:textId="77777777" w:rsidR="00E65D92" w:rsidRPr="00DC4DA2" w:rsidRDefault="00E65D92" w:rsidP="00E65D92">
      <w:pPr>
        <w:jc w:val="both"/>
        <w:rPr>
          <w:sz w:val="22"/>
          <w:szCs w:val="22"/>
          <w:lang w:val="ca-ES"/>
        </w:rPr>
      </w:pPr>
      <w:r w:rsidRPr="00DC4DA2">
        <w:rPr>
          <w:sz w:val="22"/>
          <w:szCs w:val="22"/>
          <w:lang w:val="ca-ES"/>
        </w:rPr>
        <w:t xml:space="preserve">Subjecte passiu:  </w:t>
      </w:r>
      <w:r w:rsidRPr="00DC4DA2">
        <w:rPr>
          <w:sz w:val="22"/>
          <w:szCs w:val="22"/>
          <w:lang w:val="ca-ES"/>
        </w:rPr>
        <w:tab/>
        <w:t>Ramón Manuel Cuenca Santiago</w:t>
      </w:r>
    </w:p>
    <w:p w14:paraId="742FBA54" w14:textId="77777777" w:rsidR="00E65D92" w:rsidRPr="00E65D92" w:rsidRDefault="00E65D92" w:rsidP="00E65D92">
      <w:pPr>
        <w:jc w:val="both"/>
        <w:rPr>
          <w:sz w:val="22"/>
          <w:szCs w:val="22"/>
          <w:lang w:val="ca-ES"/>
        </w:rPr>
      </w:pPr>
      <w:r w:rsidRPr="00DC4DA2">
        <w:rPr>
          <w:sz w:val="22"/>
          <w:szCs w:val="22"/>
          <w:lang w:val="ca-ES"/>
        </w:rPr>
        <w:t>NIF/ NIE:</w:t>
      </w:r>
      <w:r w:rsidRPr="00E65D92">
        <w:rPr>
          <w:sz w:val="22"/>
          <w:szCs w:val="22"/>
          <w:lang w:val="ca-ES"/>
        </w:rPr>
        <w:t xml:space="preserve">    </w:t>
      </w:r>
      <w:r w:rsidRPr="00E65D92">
        <w:rPr>
          <w:sz w:val="22"/>
          <w:szCs w:val="22"/>
          <w:lang w:val="ca-ES"/>
        </w:rPr>
        <w:tab/>
        <w:t xml:space="preserve">    </w:t>
      </w:r>
      <w:r w:rsidRPr="00E65D92">
        <w:rPr>
          <w:sz w:val="22"/>
          <w:szCs w:val="22"/>
          <w:lang w:val="ca-ES"/>
        </w:rPr>
        <w:tab/>
        <w:t>19963049S</w:t>
      </w:r>
    </w:p>
    <w:p w14:paraId="742FBA55" w14:textId="77777777" w:rsidR="00E65D92" w:rsidRPr="00E65D92" w:rsidRDefault="00E65D92" w:rsidP="00E65D92">
      <w:pPr>
        <w:jc w:val="both"/>
        <w:rPr>
          <w:sz w:val="22"/>
          <w:szCs w:val="22"/>
          <w:lang w:val="ca-ES"/>
        </w:rPr>
      </w:pPr>
    </w:p>
    <w:p w14:paraId="742FBA56" w14:textId="77777777" w:rsidR="00E65D92" w:rsidRPr="00E65D92" w:rsidRDefault="00E65D92" w:rsidP="00E65D92">
      <w:pPr>
        <w:jc w:val="both"/>
        <w:rPr>
          <w:b/>
          <w:sz w:val="22"/>
          <w:szCs w:val="22"/>
          <w:lang w:val="ca-ES"/>
        </w:rPr>
      </w:pPr>
      <w:r w:rsidRPr="00E65D92">
        <w:rPr>
          <w:b/>
          <w:sz w:val="22"/>
          <w:szCs w:val="22"/>
          <w:lang w:val="ca-ES"/>
        </w:rPr>
        <w:t>H E    R E S O L T:</w:t>
      </w:r>
    </w:p>
    <w:p w14:paraId="742FBA57" w14:textId="77777777" w:rsidR="00E65D92" w:rsidRPr="00E65D92" w:rsidRDefault="00E65D92" w:rsidP="00E65D92">
      <w:pPr>
        <w:jc w:val="both"/>
        <w:rPr>
          <w:sz w:val="22"/>
          <w:szCs w:val="22"/>
          <w:lang w:val="ca-ES"/>
        </w:rPr>
      </w:pPr>
      <w:r w:rsidRPr="00E65D92">
        <w:rPr>
          <w:sz w:val="22"/>
          <w:szCs w:val="22"/>
          <w:lang w:val="ca-ES"/>
        </w:rPr>
        <w:t>1r.- Anular el rebut de la taxa del gual a nom de Ramón Manuel Cuenca Santiago amb efectes de l’exercici econòmic de 2018.</w:t>
      </w:r>
    </w:p>
    <w:p w14:paraId="742FBA58" w14:textId="77777777" w:rsidR="00E65D92" w:rsidRPr="00E65D92" w:rsidRDefault="00E65D92" w:rsidP="00E65D92">
      <w:pPr>
        <w:jc w:val="both"/>
        <w:rPr>
          <w:sz w:val="22"/>
          <w:szCs w:val="22"/>
          <w:lang w:val="ca-ES"/>
        </w:rPr>
      </w:pPr>
    </w:p>
    <w:p w14:paraId="742FBA59" w14:textId="77777777" w:rsidR="00E65D92" w:rsidRPr="00E65D92" w:rsidRDefault="00E65D92" w:rsidP="00E65D92">
      <w:pPr>
        <w:jc w:val="both"/>
        <w:rPr>
          <w:sz w:val="22"/>
          <w:szCs w:val="22"/>
          <w:lang w:val="ca-ES"/>
        </w:rPr>
      </w:pPr>
      <w:r w:rsidRPr="00E65D92">
        <w:rPr>
          <w:sz w:val="22"/>
          <w:szCs w:val="22"/>
          <w:lang w:val="ca-ES"/>
        </w:rPr>
        <w:t>2n.- Notificar la present Resolució al Servei de Recaptació de la Diputació Provincial de Valencia, per al seu coneixement i efectes oportuns.</w:t>
      </w:r>
    </w:p>
    <w:p w14:paraId="742FBA5A" w14:textId="77777777" w:rsidR="00E65D92" w:rsidRPr="00E65D92" w:rsidRDefault="00E65D92" w:rsidP="00E65D92">
      <w:pPr>
        <w:jc w:val="both"/>
        <w:rPr>
          <w:sz w:val="22"/>
          <w:szCs w:val="22"/>
          <w:lang w:val="ca-ES"/>
        </w:rPr>
      </w:pPr>
    </w:p>
    <w:p w14:paraId="742FBA5B" w14:textId="77777777" w:rsidR="00E65D92" w:rsidRPr="00E65D92" w:rsidRDefault="00E65D92" w:rsidP="00E65D92">
      <w:pPr>
        <w:jc w:val="both"/>
        <w:rPr>
          <w:sz w:val="22"/>
          <w:szCs w:val="22"/>
          <w:lang w:val="ca-ES"/>
        </w:rPr>
      </w:pPr>
      <w:r w:rsidRPr="00E65D92">
        <w:rPr>
          <w:sz w:val="22"/>
          <w:szCs w:val="22"/>
          <w:lang w:val="ca-ES"/>
        </w:rPr>
        <w:t>Signat pel Sr. Alcalde,  en Ador, a cinc de març  de dos mil díhuit.</w:t>
      </w:r>
    </w:p>
    <w:p w14:paraId="742FBA5C" w14:textId="77777777" w:rsidR="00E65D92" w:rsidRPr="00E65D92" w:rsidRDefault="00E65D92" w:rsidP="00E65D92">
      <w:pPr>
        <w:jc w:val="both"/>
        <w:rPr>
          <w:b/>
          <w:sz w:val="22"/>
          <w:szCs w:val="22"/>
          <w:lang w:val="ca-ES"/>
        </w:rPr>
      </w:pPr>
    </w:p>
    <w:p w14:paraId="742FBA5D" w14:textId="77777777" w:rsidR="00E65D92" w:rsidRPr="00E65D92" w:rsidRDefault="00E65D92" w:rsidP="00E65D92">
      <w:pPr>
        <w:jc w:val="both"/>
        <w:rPr>
          <w:sz w:val="22"/>
          <w:szCs w:val="22"/>
          <w:lang w:val="ca-ES"/>
        </w:rPr>
      </w:pPr>
    </w:p>
    <w:p w14:paraId="742FBA5E" w14:textId="77777777" w:rsidR="00E65D92" w:rsidRDefault="00DC4DA2" w:rsidP="00DC4DA2">
      <w:pPr>
        <w:pStyle w:val="Title"/>
        <w:spacing w:line="240" w:lineRule="auto"/>
        <w:jc w:val="both"/>
        <w:rPr>
          <w:sz w:val="22"/>
        </w:rPr>
      </w:pPr>
      <w:r w:rsidRPr="00E65D92">
        <w:rPr>
          <w:sz w:val="22"/>
        </w:rPr>
        <w:t>DECRET D’ALCALDIA 56 VOLUNTARIAT AMBIENTAL</w:t>
      </w:r>
    </w:p>
    <w:p w14:paraId="742FBA5F" w14:textId="77777777" w:rsidR="00DC4DA2" w:rsidRPr="00E65D92" w:rsidRDefault="00DC4DA2" w:rsidP="00DC4DA2">
      <w:pPr>
        <w:pStyle w:val="Title"/>
        <w:spacing w:line="240" w:lineRule="auto"/>
        <w:jc w:val="both"/>
        <w:rPr>
          <w:sz w:val="22"/>
        </w:rPr>
      </w:pPr>
    </w:p>
    <w:p w14:paraId="742FBA60" w14:textId="77777777" w:rsidR="00E65D92" w:rsidRPr="00E65D92" w:rsidRDefault="00E65D92" w:rsidP="00E65D92">
      <w:pPr>
        <w:jc w:val="both"/>
        <w:rPr>
          <w:sz w:val="22"/>
          <w:szCs w:val="22"/>
          <w:lang w:val="ca-ES"/>
        </w:rPr>
      </w:pPr>
      <w:r w:rsidRPr="00E65D92">
        <w:rPr>
          <w:sz w:val="22"/>
          <w:szCs w:val="22"/>
          <w:lang w:val="ca-ES"/>
        </w:rPr>
        <w:t>D. Joan Faus Vitoria, Alcalde de l’Ajuntament d’Ador (Valencia)</w:t>
      </w:r>
    </w:p>
    <w:p w14:paraId="742FBA61" w14:textId="77777777" w:rsidR="00E65D92" w:rsidRPr="00E65D92" w:rsidRDefault="00E65D92" w:rsidP="00E65D92">
      <w:pPr>
        <w:jc w:val="both"/>
        <w:rPr>
          <w:sz w:val="22"/>
          <w:szCs w:val="22"/>
          <w:lang w:val="ca-ES"/>
        </w:rPr>
      </w:pPr>
    </w:p>
    <w:p w14:paraId="742FBA62" w14:textId="77777777" w:rsidR="00E65D92" w:rsidRPr="00E65D92" w:rsidRDefault="00E65D92" w:rsidP="00E65D92">
      <w:pPr>
        <w:jc w:val="both"/>
        <w:rPr>
          <w:sz w:val="22"/>
          <w:szCs w:val="22"/>
          <w:lang w:val="ca-ES"/>
        </w:rPr>
      </w:pPr>
      <w:r w:rsidRPr="00E65D92">
        <w:rPr>
          <w:sz w:val="22"/>
          <w:szCs w:val="22"/>
          <w:lang w:val="ca-ES"/>
        </w:rPr>
        <w:t>Vista la Resolució de 21 de febrer de 2018 de la Conselleria d’Agricultura, Medi Ambient, Canvi Climàtic i desenrotllament Rural per la qual s’aproven les subvencions destinades al voluntariat ambiental en prevenció d’incendis forestals</w:t>
      </w:r>
    </w:p>
    <w:p w14:paraId="742FBA63" w14:textId="77777777" w:rsidR="00E65D92" w:rsidRPr="00E65D92" w:rsidRDefault="00E65D92" w:rsidP="00E65D92">
      <w:pPr>
        <w:jc w:val="both"/>
        <w:rPr>
          <w:sz w:val="22"/>
          <w:szCs w:val="22"/>
          <w:lang w:val="ca-ES"/>
        </w:rPr>
      </w:pPr>
    </w:p>
    <w:p w14:paraId="742FBA64" w14:textId="77777777" w:rsidR="00E65D92" w:rsidRPr="00E65D92" w:rsidRDefault="00E65D92" w:rsidP="00E65D92">
      <w:pPr>
        <w:jc w:val="both"/>
        <w:rPr>
          <w:sz w:val="22"/>
          <w:szCs w:val="22"/>
          <w:lang w:val="ca-ES"/>
        </w:rPr>
      </w:pPr>
      <w:r w:rsidRPr="00E65D92">
        <w:rPr>
          <w:sz w:val="22"/>
          <w:szCs w:val="22"/>
          <w:lang w:val="ca-ES"/>
        </w:rPr>
        <w:t>Vista l’extracte de la resolució de 21 de febrer de 2018  per la qual es convoquen les subvencions destinades al voluntariat ambiental en prevenció d’incendis forestals per a l’exercici 2017</w:t>
      </w:r>
    </w:p>
    <w:p w14:paraId="742FBA65" w14:textId="77777777" w:rsidR="00E65D92" w:rsidRPr="00E65D92" w:rsidRDefault="00E65D92" w:rsidP="00E65D92">
      <w:pPr>
        <w:jc w:val="both"/>
        <w:rPr>
          <w:sz w:val="22"/>
          <w:szCs w:val="22"/>
          <w:lang w:val="ca-ES"/>
        </w:rPr>
      </w:pPr>
    </w:p>
    <w:p w14:paraId="742FBA66" w14:textId="77777777" w:rsidR="00E65D92" w:rsidRPr="00DC4DA2" w:rsidRDefault="00E65D92" w:rsidP="00E65D92">
      <w:pPr>
        <w:jc w:val="both"/>
        <w:rPr>
          <w:b/>
          <w:sz w:val="22"/>
          <w:szCs w:val="22"/>
          <w:lang w:val="ca-ES"/>
        </w:rPr>
      </w:pPr>
      <w:r w:rsidRPr="00E65D92">
        <w:rPr>
          <w:b/>
          <w:sz w:val="22"/>
          <w:szCs w:val="22"/>
          <w:lang w:val="ca-ES"/>
        </w:rPr>
        <w:t>HE RESOLT:</w:t>
      </w:r>
    </w:p>
    <w:p w14:paraId="742FBA67" w14:textId="77777777" w:rsidR="00E65D92" w:rsidRPr="00E65D92" w:rsidRDefault="00E65D92" w:rsidP="00E65D92">
      <w:pPr>
        <w:pStyle w:val="BodyText"/>
        <w:spacing w:after="0"/>
        <w:rPr>
          <w:sz w:val="22"/>
          <w:szCs w:val="22"/>
          <w:lang w:val="ca-ES"/>
        </w:rPr>
      </w:pPr>
      <w:r w:rsidRPr="00E65D92">
        <w:rPr>
          <w:sz w:val="22"/>
          <w:szCs w:val="22"/>
          <w:lang w:val="ca-ES"/>
        </w:rPr>
        <w:t xml:space="preserve">PRIMER.- Sol·licitar a  la Conselleria de Governació i Justícia una subvenció per import de 2700 euros destinada a cobrir les despeses del programa de voluntariat Ambiental en prevenció d’Incendis forestal a Ador per a l’exercici 2018 </w:t>
      </w:r>
    </w:p>
    <w:p w14:paraId="742FBA68" w14:textId="77777777" w:rsidR="00E65D92" w:rsidRPr="00E65D92" w:rsidRDefault="00E65D92" w:rsidP="00E65D92">
      <w:pPr>
        <w:jc w:val="both"/>
        <w:rPr>
          <w:sz w:val="22"/>
          <w:szCs w:val="22"/>
          <w:lang w:val="ca-ES"/>
        </w:rPr>
      </w:pPr>
    </w:p>
    <w:p w14:paraId="742FBA69" w14:textId="77777777" w:rsidR="00E65D92" w:rsidRPr="00E65D92" w:rsidRDefault="00E65D92" w:rsidP="00E65D92">
      <w:pPr>
        <w:jc w:val="both"/>
        <w:rPr>
          <w:sz w:val="22"/>
          <w:szCs w:val="22"/>
          <w:lang w:val="ca-ES"/>
        </w:rPr>
      </w:pPr>
      <w:r w:rsidRPr="00E65D92">
        <w:rPr>
          <w:sz w:val="22"/>
          <w:szCs w:val="22"/>
          <w:lang w:val="ca-ES"/>
        </w:rPr>
        <w:t>SEGON- Aprovar la memòria referent al voluntariat al que va destinada la subvenció.</w:t>
      </w:r>
    </w:p>
    <w:p w14:paraId="742FBA6A" w14:textId="77777777" w:rsidR="00E65D92" w:rsidRPr="00E65D92" w:rsidRDefault="00E65D92" w:rsidP="00E65D92">
      <w:pPr>
        <w:jc w:val="both"/>
        <w:rPr>
          <w:sz w:val="22"/>
          <w:szCs w:val="22"/>
          <w:lang w:val="ca-ES"/>
        </w:rPr>
      </w:pPr>
    </w:p>
    <w:p w14:paraId="742FBA6B" w14:textId="77777777" w:rsidR="00E65D92" w:rsidRPr="00E65D92" w:rsidRDefault="00E65D92" w:rsidP="00E65D92">
      <w:pPr>
        <w:jc w:val="both"/>
        <w:rPr>
          <w:sz w:val="22"/>
          <w:szCs w:val="22"/>
          <w:lang w:val="ca-ES"/>
        </w:rPr>
      </w:pPr>
      <w:r w:rsidRPr="00E65D92">
        <w:rPr>
          <w:sz w:val="22"/>
          <w:szCs w:val="22"/>
          <w:lang w:val="ca-ES"/>
        </w:rPr>
        <w:t xml:space="preserve">TERCER.- Donar  compte al Ple en la primera sessió que es celebre per a la seua ratificació </w:t>
      </w:r>
    </w:p>
    <w:p w14:paraId="742FBA6C" w14:textId="77777777" w:rsidR="00E65D92" w:rsidRPr="00E65D92" w:rsidRDefault="00E65D92" w:rsidP="00E65D92">
      <w:pPr>
        <w:jc w:val="both"/>
        <w:rPr>
          <w:sz w:val="22"/>
          <w:szCs w:val="22"/>
          <w:lang w:val="ca-ES"/>
        </w:rPr>
      </w:pPr>
    </w:p>
    <w:p w14:paraId="742FBA6D" w14:textId="77777777" w:rsidR="00E65D92" w:rsidRPr="00E65D92" w:rsidRDefault="00E65D92" w:rsidP="00E65D92">
      <w:pPr>
        <w:jc w:val="both"/>
        <w:rPr>
          <w:sz w:val="22"/>
          <w:szCs w:val="22"/>
          <w:lang w:val="ca-ES"/>
        </w:rPr>
      </w:pPr>
      <w:r w:rsidRPr="00E65D92">
        <w:rPr>
          <w:sz w:val="22"/>
          <w:szCs w:val="22"/>
          <w:lang w:val="ca-ES"/>
        </w:rPr>
        <w:t xml:space="preserve">Donat en Ador a 6 de març de 2018, per l’Alcalde d’Ador, D. Joan Faus Vitoria, </w:t>
      </w:r>
    </w:p>
    <w:p w14:paraId="742FBA6E" w14:textId="77777777" w:rsidR="00E65D92" w:rsidRPr="00E65D92" w:rsidRDefault="00E65D92" w:rsidP="00E65D92">
      <w:pPr>
        <w:jc w:val="both"/>
        <w:rPr>
          <w:sz w:val="22"/>
          <w:szCs w:val="22"/>
          <w:lang w:val="ca-ES"/>
        </w:rPr>
      </w:pPr>
    </w:p>
    <w:p w14:paraId="742FBA6F" w14:textId="77777777" w:rsidR="00E65D92" w:rsidRPr="00DC4DA2" w:rsidRDefault="00DC4DA2" w:rsidP="00E65D92">
      <w:pPr>
        <w:pStyle w:val="Default"/>
        <w:jc w:val="both"/>
        <w:rPr>
          <w:rFonts w:ascii="Times New Roman" w:hAnsi="Times New Roman" w:cs="Times New Roman"/>
          <w:b/>
          <w:color w:val="auto"/>
          <w:sz w:val="22"/>
          <w:szCs w:val="22"/>
          <w:lang w:val="ca-ES"/>
        </w:rPr>
      </w:pPr>
      <w:r w:rsidRPr="00DC4DA2">
        <w:rPr>
          <w:rFonts w:ascii="Times New Roman" w:hAnsi="Times New Roman" w:cs="Times New Roman"/>
          <w:b/>
          <w:color w:val="auto"/>
          <w:sz w:val="22"/>
          <w:szCs w:val="22"/>
          <w:lang w:val="ca-ES"/>
        </w:rPr>
        <w:t>RESOLUCIÓ DE L'ALCALDIA 57 CONCESSIÓ DE GUAL C/ XAMBERÍ, 9</w:t>
      </w:r>
    </w:p>
    <w:p w14:paraId="742FBA70"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71"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Vista la instància presentada per Dª Raquel Bataller Cardona, amb NIF 20046948 X amb data 26/02/2018 sol·licitant gual en  la C/ *Xamberí, 9</w:t>
      </w:r>
    </w:p>
    <w:p w14:paraId="742FBA72"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73"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Vist l'informe de l'arquitecta tècnica , Dª Rosario Llorca Pellicer de 6/03/2018.</w:t>
      </w:r>
    </w:p>
    <w:p w14:paraId="742FBA74"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75"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RESOLC:</w:t>
      </w:r>
    </w:p>
    <w:p w14:paraId="742FBA76"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77"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1º. Concedir a Dª Bataller Cardona, la col·locació d'un gual en C/ *Xamberí, 9.</w:t>
      </w:r>
    </w:p>
    <w:p w14:paraId="742FBA78"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79"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2º. Advertir a la sol·licitant que per a la col·locació del gual haurà de complir les següents especificacions:</w:t>
      </w:r>
    </w:p>
    <w:p w14:paraId="742FBA7A"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7B"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w:t>
      </w:r>
      <w:r w:rsidRPr="006B5254">
        <w:rPr>
          <w:rFonts w:ascii="Times New Roman" w:hAnsi="Times New Roman" w:cs="Times New Roman"/>
          <w:color w:val="auto"/>
          <w:sz w:val="22"/>
          <w:szCs w:val="22"/>
          <w:lang w:val="ca-ES"/>
        </w:rPr>
        <w:tab/>
        <w:t>La longitud del gual no serà superior a l'ample de la porta d'accés.</w:t>
      </w:r>
    </w:p>
    <w:p w14:paraId="742FBA7C"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w:t>
      </w:r>
      <w:r w:rsidRPr="006B5254">
        <w:rPr>
          <w:rFonts w:ascii="Times New Roman" w:hAnsi="Times New Roman" w:cs="Times New Roman"/>
          <w:color w:val="auto"/>
          <w:sz w:val="22"/>
          <w:szCs w:val="22"/>
          <w:lang w:val="ca-ES"/>
        </w:rPr>
        <w:tab/>
        <w:t>Haurà de proveir-se de plaques reglamentàries per a la senyalització de l'aprofitament. En tals plaques constarà el nombre de registre de l'autorització i hauran de ser instal·lades, de forma permanent delimitant la longitud de l'aprofitament.</w:t>
      </w:r>
    </w:p>
    <w:p w14:paraId="742FBA7D"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w:t>
      </w:r>
      <w:r w:rsidRPr="006B5254">
        <w:rPr>
          <w:rFonts w:ascii="Times New Roman" w:hAnsi="Times New Roman" w:cs="Times New Roman"/>
          <w:color w:val="auto"/>
          <w:sz w:val="22"/>
          <w:szCs w:val="22"/>
          <w:lang w:val="ca-ES"/>
        </w:rPr>
        <w:tab/>
        <w:t>Haurà de sol·licitar llicència d'obres menors per a la substitució de la vorada existent per una vorada rebaixada, en cas de ser necessari.</w:t>
      </w:r>
    </w:p>
    <w:p w14:paraId="742FBA7E"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7F"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3º. Aprovar la liquidació de la taxa per a la col·locació de guals i les plaques reglamentàries:</w:t>
      </w:r>
    </w:p>
    <w:p w14:paraId="742FBA80"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81"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Gual:</w:t>
      </w:r>
      <w:r w:rsidRPr="006B5254">
        <w:rPr>
          <w:rFonts w:ascii="Times New Roman" w:hAnsi="Times New Roman" w:cs="Times New Roman"/>
          <w:color w:val="auto"/>
          <w:sz w:val="22"/>
          <w:szCs w:val="22"/>
          <w:lang w:val="ca-ES"/>
        </w:rPr>
        <w:tab/>
        <w:t>36 €</w:t>
      </w:r>
    </w:p>
    <w:p w14:paraId="742FBA82"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Plaques:</w:t>
      </w:r>
      <w:r w:rsidRPr="006B5254">
        <w:rPr>
          <w:rFonts w:ascii="Times New Roman" w:hAnsi="Times New Roman" w:cs="Times New Roman"/>
          <w:color w:val="auto"/>
          <w:sz w:val="22"/>
          <w:szCs w:val="22"/>
          <w:lang w:val="ca-ES"/>
        </w:rPr>
        <w:tab/>
        <w:t>14 €</w:t>
      </w:r>
    </w:p>
    <w:p w14:paraId="742FBA83" w14:textId="77777777" w:rsidR="00E65D92" w:rsidRPr="006B5254"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Total a ingressar</w:t>
      </w:r>
      <w:r w:rsidRPr="006B5254">
        <w:rPr>
          <w:rFonts w:ascii="Times New Roman" w:hAnsi="Times New Roman" w:cs="Times New Roman"/>
          <w:color w:val="auto"/>
          <w:sz w:val="22"/>
          <w:szCs w:val="22"/>
          <w:lang w:val="ca-ES"/>
        </w:rPr>
        <w:tab/>
        <w:t>50 €</w:t>
      </w:r>
    </w:p>
    <w:p w14:paraId="742FBA84" w14:textId="77777777" w:rsidR="00E65D92" w:rsidRPr="006B5254" w:rsidRDefault="00E65D92" w:rsidP="00E65D92">
      <w:pPr>
        <w:pStyle w:val="Default"/>
        <w:jc w:val="both"/>
        <w:rPr>
          <w:rFonts w:ascii="Times New Roman" w:hAnsi="Times New Roman" w:cs="Times New Roman"/>
          <w:color w:val="auto"/>
          <w:sz w:val="22"/>
          <w:szCs w:val="22"/>
          <w:lang w:val="ca-ES"/>
        </w:rPr>
      </w:pPr>
    </w:p>
    <w:p w14:paraId="742FBA85"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6B5254">
        <w:rPr>
          <w:rFonts w:ascii="Times New Roman" w:hAnsi="Times New Roman" w:cs="Times New Roman"/>
          <w:color w:val="auto"/>
          <w:sz w:val="22"/>
          <w:szCs w:val="22"/>
          <w:lang w:val="ca-ES"/>
        </w:rPr>
        <w:t>4º. Notificar la present resolució a la interessada</w:t>
      </w:r>
      <w:r w:rsidRPr="00E65D92">
        <w:rPr>
          <w:rFonts w:ascii="Times New Roman" w:hAnsi="Times New Roman" w:cs="Times New Roman"/>
          <w:color w:val="auto"/>
          <w:sz w:val="22"/>
          <w:szCs w:val="22"/>
          <w:lang w:val="ca-ES"/>
        </w:rPr>
        <w:t>.</w:t>
      </w:r>
    </w:p>
    <w:p w14:paraId="742FBA86"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87" w14:textId="77777777" w:rsidR="00E65D92" w:rsidRPr="00DC4DA2" w:rsidRDefault="00E65D92" w:rsidP="00E65D92">
      <w:pPr>
        <w:pStyle w:val="Default"/>
        <w:jc w:val="both"/>
        <w:rPr>
          <w:rFonts w:ascii="Times New Roman" w:hAnsi="Times New Roman" w:cs="Times New Roman"/>
          <w:b/>
          <w:color w:val="auto"/>
          <w:sz w:val="22"/>
          <w:szCs w:val="22"/>
          <w:lang w:val="ca-ES"/>
        </w:rPr>
      </w:pPr>
      <w:r w:rsidRPr="00DC4DA2">
        <w:rPr>
          <w:rFonts w:ascii="Times New Roman" w:hAnsi="Times New Roman" w:cs="Times New Roman"/>
          <w:b/>
          <w:color w:val="auto"/>
          <w:sz w:val="22"/>
          <w:szCs w:val="22"/>
          <w:lang w:val="ca-ES"/>
        </w:rPr>
        <w:t>RESOLUCIÓ D'ALCALDIA 58 SOBRE EXPEDIENT DE CONTRACTACIÓ</w:t>
      </w:r>
    </w:p>
    <w:p w14:paraId="742FBA88"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89"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Vist que existeix la necessitat de realitzar la contractació del servei d’assessorament en matèria urbanística administrativa.</w:t>
      </w:r>
    </w:p>
    <w:p w14:paraId="742FBA8A"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8B"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Vist que donada la característica del servei considere com a procediment més adequat el procediment negociat sense publicitat.</w:t>
      </w:r>
    </w:p>
    <w:p w14:paraId="742FBA8C"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8D"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Vist que s’ha emes informe d'Intervenció sobre el percentatge que suposa la contractació en relació amb els recursos ordinaris del pressupost vigent i sobre la Legislació aplicable, el procediment a seguir i l'òrgan competent per a aprovar i adjudicar el contracte.</w:t>
      </w:r>
    </w:p>
    <w:p w14:paraId="742FBA8E"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8F"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Redactats i incorporats a l'expedient el Plec de Clàusules Administratives Particulars que han de regir l'adjudicació del contracte.</w:t>
      </w:r>
    </w:p>
    <w:p w14:paraId="742FBA90"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91"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Examinada la documentació que l'*acompanya, i de conformitat amb l'establit en l'article 110 i en la Disposició Addicional Segona del Text Refós de la Llei de Contractes del Sector Públic aprovat pel Reial decret Legislatiu 3/2011, de 14 de novembre,</w:t>
      </w:r>
    </w:p>
    <w:p w14:paraId="742FBA92"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93"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RESOLC</w:t>
      </w:r>
    </w:p>
    <w:p w14:paraId="742FBA94"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95"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PRIMER. Aprovar l'expedient de contractació, mitjançant procediment negociat sense publicitat, del servei d’assessorament en matèria urbanística – administrativa.</w:t>
      </w:r>
    </w:p>
    <w:p w14:paraId="742FBA96"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97"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 xml:space="preserve">SEGON. Autoritzar, en quantia de 60.000 euros  de principal i 10.800 euros d’IVA, la despesa que per a aquest Ajuntament representa la contractació del servei per procediment negociat sense publicitat, amb càrrec a la partida corresponent de l'estat de despeses del Pressupost Municipal d'aquest Ajuntament </w:t>
      </w:r>
    </w:p>
    <w:p w14:paraId="742FBA98"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99"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TERCER. Aprovar el Plec de clàusules que regiran el contracte del servei d’assessorament en matèria urbanística – administrativa per procediment negociat sense publicitat.</w:t>
      </w:r>
    </w:p>
    <w:p w14:paraId="742FBA9A"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9B"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QUART. Sol•licitar oferisques als següents empreses:</w:t>
      </w:r>
    </w:p>
    <w:p w14:paraId="742FBA9C"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w:t>
      </w:r>
      <w:r w:rsidRPr="00E65D92">
        <w:rPr>
          <w:rFonts w:ascii="Times New Roman" w:hAnsi="Times New Roman" w:cs="Times New Roman"/>
          <w:color w:val="auto"/>
          <w:sz w:val="22"/>
          <w:szCs w:val="22"/>
          <w:lang w:val="ca-ES"/>
        </w:rPr>
        <w:tab/>
        <w:t>Francisco Vigueras Marín-Va</w:t>
      </w:r>
    </w:p>
    <w:p w14:paraId="742FBA9D"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DNI 27473301P</w:t>
      </w:r>
    </w:p>
    <w:p w14:paraId="742FBA9E"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Av. 9 d’Octubre nº 17c</w:t>
      </w:r>
    </w:p>
    <w:p w14:paraId="742FBA9F"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Port de Sagunt 46520 (València)</w:t>
      </w:r>
    </w:p>
    <w:p w14:paraId="742FBAA0"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info@saezvigueras.es</w:t>
      </w:r>
    </w:p>
    <w:p w14:paraId="742FBAA1"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A2"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w:t>
      </w:r>
      <w:r w:rsidRPr="00E65D92">
        <w:rPr>
          <w:rFonts w:ascii="Times New Roman" w:hAnsi="Times New Roman" w:cs="Times New Roman"/>
          <w:color w:val="auto"/>
          <w:sz w:val="22"/>
          <w:szCs w:val="22"/>
          <w:lang w:val="ca-ES"/>
        </w:rPr>
        <w:tab/>
        <w:t>Jose Juan Oliva Martí</w:t>
      </w:r>
    </w:p>
    <w:p w14:paraId="742FBAA3"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DNI 44507424D</w:t>
      </w:r>
    </w:p>
    <w:p w14:paraId="742FBAA4"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C. Sorní 20 porta 4</w:t>
      </w:r>
    </w:p>
    <w:p w14:paraId="742FBAA5"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 xml:space="preserve">46006 València </w:t>
      </w:r>
    </w:p>
    <w:p w14:paraId="742FBAA6"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Jose.oliva@outlook.com</w:t>
      </w:r>
    </w:p>
    <w:p w14:paraId="742FBAA7"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A8"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w:t>
      </w:r>
      <w:r w:rsidRPr="00E65D92">
        <w:rPr>
          <w:rFonts w:ascii="Times New Roman" w:hAnsi="Times New Roman" w:cs="Times New Roman"/>
          <w:color w:val="auto"/>
          <w:sz w:val="22"/>
          <w:szCs w:val="22"/>
          <w:lang w:val="ca-ES"/>
        </w:rPr>
        <w:tab/>
        <w:t>Maria Teresa Broseta Palanca</w:t>
      </w:r>
    </w:p>
    <w:p w14:paraId="742FBAA9"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DNI 29191513M</w:t>
      </w:r>
    </w:p>
    <w:p w14:paraId="742FBAAA"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C. Amadeo de Savoia 7 porta 2</w:t>
      </w:r>
    </w:p>
    <w:p w14:paraId="742FBAAB"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46010 València</w:t>
      </w:r>
    </w:p>
    <w:p w14:paraId="742FBAAC"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mabropa@urb.upv.es</w:t>
      </w:r>
    </w:p>
    <w:p w14:paraId="742FBAAD"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AE" w14:textId="77777777" w:rsidR="00E65D92" w:rsidRPr="00DC4DA2" w:rsidRDefault="00E65D92" w:rsidP="00E65D92">
      <w:pPr>
        <w:pStyle w:val="Default"/>
        <w:jc w:val="both"/>
        <w:rPr>
          <w:rFonts w:ascii="Times New Roman" w:hAnsi="Times New Roman" w:cs="Times New Roman"/>
          <w:b/>
          <w:color w:val="auto"/>
          <w:sz w:val="22"/>
          <w:szCs w:val="22"/>
          <w:lang w:val="ca-ES"/>
        </w:rPr>
      </w:pPr>
      <w:r w:rsidRPr="00DC4DA2">
        <w:rPr>
          <w:rFonts w:ascii="Times New Roman" w:hAnsi="Times New Roman" w:cs="Times New Roman"/>
          <w:b/>
          <w:color w:val="auto"/>
          <w:sz w:val="22"/>
          <w:szCs w:val="22"/>
          <w:lang w:val="ca-ES"/>
        </w:rPr>
        <w:t>RESOLUCIÓ DE LA ALCALDIA 59 SOBRE APROVACIO DE CERTIFICACIO</w:t>
      </w:r>
    </w:p>
    <w:p w14:paraId="742FBAAF"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0"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Vista la Certificació nº 2 i última, de l'obra "</w:t>
      </w:r>
      <w:r w:rsidR="006B5254">
        <w:rPr>
          <w:rFonts w:ascii="Times New Roman" w:hAnsi="Times New Roman" w:cs="Times New Roman"/>
          <w:color w:val="auto"/>
          <w:sz w:val="22"/>
          <w:szCs w:val="22"/>
          <w:lang w:val="ca-ES"/>
        </w:rPr>
        <w:t>REPARACIÓ</w:t>
      </w:r>
      <w:r w:rsidRPr="00E65D92">
        <w:rPr>
          <w:rFonts w:ascii="Times New Roman" w:hAnsi="Times New Roman" w:cs="Times New Roman"/>
          <w:color w:val="auto"/>
          <w:sz w:val="22"/>
          <w:szCs w:val="22"/>
          <w:lang w:val="ca-ES"/>
        </w:rPr>
        <w:t xml:space="preserve"> I PAVIMENTACIÓ DEL CARRER COLLADO DEL T D'ADOR”  inclosa en les Inversions Financerament Sost</w:t>
      </w:r>
      <w:r w:rsidR="006B5254">
        <w:rPr>
          <w:rFonts w:ascii="Times New Roman" w:hAnsi="Times New Roman" w:cs="Times New Roman"/>
          <w:color w:val="auto"/>
          <w:sz w:val="22"/>
          <w:szCs w:val="22"/>
          <w:lang w:val="ca-ES"/>
        </w:rPr>
        <w:t xml:space="preserve">enibles subvencionades per la  </w:t>
      </w:r>
      <w:r w:rsidRPr="00E65D92">
        <w:rPr>
          <w:rFonts w:ascii="Times New Roman" w:hAnsi="Times New Roman" w:cs="Times New Roman"/>
          <w:color w:val="auto"/>
          <w:sz w:val="22"/>
          <w:szCs w:val="22"/>
          <w:lang w:val="ca-ES"/>
        </w:rPr>
        <w:t>DIPUTACIO PROVINCIAL DE VALÈNCIA per import de  DISSET MIL CINC-CENTS VUITANTA-NOU EUROS I VUITANTA-DOS CÈNTIMS (17589.82 €), signada pel director de l'obra D. Jose Vicente Casar Rovira</w:t>
      </w:r>
    </w:p>
    <w:p w14:paraId="742FBAB1"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2"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L'import d'aquesta certificació es finança de la següent manera:</w:t>
      </w:r>
    </w:p>
    <w:p w14:paraId="742FBAB3"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4"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 xml:space="preserve">- Diputació Provincial. </w:t>
      </w:r>
      <w:r w:rsidRPr="00E65D92">
        <w:rPr>
          <w:rFonts w:ascii="Times New Roman" w:hAnsi="Times New Roman" w:cs="Times New Roman"/>
          <w:color w:val="auto"/>
          <w:sz w:val="22"/>
          <w:szCs w:val="22"/>
          <w:lang w:val="ca-ES"/>
        </w:rPr>
        <w:tab/>
        <w:t>17589.82 euros</w:t>
      </w:r>
    </w:p>
    <w:p w14:paraId="742FBAB5"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6"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RESOLC.</w:t>
      </w:r>
    </w:p>
    <w:p w14:paraId="742FBAB7"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8"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1.- Aprovar la certificació nº 2 i última de l'obra Reparacio i pavimentació del Carrer Collado del T d'Ador, inclosa en les Inversions Financerament Sostenibles subvencionades per la  *DIPUTACION PROVINCIAL DE VALÈNCIA per import de  disset mil cinc-cents vuitanta-nou euros  i vuitanta-dos cèntims. (17589.82 €)</w:t>
      </w:r>
    </w:p>
    <w:p w14:paraId="742FBAB9"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A"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2.- Remetre la certificació número 2 i última  juntament amb un certificat del present acord a la Diputació de València a fi que, previs els tràmits oportuns, transferisca a l'Ajuntament, les quantitats corresponents.</w:t>
      </w:r>
    </w:p>
    <w:p w14:paraId="742FBABB"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C"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3.- Adonar al ple de la present resolució.</w:t>
      </w:r>
    </w:p>
    <w:p w14:paraId="742FBABD"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BE" w14:textId="77777777" w:rsidR="00E65D92" w:rsidRPr="00E65D92" w:rsidRDefault="00E65D92" w:rsidP="00E65D92">
      <w:pPr>
        <w:pStyle w:val="Default"/>
        <w:jc w:val="both"/>
        <w:rPr>
          <w:rFonts w:ascii="Times New Roman" w:hAnsi="Times New Roman" w:cs="Times New Roman"/>
          <w:color w:val="auto"/>
          <w:sz w:val="22"/>
          <w:szCs w:val="22"/>
          <w:lang w:val="ca-ES"/>
        </w:rPr>
      </w:pPr>
      <w:r w:rsidRPr="00E65D92">
        <w:rPr>
          <w:rFonts w:ascii="Times New Roman" w:hAnsi="Times New Roman" w:cs="Times New Roman"/>
          <w:color w:val="auto"/>
          <w:sz w:val="22"/>
          <w:szCs w:val="22"/>
          <w:lang w:val="ca-ES"/>
        </w:rPr>
        <w:t xml:space="preserve">Ador a 12 de març de 2018. L'Alcalde, Joan Faus Vitòria, </w:t>
      </w:r>
    </w:p>
    <w:p w14:paraId="742FBABF" w14:textId="77777777" w:rsidR="00E65D92" w:rsidRPr="00E65D92" w:rsidRDefault="00E65D92" w:rsidP="00E65D92">
      <w:pPr>
        <w:pStyle w:val="Default"/>
        <w:jc w:val="both"/>
        <w:rPr>
          <w:rFonts w:ascii="Times New Roman" w:hAnsi="Times New Roman" w:cs="Times New Roman"/>
          <w:color w:val="auto"/>
          <w:sz w:val="22"/>
          <w:szCs w:val="22"/>
          <w:lang w:val="ca-ES"/>
        </w:rPr>
      </w:pPr>
    </w:p>
    <w:p w14:paraId="742FBAC0" w14:textId="77777777" w:rsidR="00E65D92" w:rsidRPr="00E65D92" w:rsidRDefault="00DC4DA2" w:rsidP="00E65D92">
      <w:pPr>
        <w:jc w:val="both"/>
        <w:rPr>
          <w:b/>
          <w:sz w:val="22"/>
          <w:szCs w:val="22"/>
          <w:lang w:val="ca-ES"/>
        </w:rPr>
      </w:pPr>
      <w:r w:rsidRPr="00E65D92">
        <w:rPr>
          <w:b/>
          <w:sz w:val="22"/>
          <w:szCs w:val="22"/>
          <w:lang w:val="ca-ES"/>
        </w:rPr>
        <w:t>RESOLUCIÓ DE L'ALCALDIA 60 LIQUIDACIÓ DE TAXA PER LLICÈNCIA D'OCUPACIÓ  DE TERRENYS D'ÚS PÚBLIC</w:t>
      </w:r>
    </w:p>
    <w:p w14:paraId="742FBAC1" w14:textId="77777777" w:rsidR="00E65D92" w:rsidRPr="00E65D92" w:rsidRDefault="00E65D92" w:rsidP="00E65D92">
      <w:pPr>
        <w:jc w:val="both"/>
        <w:rPr>
          <w:sz w:val="22"/>
          <w:szCs w:val="22"/>
          <w:lang w:val="ca-ES"/>
        </w:rPr>
      </w:pPr>
    </w:p>
    <w:p w14:paraId="742FBAC2" w14:textId="77777777" w:rsidR="00E65D92" w:rsidRPr="00E65D92" w:rsidRDefault="00E65D92" w:rsidP="00E65D92">
      <w:pPr>
        <w:jc w:val="both"/>
        <w:rPr>
          <w:sz w:val="22"/>
          <w:szCs w:val="22"/>
          <w:lang w:val="ca-ES"/>
        </w:rPr>
      </w:pPr>
      <w:r w:rsidRPr="00E65D92">
        <w:rPr>
          <w:sz w:val="22"/>
          <w:szCs w:val="22"/>
          <w:lang w:val="ca-ES"/>
        </w:rPr>
        <w:t>De conformitat amb l'establit en l'article 21.1.f) i s) de la Llei 7/1985, de 2 d'abril, Reguladora de les Bases del Règim Local, i en l'ordenança que regula la taxa per ocupació de terrenys d'ús públic amb taules, cadires i altres elements anàlegs amb finalitat lucrativa, publicada en el BOP de 31/12/1998.</w:t>
      </w:r>
    </w:p>
    <w:p w14:paraId="742FBAC3" w14:textId="77777777" w:rsidR="00E65D92" w:rsidRPr="00E65D92" w:rsidRDefault="00E65D92" w:rsidP="00E65D92">
      <w:pPr>
        <w:jc w:val="both"/>
        <w:rPr>
          <w:sz w:val="22"/>
          <w:szCs w:val="22"/>
          <w:lang w:val="ca-ES"/>
        </w:rPr>
      </w:pPr>
      <w:r w:rsidRPr="00E65D92">
        <w:rPr>
          <w:sz w:val="22"/>
          <w:szCs w:val="22"/>
          <w:lang w:val="ca-ES"/>
        </w:rPr>
        <w:t>RESOLC:</w:t>
      </w:r>
    </w:p>
    <w:p w14:paraId="742FBAC4" w14:textId="77777777" w:rsidR="00E65D92" w:rsidRPr="00E65D92" w:rsidRDefault="00E65D92" w:rsidP="00E65D92">
      <w:pPr>
        <w:jc w:val="both"/>
        <w:rPr>
          <w:sz w:val="22"/>
          <w:szCs w:val="22"/>
          <w:lang w:val="ca-ES"/>
        </w:rPr>
      </w:pPr>
      <w:r w:rsidRPr="00E65D92">
        <w:rPr>
          <w:sz w:val="22"/>
          <w:szCs w:val="22"/>
          <w:lang w:val="ca-ES"/>
        </w:rPr>
        <w:t xml:space="preserve"> </w:t>
      </w:r>
    </w:p>
    <w:p w14:paraId="742FBAC5" w14:textId="77777777" w:rsidR="00E65D92" w:rsidRPr="00E65D92" w:rsidRDefault="00E65D92" w:rsidP="00E65D92">
      <w:pPr>
        <w:jc w:val="both"/>
        <w:rPr>
          <w:sz w:val="22"/>
          <w:szCs w:val="22"/>
          <w:lang w:val="ca-ES"/>
        </w:rPr>
      </w:pPr>
      <w:r w:rsidRPr="00E65D92">
        <w:rPr>
          <w:sz w:val="22"/>
          <w:szCs w:val="22"/>
          <w:lang w:val="ca-ES"/>
        </w:rPr>
        <w:t>PRIMER. Aprovar la liquidació definitiva de la taxa per la llicència d'ocupació de terrens ús públic amb el següent detall:</w:t>
      </w:r>
    </w:p>
    <w:p w14:paraId="742FBAC6" w14:textId="77777777" w:rsidR="00E65D92" w:rsidRPr="00E65D92" w:rsidRDefault="00E65D92" w:rsidP="00E65D92">
      <w:pPr>
        <w:jc w:val="both"/>
        <w:rPr>
          <w:sz w:val="22"/>
          <w:szCs w:val="22"/>
          <w:lang w:val="ca-ES"/>
        </w:rPr>
      </w:pPr>
    </w:p>
    <w:p w14:paraId="742FBAC7" w14:textId="77777777" w:rsidR="00E65D92" w:rsidRPr="00E65D92" w:rsidRDefault="00E65D92" w:rsidP="00E65D92">
      <w:pPr>
        <w:jc w:val="both"/>
        <w:rPr>
          <w:sz w:val="22"/>
          <w:szCs w:val="22"/>
          <w:lang w:val="ca-ES"/>
        </w:rPr>
      </w:pPr>
      <w:r w:rsidRPr="00E65D92">
        <w:rPr>
          <w:sz w:val="22"/>
          <w:szCs w:val="22"/>
          <w:lang w:val="ca-ES"/>
        </w:rPr>
        <w:t>DADES DEL SUBJECTE PASSIU</w:t>
      </w:r>
    </w:p>
    <w:p w14:paraId="742FBAC8" w14:textId="77777777" w:rsidR="00E65D92" w:rsidRPr="00E65D92" w:rsidRDefault="00E65D92" w:rsidP="00E65D92">
      <w:pPr>
        <w:jc w:val="both"/>
        <w:rPr>
          <w:sz w:val="22"/>
          <w:szCs w:val="22"/>
          <w:lang w:val="ca-ES"/>
        </w:rPr>
      </w:pPr>
      <w:r w:rsidRPr="00E65D92">
        <w:rPr>
          <w:sz w:val="22"/>
          <w:szCs w:val="22"/>
          <w:lang w:val="ca-ES"/>
        </w:rPr>
        <w:t>Cognoms i Nom:  Josep Ferrer Estruch</w:t>
      </w:r>
      <w:r w:rsidRPr="00E65D92">
        <w:rPr>
          <w:sz w:val="22"/>
          <w:szCs w:val="22"/>
          <w:lang w:val="ca-ES"/>
        </w:rPr>
        <w:tab/>
        <w:t>NIF: 20020671I</w:t>
      </w:r>
    </w:p>
    <w:p w14:paraId="742FBAC9" w14:textId="77777777" w:rsidR="00E65D92" w:rsidRPr="00E65D92" w:rsidRDefault="00E65D92" w:rsidP="00E65D92">
      <w:pPr>
        <w:jc w:val="both"/>
        <w:rPr>
          <w:sz w:val="22"/>
          <w:szCs w:val="22"/>
          <w:lang w:val="ca-ES"/>
        </w:rPr>
      </w:pPr>
      <w:r w:rsidRPr="00E65D92">
        <w:rPr>
          <w:sz w:val="22"/>
          <w:szCs w:val="22"/>
          <w:lang w:val="ca-ES"/>
        </w:rPr>
        <w:t>Domicili: Av. Constitució, 66</w:t>
      </w:r>
    </w:p>
    <w:p w14:paraId="742FBACA" w14:textId="77777777" w:rsidR="00E65D92" w:rsidRPr="00E65D92" w:rsidRDefault="00E65D92" w:rsidP="00E65D92">
      <w:pPr>
        <w:jc w:val="both"/>
        <w:rPr>
          <w:sz w:val="22"/>
          <w:szCs w:val="22"/>
          <w:lang w:val="ca-ES"/>
        </w:rPr>
      </w:pPr>
      <w:r w:rsidRPr="00E65D92">
        <w:rPr>
          <w:sz w:val="22"/>
          <w:szCs w:val="22"/>
          <w:lang w:val="ca-ES"/>
        </w:rPr>
        <w:t>LIQUIDACIÓ TAXA PER LA LLICÈNCIA D'OCUPACIÓ D'ÚS PÚBLIC</w:t>
      </w:r>
    </w:p>
    <w:p w14:paraId="742FBACB" w14:textId="77777777" w:rsidR="00E65D92" w:rsidRPr="00E65D92" w:rsidRDefault="00E65D92" w:rsidP="00E65D92">
      <w:pPr>
        <w:jc w:val="both"/>
        <w:rPr>
          <w:sz w:val="22"/>
          <w:szCs w:val="22"/>
          <w:lang w:val="ca-ES"/>
        </w:rPr>
      </w:pPr>
      <w:r w:rsidRPr="00E65D92">
        <w:rPr>
          <w:sz w:val="22"/>
          <w:szCs w:val="22"/>
          <w:lang w:val="ca-ES"/>
        </w:rPr>
        <w:t>40 m2 X 0.60 €/m2 X 12 mesos (Exercici 2018)</w:t>
      </w:r>
      <w:r w:rsidRPr="00E65D92">
        <w:rPr>
          <w:sz w:val="22"/>
          <w:szCs w:val="22"/>
          <w:lang w:val="ca-ES"/>
        </w:rPr>
        <w:tab/>
      </w:r>
    </w:p>
    <w:p w14:paraId="742FBACC" w14:textId="77777777" w:rsidR="00E65D92" w:rsidRPr="00E65D92" w:rsidRDefault="00E65D92" w:rsidP="00E65D92">
      <w:pPr>
        <w:jc w:val="both"/>
        <w:rPr>
          <w:sz w:val="22"/>
          <w:szCs w:val="22"/>
          <w:lang w:val="ca-ES"/>
        </w:rPr>
      </w:pPr>
      <w:r w:rsidRPr="00E65D92">
        <w:rPr>
          <w:sz w:val="22"/>
          <w:szCs w:val="22"/>
          <w:lang w:val="ca-ES"/>
        </w:rPr>
        <w:tab/>
      </w:r>
    </w:p>
    <w:p w14:paraId="742FBACD" w14:textId="77777777" w:rsidR="00E65D92" w:rsidRPr="00E65D92" w:rsidRDefault="00E65D92" w:rsidP="00E65D92">
      <w:pPr>
        <w:jc w:val="both"/>
        <w:rPr>
          <w:sz w:val="22"/>
          <w:szCs w:val="22"/>
          <w:lang w:val="ca-ES"/>
        </w:rPr>
      </w:pPr>
      <w:r w:rsidRPr="00E65D92">
        <w:rPr>
          <w:sz w:val="22"/>
          <w:szCs w:val="22"/>
          <w:lang w:val="ca-ES"/>
        </w:rPr>
        <w:t xml:space="preserve">IMPORT DE LA LIQUIDACIÓ </w:t>
      </w:r>
      <w:r w:rsidRPr="00E65D92">
        <w:rPr>
          <w:sz w:val="22"/>
          <w:szCs w:val="22"/>
          <w:lang w:val="ca-ES"/>
        </w:rPr>
        <w:tab/>
        <w:t xml:space="preserve">288 € </w:t>
      </w:r>
    </w:p>
    <w:p w14:paraId="742FBACE" w14:textId="77777777" w:rsidR="00E65D92" w:rsidRPr="00E65D92" w:rsidRDefault="00E65D92" w:rsidP="00E65D92">
      <w:pPr>
        <w:jc w:val="both"/>
        <w:rPr>
          <w:sz w:val="22"/>
          <w:szCs w:val="22"/>
          <w:lang w:val="ca-ES"/>
        </w:rPr>
      </w:pPr>
    </w:p>
    <w:p w14:paraId="742FBACF" w14:textId="77777777" w:rsidR="00E65D92" w:rsidRPr="00E65D92" w:rsidRDefault="00E65D92" w:rsidP="00E65D92">
      <w:pPr>
        <w:jc w:val="both"/>
        <w:rPr>
          <w:sz w:val="22"/>
          <w:szCs w:val="22"/>
          <w:lang w:val="ca-ES"/>
        </w:rPr>
      </w:pPr>
      <w:r w:rsidRPr="00E65D92">
        <w:rPr>
          <w:sz w:val="22"/>
          <w:szCs w:val="22"/>
          <w:lang w:val="ca-ES"/>
        </w:rPr>
        <w:t>SEGON. Notificar la present resolució i requerir a l’obligat tributari la quantitat assenyalada amb expressió dels mitjans d'impugnació que poden ser exercits, òrgan davant el qual hagen de presentar-se i termini per a la seua interposició, i el lloc, termini i forma en què haja de ser satisfeta el deute tributari.</w:t>
      </w:r>
    </w:p>
    <w:p w14:paraId="742FBAD0" w14:textId="77777777" w:rsidR="00E65D92" w:rsidRPr="00E65D92" w:rsidRDefault="00E65D92" w:rsidP="00E65D92">
      <w:pPr>
        <w:jc w:val="both"/>
        <w:rPr>
          <w:sz w:val="22"/>
          <w:szCs w:val="22"/>
          <w:lang w:val="ca-ES"/>
        </w:rPr>
      </w:pPr>
    </w:p>
    <w:p w14:paraId="742FBAD1" w14:textId="77777777" w:rsidR="00E65D92" w:rsidRPr="00E65D92" w:rsidRDefault="00E65D92" w:rsidP="00E65D92">
      <w:pPr>
        <w:jc w:val="both"/>
        <w:rPr>
          <w:sz w:val="22"/>
          <w:szCs w:val="22"/>
          <w:lang w:val="ca-ES"/>
        </w:rPr>
      </w:pPr>
      <w:r w:rsidRPr="00E65D92">
        <w:rPr>
          <w:sz w:val="22"/>
          <w:szCs w:val="22"/>
          <w:lang w:val="ca-ES"/>
        </w:rPr>
        <w:t>l'Alcalde, Joan Faus Vitòria, a nou de març de dos mil divuit.</w:t>
      </w:r>
    </w:p>
    <w:p w14:paraId="742FBAD2" w14:textId="77777777" w:rsidR="00E65D92" w:rsidRPr="00E65D92" w:rsidRDefault="00E65D92" w:rsidP="00E65D92">
      <w:pPr>
        <w:jc w:val="both"/>
        <w:rPr>
          <w:sz w:val="22"/>
          <w:szCs w:val="22"/>
          <w:lang w:val="ca-ES"/>
        </w:rPr>
      </w:pPr>
    </w:p>
    <w:p w14:paraId="742FBAD3" w14:textId="77777777" w:rsidR="00E65D92" w:rsidRPr="00E65D92" w:rsidRDefault="00DC4DA2" w:rsidP="00E65D92">
      <w:pPr>
        <w:jc w:val="both"/>
        <w:rPr>
          <w:b/>
          <w:sz w:val="22"/>
          <w:szCs w:val="22"/>
          <w:lang w:val="ca-ES"/>
        </w:rPr>
      </w:pPr>
      <w:r w:rsidRPr="00E65D92">
        <w:rPr>
          <w:b/>
          <w:sz w:val="22"/>
          <w:szCs w:val="22"/>
          <w:lang w:val="ca-ES"/>
        </w:rPr>
        <w:t>RESOLUCIÓ DE L'ALCALDIA 61 LIQUIDACIÓ DE TAXA PER LLICÈNCIA D'OCUPACIÓ  DE TERRENYS D'ÚS PÚBLIC (TERRASSA)</w:t>
      </w:r>
    </w:p>
    <w:p w14:paraId="742FBAD4" w14:textId="77777777" w:rsidR="00E65D92" w:rsidRPr="00E65D92" w:rsidRDefault="00E65D92" w:rsidP="00E65D92">
      <w:pPr>
        <w:jc w:val="both"/>
        <w:rPr>
          <w:sz w:val="22"/>
          <w:szCs w:val="22"/>
          <w:lang w:val="ca-ES"/>
        </w:rPr>
      </w:pPr>
    </w:p>
    <w:p w14:paraId="742FBAD5" w14:textId="77777777" w:rsidR="00E65D92" w:rsidRPr="00E65D92" w:rsidRDefault="00E65D92" w:rsidP="00E65D92">
      <w:pPr>
        <w:jc w:val="both"/>
        <w:rPr>
          <w:sz w:val="22"/>
          <w:szCs w:val="22"/>
          <w:lang w:val="ca-ES"/>
        </w:rPr>
      </w:pPr>
      <w:r w:rsidRPr="00E65D92">
        <w:rPr>
          <w:sz w:val="22"/>
          <w:szCs w:val="22"/>
          <w:lang w:val="ca-ES"/>
        </w:rPr>
        <w:t>De conformitat amb l'article 21.1.f) i s) de la Llei 7/1985, de 2 d'abril, Reguladora de les Bases del Règim Local, i en l'ordenança que regula la taxa per ocupació de terrenys d'ús públic amb taules, cadires i altres elements anàlegs amb finalitat lucrativa, publicada en el BOP de 31/12/1998.</w:t>
      </w:r>
    </w:p>
    <w:p w14:paraId="742FBAD6" w14:textId="77777777" w:rsidR="00E65D92" w:rsidRPr="00E65D92" w:rsidRDefault="00E65D92" w:rsidP="00E65D92">
      <w:pPr>
        <w:jc w:val="both"/>
        <w:rPr>
          <w:sz w:val="22"/>
          <w:szCs w:val="22"/>
          <w:lang w:val="ca-ES"/>
        </w:rPr>
      </w:pPr>
    </w:p>
    <w:p w14:paraId="742FBAD7" w14:textId="77777777" w:rsidR="00E65D92" w:rsidRPr="00E65D92" w:rsidRDefault="00E65D92" w:rsidP="00E65D92">
      <w:pPr>
        <w:jc w:val="both"/>
        <w:rPr>
          <w:sz w:val="22"/>
          <w:szCs w:val="22"/>
          <w:lang w:val="ca-ES"/>
        </w:rPr>
      </w:pPr>
      <w:r w:rsidRPr="00E65D92">
        <w:rPr>
          <w:sz w:val="22"/>
          <w:szCs w:val="22"/>
          <w:lang w:val="ca-ES"/>
        </w:rPr>
        <w:t>RESOLC</w:t>
      </w:r>
    </w:p>
    <w:p w14:paraId="742FBAD8" w14:textId="77777777" w:rsidR="00E65D92" w:rsidRPr="00E65D92" w:rsidRDefault="00E65D92" w:rsidP="00E65D92">
      <w:pPr>
        <w:jc w:val="both"/>
        <w:rPr>
          <w:sz w:val="22"/>
          <w:szCs w:val="22"/>
          <w:lang w:val="ca-ES"/>
        </w:rPr>
      </w:pPr>
      <w:r w:rsidRPr="00E65D92">
        <w:rPr>
          <w:sz w:val="22"/>
          <w:szCs w:val="22"/>
          <w:lang w:val="ca-ES"/>
        </w:rPr>
        <w:t xml:space="preserve"> </w:t>
      </w:r>
    </w:p>
    <w:p w14:paraId="742FBAD9" w14:textId="77777777" w:rsidR="00E65D92" w:rsidRPr="00E65D92" w:rsidRDefault="00E65D92" w:rsidP="00E65D92">
      <w:pPr>
        <w:jc w:val="both"/>
        <w:rPr>
          <w:sz w:val="22"/>
          <w:szCs w:val="22"/>
          <w:lang w:val="ca-ES"/>
        </w:rPr>
      </w:pPr>
      <w:r w:rsidRPr="00E65D92">
        <w:rPr>
          <w:sz w:val="22"/>
          <w:szCs w:val="22"/>
          <w:lang w:val="ca-ES"/>
        </w:rPr>
        <w:t>PRIMER. Aprovar la liquidació definitiva de la taxa per la llicència d'ocupació de terrens ús públic amb el següent detall:</w:t>
      </w:r>
    </w:p>
    <w:p w14:paraId="742FBADA" w14:textId="77777777" w:rsidR="00E65D92" w:rsidRPr="00E65D92" w:rsidRDefault="00E65D92" w:rsidP="00E65D92">
      <w:pPr>
        <w:jc w:val="both"/>
        <w:rPr>
          <w:sz w:val="22"/>
          <w:szCs w:val="22"/>
          <w:lang w:val="ca-ES"/>
        </w:rPr>
      </w:pPr>
    </w:p>
    <w:p w14:paraId="742FBADB" w14:textId="77777777" w:rsidR="00E65D92" w:rsidRPr="00E65D92" w:rsidRDefault="00E65D92" w:rsidP="00E65D92">
      <w:pPr>
        <w:jc w:val="both"/>
        <w:rPr>
          <w:sz w:val="22"/>
          <w:szCs w:val="22"/>
          <w:lang w:val="ca-ES"/>
        </w:rPr>
      </w:pPr>
      <w:r w:rsidRPr="00E65D92">
        <w:rPr>
          <w:sz w:val="22"/>
          <w:szCs w:val="22"/>
          <w:lang w:val="ca-ES"/>
        </w:rPr>
        <w:t>DADES DEL SUBJECTE PASSIU</w:t>
      </w:r>
    </w:p>
    <w:p w14:paraId="742FBADC" w14:textId="77777777" w:rsidR="00E65D92" w:rsidRPr="00E65D92" w:rsidRDefault="00E65D92" w:rsidP="00E65D92">
      <w:pPr>
        <w:jc w:val="both"/>
        <w:rPr>
          <w:sz w:val="22"/>
          <w:szCs w:val="22"/>
          <w:lang w:val="ca-ES"/>
        </w:rPr>
      </w:pPr>
      <w:r w:rsidRPr="00E65D92">
        <w:rPr>
          <w:sz w:val="22"/>
          <w:szCs w:val="22"/>
          <w:lang w:val="ca-ES"/>
        </w:rPr>
        <w:t>Cognoms i Nom:  Hereus de Mascarell Bataller, Teresa</w:t>
      </w:r>
      <w:r w:rsidRPr="00E65D92">
        <w:rPr>
          <w:sz w:val="22"/>
          <w:szCs w:val="22"/>
          <w:lang w:val="ca-ES"/>
        </w:rPr>
        <w:tab/>
        <w:t xml:space="preserve">NIF: </w:t>
      </w:r>
    </w:p>
    <w:p w14:paraId="742FBADD" w14:textId="77777777" w:rsidR="00E65D92" w:rsidRPr="00E65D92" w:rsidRDefault="00E65D92" w:rsidP="00E65D92">
      <w:pPr>
        <w:jc w:val="both"/>
        <w:rPr>
          <w:sz w:val="22"/>
          <w:szCs w:val="22"/>
          <w:lang w:val="ca-ES"/>
        </w:rPr>
      </w:pPr>
      <w:r w:rsidRPr="00E65D92">
        <w:rPr>
          <w:sz w:val="22"/>
          <w:szCs w:val="22"/>
          <w:lang w:val="ca-ES"/>
        </w:rPr>
        <w:t>Domicili:  Sant Francesc d’Asis, 5 (Ventura)</w:t>
      </w:r>
    </w:p>
    <w:p w14:paraId="742FBADE" w14:textId="77777777" w:rsidR="00E65D92" w:rsidRPr="00E65D92" w:rsidRDefault="00E65D92" w:rsidP="00E65D92">
      <w:pPr>
        <w:jc w:val="both"/>
        <w:rPr>
          <w:sz w:val="22"/>
          <w:szCs w:val="22"/>
          <w:lang w:val="ca-ES"/>
        </w:rPr>
      </w:pPr>
      <w:r w:rsidRPr="00E65D92">
        <w:rPr>
          <w:sz w:val="22"/>
          <w:szCs w:val="22"/>
          <w:lang w:val="ca-ES"/>
        </w:rPr>
        <w:t>LIQUIDACIÓ TAXA PER LA LLICÈNCIA D'OCUPACIÓ D'ÚS PÚBLIC (TERRASSA)</w:t>
      </w:r>
    </w:p>
    <w:p w14:paraId="742FBADF" w14:textId="77777777" w:rsidR="00E65D92" w:rsidRPr="00E65D92" w:rsidRDefault="00E65D92" w:rsidP="00E65D92">
      <w:pPr>
        <w:jc w:val="both"/>
        <w:rPr>
          <w:sz w:val="22"/>
          <w:szCs w:val="22"/>
          <w:lang w:val="ca-ES"/>
        </w:rPr>
      </w:pPr>
      <w:r w:rsidRPr="00E65D92">
        <w:rPr>
          <w:sz w:val="22"/>
          <w:szCs w:val="22"/>
          <w:lang w:val="ca-ES"/>
        </w:rPr>
        <w:t>20 m2 X 0.60 €/m2 X 12 mesos (Exercici 2018)</w:t>
      </w:r>
      <w:r w:rsidRPr="00E65D92">
        <w:rPr>
          <w:sz w:val="22"/>
          <w:szCs w:val="22"/>
          <w:lang w:val="ca-ES"/>
        </w:rPr>
        <w:tab/>
      </w:r>
    </w:p>
    <w:p w14:paraId="742FBAE0" w14:textId="77777777" w:rsidR="00E65D92" w:rsidRPr="00E65D92" w:rsidRDefault="00E65D92" w:rsidP="00E65D92">
      <w:pPr>
        <w:jc w:val="both"/>
        <w:rPr>
          <w:sz w:val="22"/>
          <w:szCs w:val="22"/>
          <w:lang w:val="ca-ES"/>
        </w:rPr>
      </w:pPr>
      <w:r w:rsidRPr="00E65D92">
        <w:rPr>
          <w:sz w:val="22"/>
          <w:szCs w:val="22"/>
          <w:lang w:val="ca-ES"/>
        </w:rPr>
        <w:tab/>
      </w:r>
    </w:p>
    <w:p w14:paraId="742FBAE1" w14:textId="77777777" w:rsidR="00E65D92" w:rsidRPr="00E65D92" w:rsidRDefault="00E65D92" w:rsidP="00E65D92">
      <w:pPr>
        <w:jc w:val="both"/>
        <w:rPr>
          <w:sz w:val="22"/>
          <w:szCs w:val="22"/>
          <w:lang w:val="ca-ES"/>
        </w:rPr>
      </w:pPr>
      <w:r w:rsidRPr="00E65D92">
        <w:rPr>
          <w:sz w:val="22"/>
          <w:szCs w:val="22"/>
          <w:lang w:val="ca-ES"/>
        </w:rPr>
        <w:t>IMPORT DE LA LIQUIDACIÓ:</w:t>
      </w:r>
      <w:r w:rsidRPr="00E65D92">
        <w:rPr>
          <w:sz w:val="22"/>
          <w:szCs w:val="22"/>
          <w:lang w:val="ca-ES"/>
        </w:rPr>
        <w:tab/>
        <w:t>144 €</w:t>
      </w:r>
    </w:p>
    <w:p w14:paraId="742FBAE2" w14:textId="77777777" w:rsidR="00E65D92" w:rsidRPr="00E65D92" w:rsidRDefault="00E65D92" w:rsidP="00E65D92">
      <w:pPr>
        <w:jc w:val="both"/>
        <w:rPr>
          <w:sz w:val="22"/>
          <w:szCs w:val="22"/>
          <w:lang w:val="ca-ES"/>
        </w:rPr>
      </w:pPr>
      <w:r w:rsidRPr="00E65D92">
        <w:rPr>
          <w:sz w:val="22"/>
          <w:szCs w:val="22"/>
          <w:lang w:val="ca-ES"/>
        </w:rPr>
        <w:t xml:space="preserve"> </w:t>
      </w:r>
    </w:p>
    <w:p w14:paraId="742FBAE3" w14:textId="77777777" w:rsidR="00E65D92" w:rsidRPr="00E65D92" w:rsidRDefault="00E65D92" w:rsidP="00E65D92">
      <w:pPr>
        <w:jc w:val="both"/>
        <w:rPr>
          <w:sz w:val="22"/>
          <w:szCs w:val="22"/>
          <w:lang w:val="ca-ES"/>
        </w:rPr>
      </w:pPr>
    </w:p>
    <w:p w14:paraId="742FBAE4" w14:textId="77777777" w:rsidR="00E65D92" w:rsidRPr="00E65D92" w:rsidRDefault="00E65D92" w:rsidP="00E65D92">
      <w:pPr>
        <w:jc w:val="both"/>
        <w:rPr>
          <w:sz w:val="22"/>
          <w:szCs w:val="22"/>
          <w:lang w:val="ca-ES"/>
        </w:rPr>
      </w:pPr>
      <w:r w:rsidRPr="00E65D92">
        <w:rPr>
          <w:sz w:val="22"/>
          <w:szCs w:val="22"/>
          <w:lang w:val="ca-ES"/>
        </w:rPr>
        <w:t>SEGON. Notificar la present resolució i requerir  a l’obligat tributari la quantitat assenyalada amb expressió dels mitjans d'impugnació que poden ser exercits, òrgan davant el qual hagen de presentar-se i termini per a la seua interposició, i el lloc, termini i forma en què haja de ser satisfeta el deute tributari.</w:t>
      </w:r>
    </w:p>
    <w:p w14:paraId="742FBAE5" w14:textId="77777777" w:rsidR="00E65D92" w:rsidRPr="00E65D92" w:rsidRDefault="00E65D92" w:rsidP="00E65D92">
      <w:pPr>
        <w:jc w:val="both"/>
        <w:rPr>
          <w:sz w:val="22"/>
          <w:szCs w:val="22"/>
          <w:lang w:val="ca-ES"/>
        </w:rPr>
      </w:pPr>
    </w:p>
    <w:p w14:paraId="742FBAE6" w14:textId="77777777" w:rsidR="00E65D92" w:rsidRPr="00E65D92" w:rsidRDefault="00E65D92" w:rsidP="00E65D92">
      <w:pPr>
        <w:jc w:val="both"/>
        <w:rPr>
          <w:sz w:val="22"/>
          <w:szCs w:val="22"/>
          <w:lang w:val="ca-ES"/>
        </w:rPr>
      </w:pPr>
    </w:p>
    <w:p w14:paraId="742FBAE7" w14:textId="77777777" w:rsidR="00E65D92" w:rsidRPr="00E65D92" w:rsidRDefault="00E65D92" w:rsidP="00E65D92">
      <w:pPr>
        <w:jc w:val="both"/>
        <w:rPr>
          <w:sz w:val="22"/>
          <w:szCs w:val="22"/>
          <w:lang w:val="ca-ES"/>
        </w:rPr>
      </w:pPr>
      <w:r w:rsidRPr="00E65D92">
        <w:rPr>
          <w:sz w:val="22"/>
          <w:szCs w:val="22"/>
          <w:lang w:val="ca-ES"/>
        </w:rPr>
        <w:t>Joan Faus Vitòria, a nou de març de dos mil divuit.</w:t>
      </w:r>
    </w:p>
    <w:p w14:paraId="742FBAE8" w14:textId="77777777" w:rsidR="00E65D92" w:rsidRPr="00E65D92" w:rsidRDefault="00E65D92" w:rsidP="00E65D92">
      <w:pPr>
        <w:jc w:val="both"/>
        <w:rPr>
          <w:sz w:val="22"/>
          <w:szCs w:val="22"/>
          <w:lang w:val="ca-ES"/>
        </w:rPr>
      </w:pPr>
    </w:p>
    <w:p w14:paraId="742FBAE9" w14:textId="77777777" w:rsidR="00E65D92" w:rsidRPr="00E65D92" w:rsidRDefault="00DC4DA2" w:rsidP="00E65D92">
      <w:pPr>
        <w:jc w:val="both"/>
        <w:rPr>
          <w:b/>
          <w:sz w:val="22"/>
          <w:szCs w:val="22"/>
          <w:lang w:val="ca-ES"/>
        </w:rPr>
      </w:pPr>
      <w:r w:rsidRPr="00E65D92">
        <w:rPr>
          <w:b/>
          <w:sz w:val="22"/>
          <w:szCs w:val="22"/>
          <w:lang w:val="ca-ES"/>
        </w:rPr>
        <w:t>RESOLUCIÓ DE L'ALCALDIA 62 LIQUIDACIÓ DE TAXA PER LLICÈNCIA D'OCUPACIÓ  DE TERRENYS D'ÚS PÚBLIC</w:t>
      </w:r>
    </w:p>
    <w:p w14:paraId="742FBAEA" w14:textId="77777777" w:rsidR="00E65D92" w:rsidRPr="00E65D92" w:rsidRDefault="00E65D92" w:rsidP="00E65D92">
      <w:pPr>
        <w:jc w:val="both"/>
        <w:rPr>
          <w:sz w:val="22"/>
          <w:szCs w:val="22"/>
          <w:lang w:val="ca-ES"/>
        </w:rPr>
      </w:pPr>
    </w:p>
    <w:p w14:paraId="742FBAEB" w14:textId="77777777" w:rsidR="00E65D92" w:rsidRPr="00E65D92" w:rsidRDefault="00E65D92" w:rsidP="00E65D92">
      <w:pPr>
        <w:jc w:val="both"/>
        <w:rPr>
          <w:sz w:val="22"/>
          <w:szCs w:val="22"/>
          <w:lang w:val="ca-ES"/>
        </w:rPr>
      </w:pPr>
      <w:r w:rsidRPr="00E65D92">
        <w:rPr>
          <w:sz w:val="22"/>
          <w:szCs w:val="22"/>
          <w:lang w:val="ca-ES"/>
        </w:rPr>
        <w:t>De conformitat amb l'article 21.1.f) i s) de la Llei 7/1985, de 2 d'abril, Reguladora de les Bases del Règim Local, i amb l'ordenança que regula la taxa per ocupació de terrenys d'ús públic amb taules, cadires i altres elements anàlegs amb finalitat lucrativa, publicada en el BOP de 31/12/1998.</w:t>
      </w:r>
    </w:p>
    <w:p w14:paraId="742FBAEC" w14:textId="77777777" w:rsidR="00E65D92" w:rsidRPr="00E65D92" w:rsidRDefault="00E65D92" w:rsidP="00E65D92">
      <w:pPr>
        <w:jc w:val="both"/>
        <w:rPr>
          <w:sz w:val="22"/>
          <w:szCs w:val="22"/>
          <w:lang w:val="ca-ES"/>
        </w:rPr>
      </w:pPr>
      <w:r w:rsidRPr="00E65D92">
        <w:rPr>
          <w:sz w:val="22"/>
          <w:szCs w:val="22"/>
          <w:lang w:val="ca-ES"/>
        </w:rPr>
        <w:t>RESOLC</w:t>
      </w:r>
    </w:p>
    <w:p w14:paraId="742FBAED" w14:textId="77777777" w:rsidR="00E65D92" w:rsidRPr="00E65D92" w:rsidRDefault="00E65D92" w:rsidP="00E65D92">
      <w:pPr>
        <w:jc w:val="both"/>
        <w:rPr>
          <w:sz w:val="22"/>
          <w:szCs w:val="22"/>
          <w:lang w:val="ca-ES"/>
        </w:rPr>
      </w:pPr>
      <w:r w:rsidRPr="00E65D92">
        <w:rPr>
          <w:sz w:val="22"/>
          <w:szCs w:val="22"/>
          <w:lang w:val="ca-ES"/>
        </w:rPr>
        <w:t xml:space="preserve"> </w:t>
      </w:r>
    </w:p>
    <w:p w14:paraId="742FBAEE" w14:textId="77777777" w:rsidR="00E65D92" w:rsidRPr="00E65D92" w:rsidRDefault="00E65D92" w:rsidP="00E65D92">
      <w:pPr>
        <w:jc w:val="both"/>
        <w:rPr>
          <w:sz w:val="22"/>
          <w:szCs w:val="22"/>
          <w:lang w:val="ca-ES"/>
        </w:rPr>
      </w:pPr>
      <w:r w:rsidRPr="00E65D92">
        <w:rPr>
          <w:sz w:val="22"/>
          <w:szCs w:val="22"/>
          <w:lang w:val="ca-ES"/>
        </w:rPr>
        <w:t>PRIMER. Aprovar la liquidació definitiva de la taxa per la llicència d'ocupació de terrens ús públic amb el següent detall:</w:t>
      </w:r>
    </w:p>
    <w:p w14:paraId="742FBAEF" w14:textId="77777777" w:rsidR="00E65D92" w:rsidRPr="00E65D92" w:rsidRDefault="00E65D92" w:rsidP="00E65D92">
      <w:pPr>
        <w:jc w:val="both"/>
        <w:rPr>
          <w:sz w:val="22"/>
          <w:szCs w:val="22"/>
          <w:lang w:val="ca-ES"/>
        </w:rPr>
      </w:pPr>
    </w:p>
    <w:p w14:paraId="742FBAF0" w14:textId="77777777" w:rsidR="00E65D92" w:rsidRPr="00E65D92" w:rsidRDefault="00E65D92" w:rsidP="00E65D92">
      <w:pPr>
        <w:jc w:val="both"/>
        <w:rPr>
          <w:sz w:val="22"/>
          <w:szCs w:val="22"/>
          <w:lang w:val="ca-ES"/>
        </w:rPr>
      </w:pPr>
      <w:r w:rsidRPr="00E65D92">
        <w:rPr>
          <w:sz w:val="22"/>
          <w:szCs w:val="22"/>
          <w:lang w:val="ca-ES"/>
        </w:rPr>
        <w:t>DADES DEL SUBJECTE PASSIU</w:t>
      </w:r>
    </w:p>
    <w:p w14:paraId="742FBAF1" w14:textId="77777777" w:rsidR="00E65D92" w:rsidRPr="00E65D92" w:rsidRDefault="00E65D92" w:rsidP="00E65D92">
      <w:pPr>
        <w:jc w:val="both"/>
        <w:rPr>
          <w:sz w:val="22"/>
          <w:szCs w:val="22"/>
          <w:lang w:val="ca-ES"/>
        </w:rPr>
      </w:pPr>
      <w:r w:rsidRPr="00E65D92">
        <w:rPr>
          <w:sz w:val="22"/>
          <w:szCs w:val="22"/>
          <w:lang w:val="ca-ES"/>
        </w:rPr>
        <w:t>Cognoms i Nom:  Amparo Mascarell Mascarell</w:t>
      </w:r>
      <w:r w:rsidRPr="00E65D92">
        <w:rPr>
          <w:sz w:val="22"/>
          <w:szCs w:val="22"/>
          <w:lang w:val="ca-ES"/>
        </w:rPr>
        <w:tab/>
        <w:t>NIF: 19996146S</w:t>
      </w:r>
    </w:p>
    <w:p w14:paraId="742FBAF2" w14:textId="77777777" w:rsidR="00E65D92" w:rsidRPr="00E65D92" w:rsidRDefault="00E65D92" w:rsidP="00E65D92">
      <w:pPr>
        <w:jc w:val="both"/>
        <w:rPr>
          <w:sz w:val="22"/>
          <w:szCs w:val="22"/>
          <w:lang w:val="ca-ES"/>
        </w:rPr>
      </w:pPr>
      <w:r w:rsidRPr="00E65D92">
        <w:rPr>
          <w:sz w:val="22"/>
          <w:szCs w:val="22"/>
          <w:lang w:val="ca-ES"/>
        </w:rPr>
        <w:t>Domicili: Sant Francisco de Borja, 16</w:t>
      </w:r>
    </w:p>
    <w:p w14:paraId="742FBAF3" w14:textId="77777777" w:rsidR="00E65D92" w:rsidRPr="00E65D92" w:rsidRDefault="00E65D92" w:rsidP="00E65D92">
      <w:pPr>
        <w:jc w:val="both"/>
        <w:rPr>
          <w:sz w:val="22"/>
          <w:szCs w:val="22"/>
          <w:lang w:val="ca-ES"/>
        </w:rPr>
      </w:pPr>
      <w:r w:rsidRPr="00E65D92">
        <w:rPr>
          <w:sz w:val="22"/>
          <w:szCs w:val="22"/>
          <w:lang w:val="ca-ES"/>
        </w:rPr>
        <w:t>LIQUIDACIÓ TAXA PER LA LLICÈNCIA D'OCUPACIÓ D'ÚS PÚBLIC</w:t>
      </w:r>
    </w:p>
    <w:p w14:paraId="742FBAF4" w14:textId="77777777" w:rsidR="00E65D92" w:rsidRPr="00E65D92" w:rsidRDefault="00E65D92" w:rsidP="00E65D92">
      <w:pPr>
        <w:jc w:val="both"/>
        <w:rPr>
          <w:sz w:val="22"/>
          <w:szCs w:val="22"/>
          <w:lang w:val="ca-ES"/>
        </w:rPr>
      </w:pPr>
      <w:r w:rsidRPr="00E65D92">
        <w:rPr>
          <w:sz w:val="22"/>
          <w:szCs w:val="22"/>
          <w:lang w:val="ca-ES"/>
        </w:rPr>
        <w:t>25 m2 X 0.60 €/m2 X 12 mesos (Exercici 2018)</w:t>
      </w:r>
      <w:r w:rsidRPr="00E65D92">
        <w:rPr>
          <w:sz w:val="22"/>
          <w:szCs w:val="22"/>
          <w:lang w:val="ca-ES"/>
        </w:rPr>
        <w:tab/>
      </w:r>
    </w:p>
    <w:p w14:paraId="742FBAF5" w14:textId="77777777" w:rsidR="00E65D92" w:rsidRPr="00E65D92" w:rsidRDefault="00E65D92" w:rsidP="00E65D92">
      <w:pPr>
        <w:jc w:val="both"/>
        <w:rPr>
          <w:sz w:val="22"/>
          <w:szCs w:val="22"/>
          <w:lang w:val="ca-ES"/>
        </w:rPr>
      </w:pPr>
      <w:r w:rsidRPr="00E65D92">
        <w:rPr>
          <w:sz w:val="22"/>
          <w:szCs w:val="22"/>
          <w:lang w:val="ca-ES"/>
        </w:rPr>
        <w:tab/>
      </w:r>
    </w:p>
    <w:p w14:paraId="742FBAF6" w14:textId="77777777" w:rsidR="00E65D92" w:rsidRPr="00E65D92" w:rsidRDefault="00E65D92" w:rsidP="00E65D92">
      <w:pPr>
        <w:jc w:val="both"/>
        <w:rPr>
          <w:sz w:val="22"/>
          <w:szCs w:val="22"/>
          <w:lang w:val="ca-ES"/>
        </w:rPr>
      </w:pPr>
      <w:r w:rsidRPr="00E65D92">
        <w:rPr>
          <w:sz w:val="22"/>
          <w:szCs w:val="22"/>
          <w:lang w:val="ca-ES"/>
        </w:rPr>
        <w:t xml:space="preserve">IMPORT DE LA LIQUIDACIÓ </w:t>
      </w:r>
      <w:r w:rsidRPr="00E65D92">
        <w:rPr>
          <w:sz w:val="22"/>
          <w:szCs w:val="22"/>
          <w:lang w:val="ca-ES"/>
        </w:rPr>
        <w:tab/>
        <w:t xml:space="preserve">180 € </w:t>
      </w:r>
    </w:p>
    <w:p w14:paraId="742FBAF7" w14:textId="77777777" w:rsidR="00E65D92" w:rsidRPr="00E65D92" w:rsidRDefault="00E65D92" w:rsidP="00E65D92">
      <w:pPr>
        <w:jc w:val="both"/>
        <w:rPr>
          <w:sz w:val="22"/>
          <w:szCs w:val="22"/>
          <w:lang w:val="ca-ES"/>
        </w:rPr>
      </w:pPr>
    </w:p>
    <w:p w14:paraId="742FBAF8" w14:textId="77777777" w:rsidR="00E65D92" w:rsidRPr="00E65D92" w:rsidRDefault="00E65D92" w:rsidP="00E65D92">
      <w:pPr>
        <w:jc w:val="both"/>
        <w:rPr>
          <w:sz w:val="22"/>
          <w:szCs w:val="22"/>
          <w:lang w:val="ca-ES"/>
        </w:rPr>
      </w:pPr>
      <w:r w:rsidRPr="00E65D92">
        <w:rPr>
          <w:sz w:val="22"/>
          <w:szCs w:val="22"/>
          <w:lang w:val="ca-ES"/>
        </w:rPr>
        <w:t>SEGON. Notificar la present resolució i requerir a l’obligat tributari la quantitat assenyalada amb expressió dels mitjans d'impugnació que poden ser exercits, òrgan davant el qual hagen de presentar-se i termini per a la seua interposició, i el lloc, termini i forma en què haja de ser satisfeta el deute tributari.</w:t>
      </w:r>
    </w:p>
    <w:p w14:paraId="742FBAF9" w14:textId="77777777" w:rsidR="00E65D92" w:rsidRPr="00E65D92" w:rsidRDefault="00E65D92" w:rsidP="00E65D92">
      <w:pPr>
        <w:jc w:val="both"/>
        <w:rPr>
          <w:sz w:val="22"/>
          <w:szCs w:val="22"/>
          <w:lang w:val="ca-ES"/>
        </w:rPr>
      </w:pPr>
    </w:p>
    <w:p w14:paraId="742FBAFA" w14:textId="77777777" w:rsidR="00E65D92" w:rsidRPr="00E65D92" w:rsidRDefault="00E65D92" w:rsidP="00E65D92">
      <w:pPr>
        <w:jc w:val="both"/>
        <w:rPr>
          <w:sz w:val="22"/>
          <w:szCs w:val="22"/>
          <w:lang w:val="ca-ES"/>
        </w:rPr>
      </w:pPr>
      <w:r w:rsidRPr="00E65D92">
        <w:rPr>
          <w:sz w:val="22"/>
          <w:szCs w:val="22"/>
          <w:lang w:val="ca-ES"/>
        </w:rPr>
        <w:t xml:space="preserve"> Joan Faus Vitòria, davant a nou de març de dos mil divuit.</w:t>
      </w:r>
    </w:p>
    <w:p w14:paraId="742FBAFB" w14:textId="77777777" w:rsidR="00E65D92" w:rsidRPr="00E65D92" w:rsidRDefault="00E65D92" w:rsidP="00E65D92">
      <w:pPr>
        <w:jc w:val="both"/>
        <w:rPr>
          <w:sz w:val="22"/>
          <w:szCs w:val="22"/>
          <w:lang w:val="ca-ES"/>
        </w:rPr>
      </w:pPr>
    </w:p>
    <w:p w14:paraId="742FBAFC" w14:textId="77777777" w:rsidR="00E65D92" w:rsidRPr="00E65D92" w:rsidRDefault="00DC4DA2" w:rsidP="00E65D92">
      <w:pPr>
        <w:jc w:val="both"/>
        <w:rPr>
          <w:b/>
          <w:sz w:val="22"/>
          <w:szCs w:val="22"/>
          <w:lang w:val="ca-ES"/>
        </w:rPr>
      </w:pPr>
      <w:r w:rsidRPr="00E65D92">
        <w:rPr>
          <w:b/>
          <w:sz w:val="22"/>
          <w:szCs w:val="22"/>
          <w:lang w:val="ca-ES"/>
        </w:rPr>
        <w:t>RESOLUCIÓ DE L'ALCALDIA 63 LIQUIDACIÓ DE TAXA PER LLICÈNCIA D'OCUPACIÓ  DE TERRENYS D'ÚS PÚBLIC (TERRASSA)</w:t>
      </w:r>
    </w:p>
    <w:p w14:paraId="742FBAFD" w14:textId="77777777" w:rsidR="00E65D92" w:rsidRPr="00E65D92" w:rsidRDefault="00E65D92" w:rsidP="00E65D92">
      <w:pPr>
        <w:jc w:val="both"/>
        <w:rPr>
          <w:sz w:val="22"/>
          <w:szCs w:val="22"/>
          <w:lang w:val="ca-ES"/>
        </w:rPr>
      </w:pPr>
    </w:p>
    <w:p w14:paraId="742FBAFE" w14:textId="77777777" w:rsidR="00E65D92" w:rsidRPr="00E65D92" w:rsidRDefault="00E65D92" w:rsidP="00E65D92">
      <w:pPr>
        <w:jc w:val="both"/>
        <w:rPr>
          <w:sz w:val="22"/>
          <w:szCs w:val="22"/>
          <w:lang w:val="ca-ES"/>
        </w:rPr>
      </w:pPr>
      <w:r w:rsidRPr="00E65D92">
        <w:rPr>
          <w:sz w:val="22"/>
          <w:szCs w:val="22"/>
          <w:lang w:val="ca-ES"/>
        </w:rPr>
        <w:t>De conformitat amb l'article 21.1.f) i s) de la Llei 7/1985, de 2 d'abril, Reguladora de les Bases del Règim Local, i en l'ordenança que regula la taxa per ocupació de terrenys d'ús públic amb taules, cadires i altres elements anàlegs amb finalitat lucrativa, publicada en el BOP de 31/12/1998.</w:t>
      </w:r>
    </w:p>
    <w:p w14:paraId="742FBAFF" w14:textId="77777777" w:rsidR="00E65D92" w:rsidRPr="00E65D92" w:rsidRDefault="00E65D92" w:rsidP="00E65D92">
      <w:pPr>
        <w:jc w:val="both"/>
        <w:rPr>
          <w:sz w:val="22"/>
          <w:szCs w:val="22"/>
          <w:lang w:val="ca-ES"/>
        </w:rPr>
      </w:pPr>
    </w:p>
    <w:p w14:paraId="742FBB00" w14:textId="77777777" w:rsidR="00E65D92" w:rsidRPr="00E65D92" w:rsidRDefault="00E65D92" w:rsidP="00E65D92">
      <w:pPr>
        <w:jc w:val="both"/>
        <w:rPr>
          <w:sz w:val="22"/>
          <w:szCs w:val="22"/>
          <w:lang w:val="ca-ES"/>
        </w:rPr>
      </w:pPr>
      <w:r w:rsidRPr="00E65D92">
        <w:rPr>
          <w:sz w:val="22"/>
          <w:szCs w:val="22"/>
          <w:lang w:val="ca-ES"/>
        </w:rPr>
        <w:t>RESOLC</w:t>
      </w:r>
    </w:p>
    <w:p w14:paraId="742FBB01" w14:textId="77777777" w:rsidR="00E65D92" w:rsidRPr="00E65D92" w:rsidRDefault="00E65D92" w:rsidP="00E65D92">
      <w:pPr>
        <w:jc w:val="both"/>
        <w:rPr>
          <w:sz w:val="22"/>
          <w:szCs w:val="22"/>
          <w:lang w:val="ca-ES"/>
        </w:rPr>
      </w:pPr>
      <w:r w:rsidRPr="00E65D92">
        <w:rPr>
          <w:sz w:val="22"/>
          <w:szCs w:val="22"/>
          <w:lang w:val="ca-ES"/>
        </w:rPr>
        <w:t xml:space="preserve"> </w:t>
      </w:r>
    </w:p>
    <w:p w14:paraId="742FBB02" w14:textId="77777777" w:rsidR="00E65D92" w:rsidRPr="00E65D92" w:rsidRDefault="00E65D92" w:rsidP="00E65D92">
      <w:pPr>
        <w:jc w:val="both"/>
        <w:rPr>
          <w:sz w:val="22"/>
          <w:szCs w:val="22"/>
          <w:lang w:val="ca-ES"/>
        </w:rPr>
      </w:pPr>
      <w:r w:rsidRPr="00E65D92">
        <w:rPr>
          <w:sz w:val="22"/>
          <w:szCs w:val="22"/>
          <w:lang w:val="ca-ES"/>
        </w:rPr>
        <w:t>PRIMER. Aprovar la liquidació definitiva de la taxa per la llicència d'ocupació de terrens ús públic amb el següent detall:</w:t>
      </w:r>
    </w:p>
    <w:p w14:paraId="742FBB03" w14:textId="77777777" w:rsidR="00E65D92" w:rsidRPr="00E65D92" w:rsidRDefault="00E65D92" w:rsidP="00E65D92">
      <w:pPr>
        <w:jc w:val="both"/>
        <w:rPr>
          <w:sz w:val="22"/>
          <w:szCs w:val="22"/>
          <w:lang w:val="ca-ES"/>
        </w:rPr>
      </w:pPr>
    </w:p>
    <w:p w14:paraId="742FBB04" w14:textId="77777777" w:rsidR="00E65D92" w:rsidRPr="00E65D92" w:rsidRDefault="00E65D92" w:rsidP="00E65D92">
      <w:pPr>
        <w:jc w:val="both"/>
        <w:rPr>
          <w:sz w:val="22"/>
          <w:szCs w:val="22"/>
          <w:lang w:val="ca-ES"/>
        </w:rPr>
      </w:pPr>
      <w:r w:rsidRPr="00E65D92">
        <w:rPr>
          <w:sz w:val="22"/>
          <w:szCs w:val="22"/>
          <w:lang w:val="ca-ES"/>
        </w:rPr>
        <w:t>DADES DEL SUBJECTE PASSIU</w:t>
      </w:r>
    </w:p>
    <w:p w14:paraId="742FBB05" w14:textId="77777777" w:rsidR="00E65D92" w:rsidRPr="00E65D92" w:rsidRDefault="00E65D92" w:rsidP="00E65D92">
      <w:pPr>
        <w:jc w:val="both"/>
        <w:rPr>
          <w:sz w:val="22"/>
          <w:szCs w:val="22"/>
          <w:lang w:val="ca-ES"/>
        </w:rPr>
      </w:pPr>
      <w:r w:rsidRPr="00E65D92">
        <w:rPr>
          <w:sz w:val="22"/>
          <w:szCs w:val="22"/>
          <w:lang w:val="ca-ES"/>
        </w:rPr>
        <w:t>Cognoms i Nom:  Navarro *Melo, Miguel Angel</w:t>
      </w:r>
      <w:r w:rsidRPr="00E65D92">
        <w:rPr>
          <w:sz w:val="22"/>
          <w:szCs w:val="22"/>
          <w:lang w:val="ca-ES"/>
        </w:rPr>
        <w:tab/>
        <w:t>NIF: 20044129C</w:t>
      </w:r>
    </w:p>
    <w:p w14:paraId="742FBB06" w14:textId="77777777" w:rsidR="00E65D92" w:rsidRPr="00E65D92" w:rsidRDefault="00E65D92" w:rsidP="00E65D92">
      <w:pPr>
        <w:jc w:val="both"/>
        <w:rPr>
          <w:sz w:val="22"/>
          <w:szCs w:val="22"/>
          <w:lang w:val="ca-ES"/>
        </w:rPr>
      </w:pPr>
      <w:r w:rsidRPr="00E65D92">
        <w:rPr>
          <w:sz w:val="22"/>
          <w:szCs w:val="22"/>
          <w:lang w:val="ca-ES"/>
        </w:rPr>
        <w:t>Domicili:  Av. La Safor, 1 (*Ca Miguel)</w:t>
      </w:r>
    </w:p>
    <w:p w14:paraId="742FBB07" w14:textId="77777777" w:rsidR="00E65D92" w:rsidRPr="00E65D92" w:rsidRDefault="00E65D92" w:rsidP="00E65D92">
      <w:pPr>
        <w:jc w:val="both"/>
        <w:rPr>
          <w:sz w:val="22"/>
          <w:szCs w:val="22"/>
          <w:lang w:val="ca-ES"/>
        </w:rPr>
      </w:pPr>
      <w:r w:rsidRPr="00E65D92">
        <w:rPr>
          <w:sz w:val="22"/>
          <w:szCs w:val="22"/>
          <w:lang w:val="ca-ES"/>
        </w:rPr>
        <w:t>LIQUIDACIÓ TAXA PER LA LLICÈNCIA D'OCUPACIÓ D'ÚS PÚBLIC (TERRASSA)</w:t>
      </w:r>
    </w:p>
    <w:p w14:paraId="742FBB08" w14:textId="77777777" w:rsidR="00E65D92" w:rsidRPr="00E65D92" w:rsidRDefault="00E65D92" w:rsidP="00E65D92">
      <w:pPr>
        <w:jc w:val="both"/>
        <w:rPr>
          <w:sz w:val="22"/>
          <w:szCs w:val="22"/>
          <w:lang w:val="ca-ES"/>
        </w:rPr>
      </w:pPr>
      <w:r w:rsidRPr="00E65D92">
        <w:rPr>
          <w:sz w:val="22"/>
          <w:szCs w:val="22"/>
          <w:lang w:val="ca-ES"/>
        </w:rPr>
        <w:t>12 m2 X 0.60 €/m2 X 9 mesos (Exercici 2018)</w:t>
      </w:r>
      <w:r w:rsidRPr="00E65D92">
        <w:rPr>
          <w:sz w:val="22"/>
          <w:szCs w:val="22"/>
          <w:lang w:val="ca-ES"/>
        </w:rPr>
        <w:tab/>
      </w:r>
    </w:p>
    <w:p w14:paraId="742FBB09" w14:textId="77777777" w:rsidR="00E65D92" w:rsidRPr="00E65D92" w:rsidRDefault="00E65D92" w:rsidP="00E65D92">
      <w:pPr>
        <w:jc w:val="both"/>
        <w:rPr>
          <w:sz w:val="22"/>
          <w:szCs w:val="22"/>
          <w:lang w:val="ca-ES"/>
        </w:rPr>
      </w:pPr>
      <w:r w:rsidRPr="00E65D92">
        <w:rPr>
          <w:sz w:val="22"/>
          <w:szCs w:val="22"/>
          <w:lang w:val="ca-ES"/>
        </w:rPr>
        <w:tab/>
      </w:r>
    </w:p>
    <w:p w14:paraId="742FBB0A" w14:textId="77777777" w:rsidR="00E65D92" w:rsidRPr="00E65D92" w:rsidRDefault="00E65D92" w:rsidP="00E65D92">
      <w:pPr>
        <w:jc w:val="both"/>
        <w:rPr>
          <w:sz w:val="22"/>
          <w:szCs w:val="22"/>
          <w:lang w:val="ca-ES"/>
        </w:rPr>
      </w:pPr>
      <w:r w:rsidRPr="00E65D92">
        <w:rPr>
          <w:sz w:val="22"/>
          <w:szCs w:val="22"/>
          <w:lang w:val="ca-ES"/>
        </w:rPr>
        <w:t>IMPORT DE LA LIQUIDACIÓ:</w:t>
      </w:r>
      <w:r w:rsidRPr="00E65D92">
        <w:rPr>
          <w:sz w:val="22"/>
          <w:szCs w:val="22"/>
          <w:lang w:val="ca-ES"/>
        </w:rPr>
        <w:tab/>
        <w:t>64,8 €</w:t>
      </w:r>
    </w:p>
    <w:p w14:paraId="742FBB0B" w14:textId="77777777" w:rsidR="00E65D92" w:rsidRPr="00E65D92" w:rsidRDefault="00E65D92" w:rsidP="00E65D92">
      <w:pPr>
        <w:jc w:val="both"/>
        <w:rPr>
          <w:sz w:val="22"/>
          <w:szCs w:val="22"/>
          <w:lang w:val="ca-ES"/>
        </w:rPr>
      </w:pPr>
      <w:r w:rsidRPr="00E65D92">
        <w:rPr>
          <w:sz w:val="22"/>
          <w:szCs w:val="22"/>
          <w:lang w:val="ca-ES"/>
        </w:rPr>
        <w:t xml:space="preserve"> </w:t>
      </w:r>
    </w:p>
    <w:p w14:paraId="742FBB0C" w14:textId="77777777" w:rsidR="00E65D92" w:rsidRPr="00E65D92" w:rsidRDefault="00E65D92" w:rsidP="00E65D92">
      <w:pPr>
        <w:jc w:val="both"/>
        <w:rPr>
          <w:sz w:val="22"/>
          <w:szCs w:val="22"/>
          <w:lang w:val="ca-ES"/>
        </w:rPr>
      </w:pPr>
    </w:p>
    <w:p w14:paraId="742FBB0D" w14:textId="77777777" w:rsidR="00E65D92" w:rsidRPr="00E65D92" w:rsidRDefault="00E65D92" w:rsidP="00E65D92">
      <w:pPr>
        <w:jc w:val="both"/>
        <w:rPr>
          <w:sz w:val="22"/>
          <w:szCs w:val="22"/>
          <w:lang w:val="ca-ES"/>
        </w:rPr>
      </w:pPr>
      <w:r w:rsidRPr="00E65D92">
        <w:rPr>
          <w:sz w:val="22"/>
          <w:szCs w:val="22"/>
          <w:lang w:val="ca-ES"/>
        </w:rPr>
        <w:t>SEGON. Notificar la present resolució i requerir a l’obligat tributari la quantitat assenyalada amb expressió dels mitjans d'impugnació que poden ser exercits, òrgan davant el qual hagen de presentar-se i termini per a la seua interposició, i el lloc, termini i forma en què haja de ser satisfeta el deute tributari.</w:t>
      </w:r>
    </w:p>
    <w:p w14:paraId="742FBB0E" w14:textId="77777777" w:rsidR="00E65D92" w:rsidRPr="00E65D92" w:rsidRDefault="00E65D92" w:rsidP="00E65D92">
      <w:pPr>
        <w:jc w:val="both"/>
        <w:rPr>
          <w:sz w:val="22"/>
          <w:szCs w:val="22"/>
          <w:lang w:val="ca-ES"/>
        </w:rPr>
      </w:pPr>
    </w:p>
    <w:p w14:paraId="742FBB0F" w14:textId="77777777" w:rsidR="00E65D92" w:rsidRPr="00E65D92" w:rsidRDefault="00E65D92" w:rsidP="00E65D92">
      <w:pPr>
        <w:jc w:val="both"/>
        <w:rPr>
          <w:sz w:val="22"/>
          <w:szCs w:val="22"/>
          <w:lang w:val="ca-ES"/>
        </w:rPr>
      </w:pPr>
    </w:p>
    <w:p w14:paraId="742FBB10" w14:textId="77777777" w:rsidR="00E65D92" w:rsidRPr="00E65D92" w:rsidRDefault="00E65D92" w:rsidP="00E65D92">
      <w:pPr>
        <w:jc w:val="both"/>
        <w:rPr>
          <w:sz w:val="22"/>
          <w:szCs w:val="22"/>
          <w:lang w:val="ca-ES"/>
        </w:rPr>
      </w:pPr>
      <w:r w:rsidRPr="00E65D92">
        <w:rPr>
          <w:sz w:val="22"/>
          <w:szCs w:val="22"/>
          <w:lang w:val="ca-ES"/>
        </w:rPr>
        <w:t>Joan Faus Vitòria, davant a Ador a nou de març de dos mil divuit.</w:t>
      </w:r>
    </w:p>
    <w:p w14:paraId="742FBB11" w14:textId="77777777" w:rsidR="00E65D92" w:rsidRPr="00E65D92" w:rsidRDefault="00E65D92" w:rsidP="00E65D92">
      <w:pPr>
        <w:jc w:val="both"/>
        <w:rPr>
          <w:sz w:val="22"/>
          <w:szCs w:val="22"/>
          <w:lang w:val="ca-ES"/>
        </w:rPr>
      </w:pPr>
    </w:p>
    <w:p w14:paraId="742FBB12" w14:textId="77777777" w:rsidR="00E65D92" w:rsidRPr="00DC4DA2" w:rsidRDefault="00DC4DA2" w:rsidP="00E65D92">
      <w:pPr>
        <w:jc w:val="both"/>
        <w:rPr>
          <w:b/>
          <w:sz w:val="22"/>
          <w:szCs w:val="22"/>
          <w:lang w:val="ca-ES"/>
        </w:rPr>
      </w:pPr>
      <w:r w:rsidRPr="00DC4DA2">
        <w:rPr>
          <w:b/>
          <w:sz w:val="22"/>
          <w:szCs w:val="22"/>
          <w:lang w:val="ca-ES"/>
        </w:rPr>
        <w:t>RESOLUCIÓ DE L'ALCALDIA 64 CONCESSIÓ DE GUAL 9 D’OCTUBRE, 19</w:t>
      </w:r>
    </w:p>
    <w:p w14:paraId="742FBB13" w14:textId="77777777" w:rsidR="00E65D92" w:rsidRPr="00E65D92" w:rsidRDefault="00E65D92" w:rsidP="00E65D92">
      <w:pPr>
        <w:jc w:val="both"/>
        <w:rPr>
          <w:sz w:val="22"/>
          <w:szCs w:val="22"/>
          <w:lang w:val="ca-ES"/>
        </w:rPr>
      </w:pPr>
    </w:p>
    <w:p w14:paraId="742FBB14" w14:textId="77777777" w:rsidR="00E65D92" w:rsidRPr="00E65D92" w:rsidRDefault="00E65D92" w:rsidP="00E65D92">
      <w:pPr>
        <w:jc w:val="both"/>
        <w:rPr>
          <w:sz w:val="22"/>
          <w:szCs w:val="22"/>
          <w:lang w:val="ca-ES"/>
        </w:rPr>
      </w:pPr>
      <w:r w:rsidRPr="00E65D92">
        <w:rPr>
          <w:sz w:val="22"/>
          <w:szCs w:val="22"/>
          <w:lang w:val="ca-ES"/>
        </w:rPr>
        <w:t>Vista la instància presentada per Dª Carmen Bataller Santamaría amb data 13/03/2018 sol·licitant gual en  C/ 9 d’Octubre, 19</w:t>
      </w:r>
    </w:p>
    <w:p w14:paraId="742FBB15" w14:textId="77777777" w:rsidR="00E65D92" w:rsidRPr="00E65D92" w:rsidRDefault="00E65D92" w:rsidP="00E65D92">
      <w:pPr>
        <w:jc w:val="both"/>
        <w:rPr>
          <w:sz w:val="22"/>
          <w:szCs w:val="22"/>
          <w:lang w:val="ca-ES"/>
        </w:rPr>
      </w:pPr>
    </w:p>
    <w:p w14:paraId="742FBB16" w14:textId="77777777" w:rsidR="00E65D92" w:rsidRPr="00E65D92" w:rsidRDefault="00E65D92" w:rsidP="00E65D92">
      <w:pPr>
        <w:jc w:val="both"/>
        <w:rPr>
          <w:sz w:val="22"/>
          <w:szCs w:val="22"/>
          <w:lang w:val="ca-ES"/>
        </w:rPr>
      </w:pPr>
      <w:r w:rsidRPr="00E65D92">
        <w:rPr>
          <w:sz w:val="22"/>
          <w:szCs w:val="22"/>
          <w:lang w:val="ca-ES"/>
        </w:rPr>
        <w:t>Vist l'informe de l'arquitecta tècnica , Dª Rosario Llorca Pellicer de 13/03/2018</w:t>
      </w:r>
    </w:p>
    <w:p w14:paraId="742FBB17" w14:textId="77777777" w:rsidR="00E65D92" w:rsidRPr="00E65D92" w:rsidRDefault="00E65D92" w:rsidP="00E65D92">
      <w:pPr>
        <w:jc w:val="both"/>
        <w:rPr>
          <w:sz w:val="22"/>
          <w:szCs w:val="22"/>
          <w:lang w:val="ca-ES"/>
        </w:rPr>
      </w:pPr>
    </w:p>
    <w:p w14:paraId="742FBB18" w14:textId="77777777" w:rsidR="00E65D92" w:rsidRPr="00E65D92" w:rsidRDefault="00E65D92" w:rsidP="00E65D92">
      <w:pPr>
        <w:jc w:val="both"/>
        <w:rPr>
          <w:sz w:val="22"/>
          <w:szCs w:val="22"/>
          <w:lang w:val="ca-ES"/>
        </w:rPr>
      </w:pPr>
      <w:r w:rsidRPr="00E65D92">
        <w:rPr>
          <w:sz w:val="22"/>
          <w:szCs w:val="22"/>
          <w:lang w:val="ca-ES"/>
        </w:rPr>
        <w:t>RESOLC:</w:t>
      </w:r>
    </w:p>
    <w:p w14:paraId="742FBB19" w14:textId="77777777" w:rsidR="00E65D92" w:rsidRPr="00E65D92" w:rsidRDefault="00E65D92" w:rsidP="00E65D92">
      <w:pPr>
        <w:jc w:val="both"/>
        <w:rPr>
          <w:sz w:val="22"/>
          <w:szCs w:val="22"/>
          <w:lang w:val="ca-ES"/>
        </w:rPr>
      </w:pPr>
    </w:p>
    <w:p w14:paraId="742FBB1A" w14:textId="77777777" w:rsidR="00E65D92" w:rsidRPr="00E65D92" w:rsidRDefault="00E65D92" w:rsidP="00E65D92">
      <w:pPr>
        <w:jc w:val="both"/>
        <w:rPr>
          <w:sz w:val="22"/>
          <w:szCs w:val="22"/>
          <w:lang w:val="ca-ES"/>
        </w:rPr>
      </w:pPr>
      <w:r w:rsidRPr="00E65D92">
        <w:rPr>
          <w:sz w:val="22"/>
          <w:szCs w:val="22"/>
          <w:lang w:val="ca-ES"/>
        </w:rPr>
        <w:t>1º. Concedir a Dª Carmen Bataller Santamaría la col·locació d'un gual en C/ 9 d’Octubre, 19</w:t>
      </w:r>
    </w:p>
    <w:p w14:paraId="742FBB1B" w14:textId="77777777" w:rsidR="00E65D92" w:rsidRPr="00E65D92" w:rsidRDefault="00E65D92" w:rsidP="00E65D92">
      <w:pPr>
        <w:jc w:val="both"/>
        <w:rPr>
          <w:sz w:val="22"/>
          <w:szCs w:val="22"/>
          <w:lang w:val="ca-ES"/>
        </w:rPr>
      </w:pPr>
    </w:p>
    <w:p w14:paraId="742FBB1C" w14:textId="77777777" w:rsidR="00E65D92" w:rsidRPr="00E65D92" w:rsidRDefault="00E65D92" w:rsidP="00E65D92">
      <w:pPr>
        <w:jc w:val="both"/>
        <w:rPr>
          <w:sz w:val="22"/>
          <w:szCs w:val="22"/>
          <w:lang w:val="ca-ES"/>
        </w:rPr>
      </w:pPr>
      <w:r w:rsidRPr="00E65D92">
        <w:rPr>
          <w:sz w:val="22"/>
          <w:szCs w:val="22"/>
          <w:lang w:val="ca-ES"/>
        </w:rPr>
        <w:t>2º. Advertir a la sol·licitant que per a la col·locació del gual haurà de complir les següents especificacions:</w:t>
      </w:r>
    </w:p>
    <w:p w14:paraId="742FBB1D" w14:textId="77777777" w:rsidR="00E65D92" w:rsidRPr="00E65D92" w:rsidRDefault="00E65D92" w:rsidP="00E65D92">
      <w:pPr>
        <w:jc w:val="both"/>
        <w:rPr>
          <w:sz w:val="22"/>
          <w:szCs w:val="22"/>
          <w:lang w:val="ca-ES"/>
        </w:rPr>
      </w:pPr>
    </w:p>
    <w:p w14:paraId="742FBB1E" w14:textId="77777777" w:rsidR="00E65D92" w:rsidRPr="00E65D92" w:rsidRDefault="00E65D92" w:rsidP="00E65D92">
      <w:pPr>
        <w:jc w:val="both"/>
        <w:rPr>
          <w:sz w:val="22"/>
          <w:szCs w:val="22"/>
          <w:lang w:val="ca-ES"/>
        </w:rPr>
      </w:pPr>
      <w:r w:rsidRPr="00E65D92">
        <w:rPr>
          <w:sz w:val="22"/>
          <w:szCs w:val="22"/>
          <w:lang w:val="ca-ES"/>
        </w:rPr>
        <w:t>-</w:t>
      </w:r>
      <w:r w:rsidRPr="00E65D92">
        <w:rPr>
          <w:sz w:val="22"/>
          <w:szCs w:val="22"/>
          <w:lang w:val="ca-ES"/>
        </w:rPr>
        <w:tab/>
        <w:t>La longitud del gual no serà superior a l'ample de la porta d'accés.</w:t>
      </w:r>
    </w:p>
    <w:p w14:paraId="742FBB1F" w14:textId="77777777" w:rsidR="00E65D92" w:rsidRPr="00E65D92" w:rsidRDefault="00E65D92" w:rsidP="00E65D92">
      <w:pPr>
        <w:jc w:val="both"/>
        <w:rPr>
          <w:sz w:val="22"/>
          <w:szCs w:val="22"/>
          <w:lang w:val="ca-ES"/>
        </w:rPr>
      </w:pPr>
      <w:r w:rsidRPr="00E65D92">
        <w:rPr>
          <w:sz w:val="22"/>
          <w:szCs w:val="22"/>
          <w:lang w:val="ca-ES"/>
        </w:rPr>
        <w:t>-</w:t>
      </w:r>
      <w:r w:rsidRPr="00E65D92">
        <w:rPr>
          <w:sz w:val="22"/>
          <w:szCs w:val="22"/>
          <w:lang w:val="ca-ES"/>
        </w:rPr>
        <w:tab/>
        <w:t>Haurà de proveir-se de plaques reglamentàries per a la senyalització de l'aprofitament. En tals plaques constarà el nombre de registre de l'autorització i hauran de ser instal·lades, de forma permanent delimitant la longitud de l'aprofitament.</w:t>
      </w:r>
    </w:p>
    <w:p w14:paraId="742FBB20" w14:textId="77777777" w:rsidR="00E65D92" w:rsidRPr="00E65D92" w:rsidRDefault="00E65D92" w:rsidP="00E65D92">
      <w:pPr>
        <w:jc w:val="both"/>
        <w:rPr>
          <w:sz w:val="22"/>
          <w:szCs w:val="22"/>
          <w:lang w:val="ca-ES"/>
        </w:rPr>
      </w:pPr>
      <w:r w:rsidRPr="00E65D92">
        <w:rPr>
          <w:sz w:val="22"/>
          <w:szCs w:val="22"/>
          <w:lang w:val="ca-ES"/>
        </w:rPr>
        <w:t>-</w:t>
      </w:r>
      <w:r w:rsidRPr="00E65D92">
        <w:rPr>
          <w:sz w:val="22"/>
          <w:szCs w:val="22"/>
          <w:lang w:val="ca-ES"/>
        </w:rPr>
        <w:tab/>
        <w:t>Haurà de sol·licitar llicència d'obres menors per a la substitució de la vorada existent per una vorada rebaixada, en cas de ser necessari.</w:t>
      </w:r>
    </w:p>
    <w:p w14:paraId="742FBB21" w14:textId="77777777" w:rsidR="00E65D92" w:rsidRPr="00E65D92" w:rsidRDefault="00E65D92" w:rsidP="00E65D92">
      <w:pPr>
        <w:jc w:val="both"/>
        <w:rPr>
          <w:sz w:val="22"/>
          <w:szCs w:val="22"/>
          <w:lang w:val="ca-ES"/>
        </w:rPr>
      </w:pPr>
    </w:p>
    <w:p w14:paraId="742FBB22" w14:textId="77777777" w:rsidR="00E65D92" w:rsidRPr="00E65D92" w:rsidRDefault="00E65D92" w:rsidP="00E65D92">
      <w:pPr>
        <w:jc w:val="both"/>
        <w:rPr>
          <w:sz w:val="22"/>
          <w:szCs w:val="22"/>
          <w:lang w:val="ca-ES"/>
        </w:rPr>
      </w:pPr>
      <w:r w:rsidRPr="00E65D92">
        <w:rPr>
          <w:sz w:val="22"/>
          <w:szCs w:val="22"/>
          <w:lang w:val="ca-ES"/>
        </w:rPr>
        <w:t>3º. Aprovar la liquidació de la taxa per a la col·locació de guals i les plaques reglamentàries:</w:t>
      </w:r>
    </w:p>
    <w:p w14:paraId="742FBB23" w14:textId="77777777" w:rsidR="00E65D92" w:rsidRPr="00E65D92" w:rsidRDefault="00E65D92" w:rsidP="00E65D92">
      <w:pPr>
        <w:jc w:val="both"/>
        <w:rPr>
          <w:sz w:val="22"/>
          <w:szCs w:val="22"/>
          <w:lang w:val="ca-ES"/>
        </w:rPr>
      </w:pPr>
    </w:p>
    <w:p w14:paraId="742FBB24" w14:textId="77777777" w:rsidR="00E65D92" w:rsidRPr="00E65D92" w:rsidRDefault="00E65D92" w:rsidP="00E65D92">
      <w:pPr>
        <w:jc w:val="both"/>
        <w:rPr>
          <w:sz w:val="22"/>
          <w:szCs w:val="22"/>
          <w:lang w:val="ca-ES"/>
        </w:rPr>
      </w:pPr>
      <w:r w:rsidRPr="00E65D92">
        <w:rPr>
          <w:sz w:val="22"/>
          <w:szCs w:val="22"/>
          <w:lang w:val="ca-ES"/>
        </w:rPr>
        <w:t>Gual:</w:t>
      </w:r>
      <w:r w:rsidRPr="00E65D92">
        <w:rPr>
          <w:sz w:val="22"/>
          <w:szCs w:val="22"/>
          <w:lang w:val="ca-ES"/>
        </w:rPr>
        <w:tab/>
        <w:t>36 €</w:t>
      </w:r>
    </w:p>
    <w:p w14:paraId="742FBB25" w14:textId="77777777" w:rsidR="00E65D92" w:rsidRPr="00E65D92" w:rsidRDefault="00E65D92" w:rsidP="00E65D92">
      <w:pPr>
        <w:jc w:val="both"/>
        <w:rPr>
          <w:sz w:val="22"/>
          <w:szCs w:val="22"/>
          <w:lang w:val="ca-ES"/>
        </w:rPr>
      </w:pPr>
      <w:r w:rsidRPr="00E65D92">
        <w:rPr>
          <w:sz w:val="22"/>
          <w:szCs w:val="22"/>
          <w:lang w:val="ca-ES"/>
        </w:rPr>
        <w:t>Plaques:</w:t>
      </w:r>
      <w:r w:rsidRPr="00E65D92">
        <w:rPr>
          <w:sz w:val="22"/>
          <w:szCs w:val="22"/>
          <w:lang w:val="ca-ES"/>
        </w:rPr>
        <w:tab/>
        <w:t>14 €</w:t>
      </w:r>
    </w:p>
    <w:p w14:paraId="742FBB26" w14:textId="77777777" w:rsidR="00E65D92" w:rsidRPr="00E65D92" w:rsidRDefault="00E65D92" w:rsidP="00E65D92">
      <w:pPr>
        <w:jc w:val="both"/>
        <w:rPr>
          <w:sz w:val="22"/>
          <w:szCs w:val="22"/>
          <w:lang w:val="ca-ES"/>
        </w:rPr>
      </w:pPr>
      <w:r w:rsidRPr="00E65D92">
        <w:rPr>
          <w:sz w:val="22"/>
          <w:szCs w:val="22"/>
          <w:lang w:val="ca-ES"/>
        </w:rPr>
        <w:t>Total a ingressar</w:t>
      </w:r>
      <w:r w:rsidRPr="00E65D92">
        <w:rPr>
          <w:sz w:val="22"/>
          <w:szCs w:val="22"/>
          <w:lang w:val="ca-ES"/>
        </w:rPr>
        <w:tab/>
        <w:t>50 €</w:t>
      </w:r>
    </w:p>
    <w:p w14:paraId="742FBB27" w14:textId="77777777" w:rsidR="00E65D92" w:rsidRPr="00E65D92" w:rsidRDefault="00E65D92" w:rsidP="00E65D92">
      <w:pPr>
        <w:jc w:val="both"/>
        <w:rPr>
          <w:sz w:val="22"/>
          <w:szCs w:val="22"/>
          <w:lang w:val="ca-ES"/>
        </w:rPr>
      </w:pPr>
    </w:p>
    <w:p w14:paraId="742FBB28" w14:textId="77777777" w:rsidR="00E65D92" w:rsidRPr="00E65D92" w:rsidRDefault="00E65D92" w:rsidP="00E65D92">
      <w:pPr>
        <w:jc w:val="both"/>
        <w:rPr>
          <w:sz w:val="22"/>
          <w:szCs w:val="22"/>
          <w:lang w:val="ca-ES"/>
        </w:rPr>
      </w:pPr>
      <w:r w:rsidRPr="00E65D92">
        <w:rPr>
          <w:sz w:val="22"/>
          <w:szCs w:val="22"/>
          <w:lang w:val="ca-ES"/>
        </w:rPr>
        <w:t>4º. Notificar la present resolució a la interessada.</w:t>
      </w:r>
    </w:p>
    <w:p w14:paraId="742FBB29" w14:textId="77777777" w:rsidR="00E65D92" w:rsidRPr="00E65D92" w:rsidRDefault="00E65D92" w:rsidP="00E65D92">
      <w:pPr>
        <w:jc w:val="both"/>
        <w:rPr>
          <w:sz w:val="22"/>
          <w:szCs w:val="22"/>
          <w:lang w:val="ca-ES"/>
        </w:rPr>
      </w:pPr>
    </w:p>
    <w:p w14:paraId="742FBB2A" w14:textId="77777777" w:rsidR="00E65D92" w:rsidRPr="00E65D92" w:rsidRDefault="00E65D92" w:rsidP="00E65D92">
      <w:pPr>
        <w:jc w:val="both"/>
        <w:rPr>
          <w:sz w:val="22"/>
          <w:szCs w:val="22"/>
          <w:lang w:val="ca-ES"/>
        </w:rPr>
      </w:pPr>
      <w:r w:rsidRPr="00E65D92">
        <w:rPr>
          <w:sz w:val="22"/>
          <w:szCs w:val="22"/>
          <w:lang w:val="ca-ES"/>
        </w:rPr>
        <w:t>l'Alcalde, Joan Faus, a Ador a catorze de març de 2018.</w:t>
      </w:r>
    </w:p>
    <w:p w14:paraId="742FBB2B" w14:textId="77777777" w:rsidR="00E65D92" w:rsidRPr="00E65D92" w:rsidRDefault="00E65D92" w:rsidP="00E65D92">
      <w:pPr>
        <w:jc w:val="both"/>
        <w:rPr>
          <w:sz w:val="22"/>
          <w:szCs w:val="22"/>
          <w:lang w:val="ca-ES"/>
        </w:rPr>
      </w:pPr>
    </w:p>
    <w:p w14:paraId="742FBB2C" w14:textId="77777777" w:rsidR="00E65D92" w:rsidRPr="00E65D92" w:rsidRDefault="00E65D92" w:rsidP="00E65D92">
      <w:pPr>
        <w:jc w:val="both"/>
        <w:rPr>
          <w:sz w:val="22"/>
          <w:szCs w:val="22"/>
          <w:lang w:val="ca-ES"/>
        </w:rPr>
      </w:pPr>
    </w:p>
    <w:p w14:paraId="742FBB2D" w14:textId="77777777" w:rsidR="00E65D92" w:rsidRPr="00DC4DA2" w:rsidRDefault="00DC4DA2" w:rsidP="00E65D92">
      <w:pPr>
        <w:jc w:val="both"/>
        <w:rPr>
          <w:b/>
          <w:sz w:val="22"/>
          <w:szCs w:val="22"/>
          <w:lang w:val="ca-ES"/>
        </w:rPr>
      </w:pPr>
      <w:r w:rsidRPr="00DC4DA2">
        <w:rPr>
          <w:b/>
          <w:sz w:val="22"/>
          <w:szCs w:val="22"/>
          <w:lang w:val="ca-ES"/>
        </w:rPr>
        <w:t>RESOLUCIO 65 ANUL•LAT PER ERROR DE NUMERACIÓ</w:t>
      </w:r>
    </w:p>
    <w:p w14:paraId="742FBB2E" w14:textId="77777777" w:rsidR="00E65D92" w:rsidRPr="00E65D92" w:rsidRDefault="00E65D92" w:rsidP="00E65D92">
      <w:pPr>
        <w:jc w:val="both"/>
        <w:rPr>
          <w:sz w:val="22"/>
          <w:szCs w:val="22"/>
          <w:lang w:val="ca-ES"/>
        </w:rPr>
      </w:pPr>
    </w:p>
    <w:p w14:paraId="742FBB2F" w14:textId="77777777" w:rsidR="00E65D92" w:rsidRPr="00E65D92" w:rsidRDefault="00E65D92" w:rsidP="00E65D92">
      <w:pPr>
        <w:jc w:val="both"/>
        <w:rPr>
          <w:sz w:val="22"/>
          <w:szCs w:val="22"/>
          <w:lang w:val="ca-ES"/>
        </w:rPr>
      </w:pPr>
    </w:p>
    <w:p w14:paraId="742FBB30" w14:textId="77777777" w:rsidR="00E65D92" w:rsidRPr="00E65D92" w:rsidRDefault="00DC4DA2" w:rsidP="00E65D92">
      <w:pPr>
        <w:jc w:val="both"/>
        <w:rPr>
          <w:b/>
          <w:sz w:val="22"/>
          <w:szCs w:val="22"/>
          <w:lang w:val="ca-ES"/>
        </w:rPr>
      </w:pPr>
      <w:r w:rsidRPr="00E65D92">
        <w:rPr>
          <w:b/>
          <w:sz w:val="22"/>
          <w:szCs w:val="22"/>
          <w:lang w:val="ca-ES"/>
        </w:rPr>
        <w:t>RESOLUCIO 66 SOBRE LLICENCIA D’OBRES</w:t>
      </w:r>
    </w:p>
    <w:p w14:paraId="742FBB31" w14:textId="77777777" w:rsidR="00E65D92" w:rsidRPr="00E65D92" w:rsidRDefault="00E65D92" w:rsidP="00E65D92">
      <w:pPr>
        <w:jc w:val="both"/>
        <w:rPr>
          <w:sz w:val="22"/>
          <w:szCs w:val="22"/>
          <w:lang w:val="ca-ES"/>
        </w:rPr>
      </w:pPr>
    </w:p>
    <w:p w14:paraId="742FBB32" w14:textId="77777777" w:rsidR="00E65D92" w:rsidRPr="00E65D92" w:rsidRDefault="00E65D92" w:rsidP="00E65D92">
      <w:pPr>
        <w:jc w:val="both"/>
        <w:rPr>
          <w:sz w:val="22"/>
          <w:szCs w:val="22"/>
          <w:lang w:val="ca-ES"/>
        </w:rPr>
      </w:pPr>
      <w:r w:rsidRPr="00E65D92">
        <w:rPr>
          <w:sz w:val="22"/>
          <w:szCs w:val="22"/>
          <w:lang w:val="ca-ES"/>
        </w:rPr>
        <w:t>Vista la sol·licitud presentada per D.Mostafa Boutayib, Amb NIE X2799857K, i amb domicili a l'efecte de notificacions en C/ Escola Pia, nº 3, Pis 4, pta. 8 de Gandia, que va tenir entrada en l'Ajuntament d'Ador el dia 15 de febrer de 2018 amb nombre d'entrada 232</w:t>
      </w:r>
    </w:p>
    <w:p w14:paraId="742FBB33" w14:textId="77777777" w:rsidR="00E65D92" w:rsidRPr="00E65D92" w:rsidRDefault="00E65D92" w:rsidP="00E65D92">
      <w:pPr>
        <w:jc w:val="both"/>
        <w:rPr>
          <w:sz w:val="22"/>
          <w:szCs w:val="22"/>
          <w:lang w:val="ca-ES"/>
        </w:rPr>
      </w:pPr>
      <w:r w:rsidRPr="00E65D92">
        <w:rPr>
          <w:sz w:val="22"/>
          <w:szCs w:val="22"/>
          <w:lang w:val="ca-ES"/>
        </w:rPr>
        <w:t>Vist que sol·licita llicència d'obra per a clos de la parcel·la 126 del polígon 3 d'Ador</w:t>
      </w:r>
    </w:p>
    <w:p w14:paraId="742FBB34" w14:textId="77777777" w:rsidR="00E65D92" w:rsidRPr="00E65D92" w:rsidRDefault="00E65D92" w:rsidP="00E65D92">
      <w:pPr>
        <w:jc w:val="both"/>
        <w:rPr>
          <w:sz w:val="22"/>
          <w:szCs w:val="22"/>
          <w:lang w:val="ca-ES"/>
        </w:rPr>
      </w:pPr>
      <w:r w:rsidRPr="00E65D92">
        <w:rPr>
          <w:sz w:val="22"/>
          <w:szCs w:val="22"/>
          <w:lang w:val="ca-ES"/>
        </w:rPr>
        <w:t>Després de la comprovació del planejament vigent en el municipi i elaborat informe pels Serveis Tècnics de l'Ajuntament en data 7 de març de 2018 en el qual s'indica:</w:t>
      </w:r>
    </w:p>
    <w:p w14:paraId="742FBB35" w14:textId="77777777" w:rsidR="00E65D92" w:rsidRPr="00E65D92" w:rsidRDefault="00E65D92" w:rsidP="00E65D92">
      <w:pPr>
        <w:jc w:val="both"/>
        <w:rPr>
          <w:sz w:val="22"/>
          <w:szCs w:val="22"/>
          <w:lang w:val="ca-ES"/>
        </w:rPr>
      </w:pPr>
    </w:p>
    <w:p w14:paraId="742FBB36" w14:textId="77777777" w:rsidR="00E65D92" w:rsidRPr="00E65D92" w:rsidRDefault="00E65D92" w:rsidP="00E65D92">
      <w:pPr>
        <w:jc w:val="both"/>
        <w:rPr>
          <w:sz w:val="22"/>
          <w:szCs w:val="22"/>
          <w:lang w:val="ca-ES"/>
        </w:rPr>
      </w:pPr>
      <w:r w:rsidRPr="00E65D92">
        <w:rPr>
          <w:sz w:val="22"/>
          <w:szCs w:val="22"/>
          <w:lang w:val="ca-ES"/>
        </w:rPr>
        <w:tab/>
        <w:t>- Les obres indicades es troben situades en sòl classificat com a “SÒL NO URBANITZABLE PROTEGIT *AGRICOLA”, segons el que es disposa en les Normes Subsidiàries d'Ador, aprovació definitiva el 27 de maig de 1992.</w:t>
      </w:r>
    </w:p>
    <w:p w14:paraId="742FBB37" w14:textId="77777777" w:rsidR="00E65D92" w:rsidRPr="00E65D92" w:rsidRDefault="00E65D92" w:rsidP="00E65D92">
      <w:pPr>
        <w:jc w:val="both"/>
        <w:rPr>
          <w:sz w:val="22"/>
          <w:szCs w:val="22"/>
          <w:lang w:val="ca-ES"/>
        </w:rPr>
      </w:pPr>
    </w:p>
    <w:p w14:paraId="742FBB38" w14:textId="77777777" w:rsidR="00E65D92" w:rsidRPr="00E65D92" w:rsidRDefault="00E65D92" w:rsidP="00E65D92">
      <w:pPr>
        <w:jc w:val="both"/>
        <w:rPr>
          <w:sz w:val="22"/>
          <w:szCs w:val="22"/>
          <w:lang w:val="ca-ES"/>
        </w:rPr>
      </w:pPr>
      <w:r w:rsidRPr="00E65D92">
        <w:rPr>
          <w:sz w:val="22"/>
          <w:szCs w:val="22"/>
          <w:lang w:val="ca-ES"/>
        </w:rPr>
        <w:tab/>
        <w:t>- Les  obres consisteixen en el clos lateral de part de la parcel·la núm. 126 del polígon 3, en un perímetre de 233 ml amb tanca metàl·lica el que es considera que les obres sol·licitades són concordes amb el planejament urbanístic de les *NNSS d'Ador, sent l'ús permès l'agrícola ( art. 146-4) i que són terrens de sòl no urbanitzable pel seu valor agrícola que convé preservar ( *arti 145).</w:t>
      </w:r>
    </w:p>
    <w:p w14:paraId="742FBB39" w14:textId="77777777" w:rsidR="00E65D92" w:rsidRPr="00E65D92" w:rsidRDefault="00E65D92" w:rsidP="00E65D92">
      <w:pPr>
        <w:jc w:val="both"/>
        <w:rPr>
          <w:sz w:val="22"/>
          <w:szCs w:val="22"/>
          <w:lang w:val="ca-ES"/>
        </w:rPr>
      </w:pPr>
    </w:p>
    <w:p w14:paraId="742FBB3A" w14:textId="77777777" w:rsidR="00E65D92" w:rsidRPr="00E65D92" w:rsidRDefault="00E65D92" w:rsidP="00E65D92">
      <w:pPr>
        <w:jc w:val="both"/>
        <w:rPr>
          <w:sz w:val="22"/>
          <w:szCs w:val="22"/>
          <w:lang w:val="ca-ES"/>
        </w:rPr>
      </w:pPr>
      <w:r w:rsidRPr="00E65D92">
        <w:rPr>
          <w:sz w:val="22"/>
          <w:szCs w:val="22"/>
          <w:lang w:val="ca-ES"/>
        </w:rPr>
        <w:tab/>
        <w:t xml:space="preserve">- En compliment de les Normes Subsidiàries d'Ador, aprovació definitiva el 27 de maig de 1992, diu en l'Art. 156. </w:t>
      </w:r>
    </w:p>
    <w:p w14:paraId="742FBB3B" w14:textId="77777777" w:rsidR="00E65D92" w:rsidRPr="00E65D92" w:rsidRDefault="00E65D92" w:rsidP="00E65D92">
      <w:pPr>
        <w:jc w:val="both"/>
        <w:rPr>
          <w:sz w:val="22"/>
          <w:szCs w:val="22"/>
          <w:lang w:val="ca-ES"/>
        </w:rPr>
      </w:pPr>
      <w:r w:rsidRPr="00E65D92">
        <w:rPr>
          <w:sz w:val="22"/>
          <w:szCs w:val="22"/>
          <w:lang w:val="ca-ES"/>
        </w:rPr>
        <w:t>“1-  La instal·lació de tanques en parcel·les que donen enfront de camins públics rurals se situaran a una distància mínima de 4,00 m. de l'eix del camí, sempre que el *semiancho d'aquest no siga superior a aquesta distància, en aquest cas se situaran deixant lliure la totalitat del camí, així com la cuneta de desguàs”.</w:t>
      </w:r>
    </w:p>
    <w:p w14:paraId="742FBB3C" w14:textId="77777777" w:rsidR="00E65D92" w:rsidRPr="00E65D92" w:rsidRDefault="00E65D92" w:rsidP="00E65D92">
      <w:pPr>
        <w:jc w:val="both"/>
        <w:rPr>
          <w:sz w:val="22"/>
          <w:szCs w:val="22"/>
          <w:lang w:val="ca-ES"/>
        </w:rPr>
      </w:pPr>
      <w:r w:rsidRPr="00E65D92">
        <w:rPr>
          <w:sz w:val="22"/>
          <w:szCs w:val="22"/>
          <w:lang w:val="ca-ES"/>
        </w:rPr>
        <w:t>+“2. Els tancaments es practicaran amb tanques o cèrcols l'altura màxima dels quals no sobrepassarà els 3,00 m. mesurats des de la rasant del terreny. La tanca s'adequarà, en tot cas, a l'entorn en què se situe.”</w:t>
      </w:r>
    </w:p>
    <w:p w14:paraId="742FBB3D" w14:textId="77777777" w:rsidR="00E65D92" w:rsidRPr="00E65D92" w:rsidRDefault="00E65D92" w:rsidP="00E65D92">
      <w:pPr>
        <w:jc w:val="both"/>
        <w:rPr>
          <w:sz w:val="22"/>
          <w:szCs w:val="22"/>
          <w:lang w:val="ca-ES"/>
        </w:rPr>
      </w:pPr>
      <w:r w:rsidRPr="00E65D92">
        <w:rPr>
          <w:sz w:val="22"/>
          <w:szCs w:val="22"/>
          <w:lang w:val="ca-ES"/>
        </w:rPr>
        <w:t>RESOLC :</w:t>
      </w:r>
    </w:p>
    <w:p w14:paraId="742FBB3E" w14:textId="77777777" w:rsidR="00E65D92" w:rsidRPr="00E65D92" w:rsidRDefault="00E65D92" w:rsidP="00E65D92">
      <w:pPr>
        <w:jc w:val="both"/>
        <w:rPr>
          <w:sz w:val="22"/>
          <w:szCs w:val="22"/>
          <w:lang w:val="ca-ES"/>
        </w:rPr>
      </w:pPr>
      <w:r w:rsidRPr="00E65D92">
        <w:rPr>
          <w:sz w:val="22"/>
          <w:szCs w:val="22"/>
          <w:lang w:val="ca-ES"/>
        </w:rPr>
        <w:t xml:space="preserve">PRIMER. Concedir  la llicència d'obres sol·licitades en el clos lateral de part de la parcel·la núm. 126 del polígon 3, en un perímetre de 233 ml amb tanca metàl·lica, condicionada per a ús exclusivament agrícola de la parcel·la, que haurà de respectar les servituds de pas i la reculada de 4m de l'eix del camí i el compliment de les  *NNSS d'Ador. </w:t>
      </w:r>
    </w:p>
    <w:p w14:paraId="742FBB3F" w14:textId="77777777" w:rsidR="00E65D92" w:rsidRPr="00E65D92" w:rsidRDefault="00E65D92" w:rsidP="00E65D92">
      <w:pPr>
        <w:jc w:val="both"/>
        <w:rPr>
          <w:sz w:val="22"/>
          <w:szCs w:val="22"/>
          <w:lang w:val="ca-ES"/>
        </w:rPr>
      </w:pPr>
      <w:r w:rsidRPr="00E65D92">
        <w:rPr>
          <w:sz w:val="22"/>
          <w:szCs w:val="22"/>
          <w:lang w:val="ca-ES"/>
        </w:rPr>
        <w:t>SEGON. Practicar la liquidació de l'Impost de Construccions, Instal·lacions i Obres sobre la base del següent pressupost:</w:t>
      </w:r>
    </w:p>
    <w:p w14:paraId="742FBB40" w14:textId="77777777" w:rsidR="00E65D92" w:rsidRPr="00E65D92" w:rsidRDefault="00E65D92" w:rsidP="00E65D92">
      <w:pPr>
        <w:jc w:val="both"/>
        <w:rPr>
          <w:sz w:val="22"/>
          <w:szCs w:val="22"/>
          <w:lang w:val="ca-ES"/>
        </w:rPr>
      </w:pPr>
    </w:p>
    <w:p w14:paraId="742FBB41" w14:textId="77777777" w:rsidR="00E65D92" w:rsidRPr="00E65D92" w:rsidRDefault="00E65D92" w:rsidP="00E65D92">
      <w:pPr>
        <w:jc w:val="both"/>
        <w:rPr>
          <w:sz w:val="22"/>
          <w:szCs w:val="22"/>
          <w:lang w:val="ca-ES"/>
        </w:rPr>
      </w:pPr>
      <w:r w:rsidRPr="00E65D92">
        <w:rPr>
          <w:sz w:val="22"/>
          <w:szCs w:val="22"/>
          <w:lang w:val="ca-ES"/>
        </w:rPr>
        <w:t>1-TANCAMENT PARCEL·LA 126: 233 *mx 1.8 m x 10€/m2</w:t>
      </w:r>
      <w:r w:rsidRPr="00E65D92">
        <w:rPr>
          <w:sz w:val="22"/>
          <w:szCs w:val="22"/>
          <w:lang w:val="ca-ES"/>
        </w:rPr>
        <w:tab/>
        <w:t>4.194 €</w:t>
      </w:r>
    </w:p>
    <w:p w14:paraId="742FBB42" w14:textId="77777777" w:rsidR="00E65D92" w:rsidRPr="00E65D92" w:rsidRDefault="00E65D92" w:rsidP="00E65D92">
      <w:pPr>
        <w:jc w:val="both"/>
        <w:rPr>
          <w:sz w:val="22"/>
          <w:szCs w:val="22"/>
          <w:lang w:val="ca-ES"/>
        </w:rPr>
      </w:pPr>
      <w:r w:rsidRPr="00E65D92">
        <w:rPr>
          <w:sz w:val="22"/>
          <w:szCs w:val="22"/>
          <w:lang w:val="ca-ES"/>
        </w:rPr>
        <w:t>2- PORTA D’ENTRADA: 1 Ud X 200 € Ud</w:t>
      </w:r>
      <w:r w:rsidRPr="00E65D92">
        <w:rPr>
          <w:sz w:val="22"/>
          <w:szCs w:val="22"/>
          <w:lang w:val="ca-ES"/>
        </w:rPr>
        <w:tab/>
        <w:t>200 €</w:t>
      </w:r>
    </w:p>
    <w:p w14:paraId="742FBB43" w14:textId="77777777" w:rsidR="00E65D92" w:rsidRPr="00E65D92" w:rsidRDefault="00E65D92" w:rsidP="00E65D92">
      <w:pPr>
        <w:jc w:val="both"/>
        <w:rPr>
          <w:sz w:val="22"/>
          <w:szCs w:val="22"/>
          <w:lang w:val="ca-ES"/>
        </w:rPr>
      </w:pPr>
    </w:p>
    <w:p w14:paraId="742FBB44" w14:textId="77777777" w:rsidR="00E65D92" w:rsidRPr="00E65D92" w:rsidRDefault="00E65D92" w:rsidP="00E65D92">
      <w:pPr>
        <w:jc w:val="both"/>
        <w:rPr>
          <w:sz w:val="22"/>
          <w:szCs w:val="22"/>
          <w:lang w:val="ca-ES"/>
        </w:rPr>
      </w:pPr>
      <w:r w:rsidRPr="00E65D92">
        <w:rPr>
          <w:sz w:val="22"/>
          <w:szCs w:val="22"/>
          <w:lang w:val="ca-ES"/>
        </w:rPr>
        <w:t>Total</w:t>
      </w:r>
      <w:r w:rsidRPr="00E65D92">
        <w:rPr>
          <w:sz w:val="22"/>
          <w:szCs w:val="22"/>
          <w:lang w:val="ca-ES"/>
        </w:rPr>
        <w:tab/>
      </w:r>
      <w:r w:rsidRPr="00E65D92">
        <w:rPr>
          <w:sz w:val="22"/>
          <w:szCs w:val="22"/>
          <w:lang w:val="ca-ES"/>
        </w:rPr>
        <w:tab/>
        <w:t>4.394 €</w:t>
      </w:r>
    </w:p>
    <w:p w14:paraId="742FBB45" w14:textId="77777777" w:rsidR="00E65D92" w:rsidRPr="00E65D92" w:rsidRDefault="00E65D92" w:rsidP="00E65D92">
      <w:pPr>
        <w:jc w:val="both"/>
        <w:rPr>
          <w:sz w:val="22"/>
          <w:szCs w:val="22"/>
          <w:lang w:val="ca-ES"/>
        </w:rPr>
      </w:pPr>
      <w:r w:rsidRPr="00E65D92">
        <w:rPr>
          <w:sz w:val="22"/>
          <w:szCs w:val="22"/>
          <w:lang w:val="ca-ES"/>
        </w:rPr>
        <w:t>Liquidació provisional de l'Impost de Construccions, Instal·lacions i Obres així com la Taxa per Concessió de Llicències Urbanístiques que és la següent:</w:t>
      </w:r>
    </w:p>
    <w:p w14:paraId="742FBB46" w14:textId="77777777" w:rsidR="00E65D92" w:rsidRPr="00E65D92" w:rsidRDefault="00E65D92" w:rsidP="00E65D92">
      <w:pPr>
        <w:jc w:val="both"/>
        <w:rPr>
          <w:sz w:val="22"/>
          <w:szCs w:val="22"/>
          <w:lang w:val="ca-ES"/>
        </w:rPr>
      </w:pPr>
      <w:r w:rsidRPr="00E65D92">
        <w:rPr>
          <w:sz w:val="22"/>
          <w:szCs w:val="22"/>
          <w:lang w:val="ca-ES"/>
        </w:rPr>
        <w:t>Base imposable</w:t>
      </w:r>
      <w:r w:rsidRPr="00E65D92">
        <w:rPr>
          <w:sz w:val="22"/>
          <w:szCs w:val="22"/>
          <w:lang w:val="ca-ES"/>
        </w:rPr>
        <w:tab/>
        <w:t>4.394 €</w:t>
      </w:r>
    </w:p>
    <w:p w14:paraId="742FBB47" w14:textId="77777777" w:rsidR="00E65D92" w:rsidRPr="00E65D92" w:rsidRDefault="00E65D92" w:rsidP="00E65D92">
      <w:pPr>
        <w:jc w:val="both"/>
        <w:rPr>
          <w:sz w:val="22"/>
          <w:szCs w:val="22"/>
          <w:lang w:val="ca-ES"/>
        </w:rPr>
      </w:pPr>
      <w:r w:rsidRPr="00E65D92">
        <w:rPr>
          <w:sz w:val="22"/>
          <w:szCs w:val="22"/>
          <w:lang w:val="ca-ES"/>
        </w:rPr>
        <w:t xml:space="preserve">Tipus Taxa: </w:t>
      </w:r>
      <w:r w:rsidRPr="00E65D92">
        <w:rPr>
          <w:sz w:val="22"/>
          <w:szCs w:val="22"/>
          <w:lang w:val="ca-ES"/>
        </w:rPr>
        <w:tab/>
        <w:t>1.50%</w:t>
      </w:r>
      <w:r w:rsidRPr="00E65D92">
        <w:rPr>
          <w:sz w:val="22"/>
          <w:szCs w:val="22"/>
          <w:lang w:val="ca-ES"/>
        </w:rPr>
        <w:tab/>
        <w:t xml:space="preserve"> 62’91</w:t>
      </w:r>
    </w:p>
    <w:p w14:paraId="742FBB48" w14:textId="77777777" w:rsidR="00E65D92" w:rsidRPr="00E65D92" w:rsidRDefault="00E65D92" w:rsidP="00E65D92">
      <w:pPr>
        <w:jc w:val="both"/>
        <w:rPr>
          <w:sz w:val="22"/>
          <w:szCs w:val="22"/>
          <w:lang w:val="ca-ES"/>
        </w:rPr>
      </w:pPr>
      <w:r w:rsidRPr="00E65D92">
        <w:rPr>
          <w:sz w:val="22"/>
          <w:szCs w:val="22"/>
          <w:lang w:val="ca-ES"/>
        </w:rPr>
        <w:t xml:space="preserve">Tipus ICIO: </w:t>
      </w:r>
      <w:r w:rsidRPr="00E65D92">
        <w:rPr>
          <w:sz w:val="22"/>
          <w:szCs w:val="22"/>
          <w:lang w:val="ca-ES"/>
        </w:rPr>
        <w:tab/>
        <w:t>1.00%</w:t>
      </w:r>
      <w:r w:rsidRPr="00E65D92">
        <w:rPr>
          <w:sz w:val="22"/>
          <w:szCs w:val="22"/>
          <w:lang w:val="ca-ES"/>
        </w:rPr>
        <w:tab/>
        <w:t xml:space="preserve"> 43,94</w:t>
      </w:r>
    </w:p>
    <w:p w14:paraId="742FBB49" w14:textId="77777777" w:rsidR="00E65D92" w:rsidRPr="00E65D92" w:rsidRDefault="00E65D92" w:rsidP="00E65D92">
      <w:pPr>
        <w:jc w:val="both"/>
        <w:rPr>
          <w:sz w:val="22"/>
          <w:szCs w:val="22"/>
          <w:lang w:val="ca-ES"/>
        </w:rPr>
      </w:pPr>
      <w:r w:rsidRPr="00E65D92">
        <w:rPr>
          <w:sz w:val="22"/>
          <w:szCs w:val="22"/>
          <w:lang w:val="ca-ES"/>
        </w:rPr>
        <w:t>QUOTA TRIBUTÀRIA A *INGRESSAR</w:t>
      </w:r>
      <w:r w:rsidRPr="00E65D92">
        <w:rPr>
          <w:sz w:val="22"/>
          <w:szCs w:val="22"/>
          <w:lang w:val="ca-ES"/>
        </w:rPr>
        <w:tab/>
        <w:t>106,85€</w:t>
      </w:r>
    </w:p>
    <w:p w14:paraId="742FBB4A" w14:textId="77777777" w:rsidR="00E65D92" w:rsidRPr="00E65D92" w:rsidRDefault="00E65D92" w:rsidP="00E65D92">
      <w:pPr>
        <w:jc w:val="both"/>
        <w:rPr>
          <w:sz w:val="22"/>
          <w:szCs w:val="22"/>
          <w:lang w:val="ca-ES"/>
        </w:rPr>
      </w:pPr>
    </w:p>
    <w:p w14:paraId="742FBB4B" w14:textId="77777777" w:rsidR="00E65D92" w:rsidRPr="00E65D92" w:rsidRDefault="00E65D92" w:rsidP="00E65D92">
      <w:pPr>
        <w:jc w:val="both"/>
        <w:rPr>
          <w:sz w:val="22"/>
          <w:szCs w:val="22"/>
          <w:lang w:val="ca-ES"/>
        </w:rPr>
      </w:pPr>
      <w:r w:rsidRPr="00E65D92">
        <w:rPr>
          <w:sz w:val="22"/>
          <w:szCs w:val="22"/>
          <w:lang w:val="ca-ES"/>
        </w:rPr>
        <w:t>TERCER.  L'interessat disposarà d'un termini de sis mesos per a iniciar les obres, explicat des de l'endemà a la recepció de la notificació del present acord, podent concedir-se una única pròrroga d'igual durada. Les obres hauran de ser finalitzades en el termini de dos anys explicats des de l'endemà a l'últim dia del termini per a l'inici de les acarones. Transcorregut aquest termini sense petició ni concessió de pròrroga, la llicència caducarà, procedint-se a la paralització de les obres, que no podran ser represes fins a la concessió de nova llicència amb abonament  de nous drets i taxes. El termini per a finalitzar les obres serà prorrogat automàticament, prèvia sol·licitud del titular de la llicència, si durant l'execució de les mateixes es preveu que la terminació podria ocórrer amb data posterior al termini d'execució concedit</w:t>
      </w:r>
    </w:p>
    <w:p w14:paraId="742FBB4C" w14:textId="77777777" w:rsidR="00E65D92" w:rsidRPr="00E65D92" w:rsidRDefault="00E65D92" w:rsidP="00E65D92">
      <w:pPr>
        <w:jc w:val="both"/>
        <w:rPr>
          <w:sz w:val="22"/>
          <w:szCs w:val="22"/>
          <w:lang w:val="ca-ES"/>
        </w:rPr>
      </w:pPr>
      <w:r w:rsidRPr="00E65D92">
        <w:rPr>
          <w:sz w:val="22"/>
          <w:szCs w:val="22"/>
          <w:lang w:val="ca-ES"/>
        </w:rPr>
        <w:t>Una vegada conclosa l'obra, disposarà de dos mesos per a comunicar-ho a aquest ajuntament per a la comprovació dels requisits exigits i l'ajust de l'obra a la documentació presentada</w:t>
      </w:r>
    </w:p>
    <w:p w14:paraId="742FBB4D" w14:textId="77777777" w:rsidR="00E65D92" w:rsidRPr="00E65D92" w:rsidRDefault="00E65D92" w:rsidP="00E65D92">
      <w:pPr>
        <w:jc w:val="both"/>
        <w:rPr>
          <w:sz w:val="22"/>
          <w:szCs w:val="22"/>
          <w:lang w:val="ca-ES"/>
        </w:rPr>
      </w:pPr>
    </w:p>
    <w:p w14:paraId="742FBB4E" w14:textId="77777777" w:rsidR="00E65D92" w:rsidRPr="00E65D92" w:rsidRDefault="00E65D92" w:rsidP="00E65D92">
      <w:pPr>
        <w:jc w:val="both"/>
        <w:rPr>
          <w:sz w:val="22"/>
          <w:szCs w:val="22"/>
          <w:lang w:val="ca-ES"/>
        </w:rPr>
      </w:pPr>
      <w:r w:rsidRPr="00E65D92">
        <w:rPr>
          <w:sz w:val="22"/>
          <w:szCs w:val="22"/>
          <w:lang w:val="ca-ES"/>
        </w:rPr>
        <w:t xml:space="preserve">QUART. Notificar a l'interessat la present resolució indicant-li els corresponents recursos i el termini per al pagament de l'impost  definit anteriorment: </w:t>
      </w:r>
    </w:p>
    <w:p w14:paraId="742FBB4F" w14:textId="77777777" w:rsidR="00E65D92" w:rsidRPr="00E65D92" w:rsidRDefault="00E65D92" w:rsidP="00E65D92">
      <w:pPr>
        <w:jc w:val="both"/>
        <w:rPr>
          <w:sz w:val="22"/>
          <w:szCs w:val="22"/>
          <w:lang w:val="ca-ES"/>
        </w:rPr>
      </w:pPr>
    </w:p>
    <w:p w14:paraId="742FBB50" w14:textId="77777777" w:rsidR="00E65D92" w:rsidRPr="00E65D92" w:rsidRDefault="00E65D92" w:rsidP="00E65D92">
      <w:pPr>
        <w:jc w:val="both"/>
        <w:rPr>
          <w:sz w:val="22"/>
          <w:szCs w:val="22"/>
          <w:lang w:val="ca-ES"/>
        </w:rPr>
      </w:pPr>
      <w:r w:rsidRPr="00E65D92">
        <w:rPr>
          <w:sz w:val="22"/>
          <w:szCs w:val="22"/>
          <w:lang w:val="ca-ES"/>
        </w:rPr>
        <w:t>Ador a 16 de març de 2018. Per l'Alcalde d'Ador, D. Joan Faus Vitòria</w:t>
      </w:r>
    </w:p>
    <w:p w14:paraId="742FBB51" w14:textId="77777777" w:rsidR="00E65D92" w:rsidRPr="00E65D92" w:rsidRDefault="00E65D92" w:rsidP="00E65D92">
      <w:pPr>
        <w:jc w:val="both"/>
        <w:rPr>
          <w:sz w:val="22"/>
          <w:szCs w:val="22"/>
          <w:lang w:val="ca-ES"/>
        </w:rPr>
      </w:pPr>
    </w:p>
    <w:p w14:paraId="742FBB52" w14:textId="77777777" w:rsidR="00E65D92" w:rsidRPr="00E65D92" w:rsidRDefault="00E65D92" w:rsidP="00E65D92">
      <w:pPr>
        <w:jc w:val="both"/>
        <w:rPr>
          <w:sz w:val="22"/>
          <w:szCs w:val="22"/>
          <w:lang w:val="ca-ES"/>
        </w:rPr>
      </w:pPr>
    </w:p>
    <w:p w14:paraId="742FBB53" w14:textId="77777777" w:rsidR="00E65D92" w:rsidRPr="00E65D92" w:rsidRDefault="00E65D92" w:rsidP="00E65D92">
      <w:pPr>
        <w:jc w:val="both"/>
        <w:rPr>
          <w:b/>
          <w:sz w:val="22"/>
          <w:szCs w:val="22"/>
          <w:lang w:val="ca-ES"/>
        </w:rPr>
      </w:pPr>
      <w:r w:rsidRPr="00E65D92">
        <w:rPr>
          <w:b/>
          <w:sz w:val="22"/>
          <w:szCs w:val="22"/>
          <w:lang w:val="ca-ES"/>
        </w:rPr>
        <w:t>RESOLUCIÓ D'ALCALDIA 67 SOBRE AL·LEGACIONS</w:t>
      </w:r>
    </w:p>
    <w:p w14:paraId="742FBB54" w14:textId="77777777" w:rsidR="00E65D92" w:rsidRPr="00E65D92" w:rsidRDefault="00E65D92" w:rsidP="00E65D92">
      <w:pPr>
        <w:jc w:val="both"/>
        <w:rPr>
          <w:sz w:val="22"/>
          <w:szCs w:val="22"/>
          <w:lang w:val="ca-ES"/>
        </w:rPr>
      </w:pPr>
    </w:p>
    <w:p w14:paraId="742FBB55" w14:textId="77777777" w:rsidR="00E65D92" w:rsidRPr="00E65D92" w:rsidRDefault="00E65D92" w:rsidP="00E65D92">
      <w:pPr>
        <w:jc w:val="both"/>
        <w:rPr>
          <w:sz w:val="22"/>
          <w:szCs w:val="22"/>
          <w:lang w:val="ca-ES"/>
        </w:rPr>
      </w:pPr>
      <w:r w:rsidRPr="00E65D92">
        <w:rPr>
          <w:sz w:val="22"/>
          <w:szCs w:val="22"/>
          <w:lang w:val="ca-ES"/>
        </w:rPr>
        <w:t xml:space="preserve">Vist que, en data 29 de novembre de 2017 es va emetre informe del  Servei Municipal en relació amb les obres de tancament amb una porta metàl·lica sobre dos pilars d’obra en les parcel·les 69 i 32 del Municipi, que s'estimava que no disposava de la corresponent llicència </w:t>
      </w:r>
    </w:p>
    <w:p w14:paraId="742FBB56" w14:textId="77777777" w:rsidR="00E65D92" w:rsidRPr="00E65D92" w:rsidRDefault="00E65D92" w:rsidP="00E65D92">
      <w:pPr>
        <w:jc w:val="both"/>
        <w:rPr>
          <w:sz w:val="22"/>
          <w:szCs w:val="22"/>
          <w:lang w:val="ca-ES"/>
        </w:rPr>
      </w:pPr>
    </w:p>
    <w:p w14:paraId="742FBB57" w14:textId="77777777" w:rsidR="00E65D92" w:rsidRPr="00E65D92" w:rsidRDefault="00E65D92" w:rsidP="00E65D92">
      <w:pPr>
        <w:jc w:val="both"/>
        <w:rPr>
          <w:sz w:val="22"/>
          <w:szCs w:val="22"/>
          <w:lang w:val="ca-ES"/>
        </w:rPr>
      </w:pPr>
      <w:r w:rsidRPr="00E65D92">
        <w:rPr>
          <w:sz w:val="22"/>
          <w:szCs w:val="22"/>
          <w:lang w:val="ca-ES"/>
        </w:rPr>
        <w:t>Vist que, amb data 21 de desembre 2017, es va emetre informe de Secretaria en relació amb el procediment i la Legislació aplicable per a dur a terme una restauració de la legalitat i s'ha acreditat que no es va concedir llicencia per a realitzar el tancament.</w:t>
      </w:r>
    </w:p>
    <w:p w14:paraId="742FBB58" w14:textId="77777777" w:rsidR="00E65D92" w:rsidRPr="00E65D92" w:rsidRDefault="00E65D92" w:rsidP="00E65D92">
      <w:pPr>
        <w:jc w:val="both"/>
        <w:rPr>
          <w:sz w:val="22"/>
          <w:szCs w:val="22"/>
          <w:lang w:val="ca-ES"/>
        </w:rPr>
      </w:pPr>
    </w:p>
    <w:p w14:paraId="742FBB59" w14:textId="77777777" w:rsidR="00E65D92" w:rsidRPr="00E65D92" w:rsidRDefault="00E65D92" w:rsidP="00E65D92">
      <w:pPr>
        <w:jc w:val="both"/>
        <w:rPr>
          <w:sz w:val="22"/>
          <w:szCs w:val="22"/>
          <w:lang w:val="ca-ES"/>
        </w:rPr>
      </w:pPr>
      <w:r w:rsidRPr="00E65D92">
        <w:rPr>
          <w:sz w:val="22"/>
          <w:szCs w:val="22"/>
          <w:lang w:val="ca-ES"/>
        </w:rPr>
        <w:t xml:space="preserve">Vist que, per Resolució d'Alcaldia de data 18 de gener de 2018, es va incoar el procediment de restauració de la legalitat, requerint al propietari i comunicant als interessats la possibilitat de  presentar les al·legacions oportunes. </w:t>
      </w:r>
    </w:p>
    <w:p w14:paraId="742FBB5A" w14:textId="77777777" w:rsidR="00E65D92" w:rsidRPr="00E65D92" w:rsidRDefault="00E65D92" w:rsidP="00E65D92">
      <w:pPr>
        <w:jc w:val="both"/>
        <w:rPr>
          <w:sz w:val="22"/>
          <w:szCs w:val="22"/>
          <w:lang w:val="ca-ES"/>
        </w:rPr>
      </w:pPr>
    </w:p>
    <w:p w14:paraId="742FBB5B" w14:textId="77777777" w:rsidR="00E65D92" w:rsidRPr="00E65D92" w:rsidRDefault="00E65D92" w:rsidP="00E65D92">
      <w:pPr>
        <w:jc w:val="both"/>
        <w:rPr>
          <w:sz w:val="22"/>
          <w:szCs w:val="22"/>
          <w:lang w:val="ca-ES"/>
        </w:rPr>
      </w:pPr>
      <w:r w:rsidRPr="00E65D92">
        <w:rPr>
          <w:sz w:val="22"/>
          <w:szCs w:val="22"/>
          <w:lang w:val="ca-ES"/>
        </w:rPr>
        <w:t>En data 5 de març de 2018 es van presentar al·legacions per part de la Sra. Maria Dolores Estruch Aparisi, com a propietària i responsable de les obres.</w:t>
      </w:r>
    </w:p>
    <w:p w14:paraId="742FBB5C" w14:textId="77777777" w:rsidR="00E65D92" w:rsidRPr="00E65D92" w:rsidRDefault="00E65D92" w:rsidP="00E65D92">
      <w:pPr>
        <w:jc w:val="both"/>
        <w:rPr>
          <w:sz w:val="22"/>
          <w:szCs w:val="22"/>
          <w:lang w:val="ca-ES"/>
        </w:rPr>
      </w:pPr>
    </w:p>
    <w:p w14:paraId="742FBB5D" w14:textId="77777777" w:rsidR="00E65D92" w:rsidRPr="00E65D92" w:rsidRDefault="00E65D92" w:rsidP="00E65D92">
      <w:pPr>
        <w:jc w:val="both"/>
        <w:rPr>
          <w:sz w:val="22"/>
          <w:szCs w:val="22"/>
          <w:lang w:val="ca-ES"/>
        </w:rPr>
      </w:pPr>
      <w:r w:rsidRPr="00E65D92">
        <w:rPr>
          <w:sz w:val="22"/>
          <w:szCs w:val="22"/>
          <w:lang w:val="ca-ES"/>
        </w:rPr>
        <w:t>En data 7 de març de 2018, l’enginyer tècnic agrícola al servei de l’Ajuntament d’Ador informa les al·legacions i determina el següents aspectes:</w:t>
      </w:r>
    </w:p>
    <w:p w14:paraId="742FBB5E" w14:textId="77777777" w:rsidR="00E65D92" w:rsidRPr="00E65D92" w:rsidRDefault="00E65D92" w:rsidP="00E65D92">
      <w:pPr>
        <w:jc w:val="both"/>
        <w:rPr>
          <w:sz w:val="22"/>
          <w:szCs w:val="22"/>
          <w:lang w:val="ca-ES"/>
        </w:rPr>
      </w:pPr>
    </w:p>
    <w:p w14:paraId="742FBB5F" w14:textId="77777777" w:rsidR="00E65D92" w:rsidRPr="00E65D92" w:rsidRDefault="00E65D92" w:rsidP="00E65D92">
      <w:pPr>
        <w:jc w:val="both"/>
        <w:rPr>
          <w:b/>
          <w:i/>
          <w:sz w:val="22"/>
          <w:szCs w:val="22"/>
          <w:lang w:val="ca-ES"/>
        </w:rPr>
      </w:pPr>
      <w:r w:rsidRPr="00E65D92">
        <w:rPr>
          <w:b/>
          <w:i/>
          <w:sz w:val="22"/>
          <w:szCs w:val="22"/>
          <w:lang w:val="ca-ES"/>
        </w:rPr>
        <w:t>“INFORME</w:t>
      </w:r>
    </w:p>
    <w:p w14:paraId="742FBB60" w14:textId="77777777" w:rsidR="00E65D92" w:rsidRPr="00E65D92" w:rsidRDefault="00E65D92" w:rsidP="00E65D92">
      <w:pPr>
        <w:jc w:val="both"/>
        <w:rPr>
          <w:i/>
          <w:sz w:val="22"/>
          <w:szCs w:val="22"/>
          <w:lang w:val="ca-ES"/>
        </w:rPr>
      </w:pPr>
    </w:p>
    <w:p w14:paraId="742FBB61" w14:textId="77777777" w:rsidR="00E65D92" w:rsidRPr="00E65D92" w:rsidRDefault="00E65D92" w:rsidP="00E65D92">
      <w:pPr>
        <w:jc w:val="both"/>
        <w:rPr>
          <w:i/>
          <w:sz w:val="22"/>
          <w:szCs w:val="22"/>
          <w:lang w:val="ca-ES"/>
        </w:rPr>
      </w:pPr>
      <w:r w:rsidRPr="00E65D92">
        <w:rPr>
          <w:i/>
          <w:sz w:val="22"/>
          <w:szCs w:val="22"/>
          <w:lang w:val="ca-ES"/>
        </w:rPr>
        <w:t>PRIMER. La senda de referència cadastral parcel·la 9024 del polígon 7, té definit el seu ús principal "Agrari (Via de Comunicació de domini públic)" en el cadastre actual i discorre entre les parcel·les 69 i 32, i entre la parcel·les 33 i 319 entre unes altres, i que va en sentit Nord a Sud des de la població d'Ador i enllaça amb la senda (parcel·la 9025) que va fins al cementiri, per la qual cosa si existeixen una continuïtat de pas i accés a altres parcel·les de diferents propietaris i fins i tot arriba fins al cementiri.</w:t>
      </w:r>
      <w:r w:rsidRPr="00E65D92">
        <w:rPr>
          <w:i/>
          <w:sz w:val="22"/>
          <w:szCs w:val="22"/>
          <w:lang w:val="ca-ES"/>
        </w:rPr>
        <w:br/>
      </w:r>
      <w:r w:rsidRPr="00E65D92">
        <w:rPr>
          <w:i/>
          <w:sz w:val="22"/>
          <w:szCs w:val="22"/>
          <w:lang w:val="ca-ES"/>
        </w:rPr>
        <w:br/>
        <w:t>SEGON. En el plànol cadastral antic, de l'any 1943, ja existia el mateix camí públic dibuixat gràficament en el plànol cadastral de 1943, i passava ja entre les parcel·les 68 i 69 del polígon 7 i les parcel·les 32 i 33 del polígon 10. Aquest camí públic que aquesta dibuixat en el cadastre de 1943 aquesta denominat en aquest plànol com a "camí Navesa" i té continuïtat des de la població d'Ador i transcorre en el límit dels polígons cadastrals 10 i 7.</w:t>
      </w:r>
    </w:p>
    <w:p w14:paraId="742FBB62" w14:textId="77777777" w:rsidR="00DC4DA2" w:rsidRDefault="00E65D92" w:rsidP="00E65D92">
      <w:pPr>
        <w:jc w:val="both"/>
        <w:rPr>
          <w:i/>
          <w:sz w:val="22"/>
          <w:szCs w:val="22"/>
          <w:lang w:val="ca-ES"/>
        </w:rPr>
      </w:pPr>
      <w:r w:rsidRPr="00E65D92">
        <w:rPr>
          <w:i/>
          <w:sz w:val="22"/>
          <w:szCs w:val="22"/>
          <w:lang w:val="ca-ES"/>
        </w:rPr>
        <w:br/>
        <w:t>Vist les fitxes cadastrals de l'any 1943, de la parcel·la 69 del polígon 7 i de la parcel·la 32 del polígon 10 ambdues d'Ador, s'observa la descripció que la parcel·la 69 del polígon 7 limita a l'Oest amb camí, i que la parcel·la 32 del polígon 10 limita a l'Est amb camí, i vist que les parcel·les esmentades estan una davant de l'altra és evident que entre les parcel·les 69 i 32 pansa un camí, tal com es reflecteix en els plànols cadastrals de 1943.</w:t>
      </w:r>
    </w:p>
    <w:p w14:paraId="742FBB63" w14:textId="77777777" w:rsidR="00E65D92" w:rsidRPr="00E65D92" w:rsidRDefault="00E65D92" w:rsidP="00E65D92">
      <w:pPr>
        <w:jc w:val="both"/>
        <w:rPr>
          <w:i/>
          <w:sz w:val="22"/>
          <w:szCs w:val="22"/>
          <w:lang w:val="ca-ES"/>
        </w:rPr>
      </w:pPr>
      <w:r w:rsidRPr="00E65D92">
        <w:rPr>
          <w:i/>
          <w:sz w:val="22"/>
          <w:szCs w:val="22"/>
          <w:lang w:val="ca-ES"/>
        </w:rPr>
        <w:br/>
        <w:t>TERCER. Vist tant en el cadastre antic (any 1943) com en el cadastre actual existeix un camí - senda, Via de Comunicació de domini públic, que el cadastre antic denomina camí Navesa i que entre altres parcel·les passa entre la parcel·la 69 del polígon 7 i la parcel·la 32 del polígon 10. </w:t>
      </w:r>
    </w:p>
    <w:p w14:paraId="742FBB64" w14:textId="77777777" w:rsidR="00E65D92" w:rsidRPr="00E65D92" w:rsidRDefault="00E65D92" w:rsidP="00E65D92">
      <w:pPr>
        <w:jc w:val="both"/>
        <w:rPr>
          <w:i/>
          <w:sz w:val="22"/>
          <w:szCs w:val="22"/>
          <w:lang w:val="ca-ES"/>
        </w:rPr>
      </w:pPr>
      <w:r w:rsidRPr="00E65D92">
        <w:rPr>
          <w:i/>
          <w:sz w:val="22"/>
          <w:szCs w:val="22"/>
          <w:lang w:val="ca-ES"/>
        </w:rPr>
        <w:br/>
        <w:t>QUART. En tractar-se, segons s'ha demostrat en els paràgrafs anteriors d'una senda "Via de Comunicació de domini públic", no pot tancar-se, per la qual cosa S'HA DE DESESTIMAR EL RECURS PRESENTAT i haurà de RETIRAR el tancament del pas per la senda de domini públic segons se li va requerir per RESOLUCIÓ D'ALCALDIA el 18 de gener de 2018, a la propietat de la parcel·les 69 i 32, Sra. Dolores Estruch Aparisi i uns altres, amb domicili en C/ Sant Rafael 58, Esc. Esq. 2º, 4ª, 46701 Gandia, (636843969), concedint un termini d'1 MES perquè retirin la porta i deixin el pas lliure a través de la senda, (parcel·la 9024).”</w:t>
      </w:r>
    </w:p>
    <w:p w14:paraId="742FBB65" w14:textId="77777777" w:rsidR="00E65D92" w:rsidRPr="00E65D92" w:rsidRDefault="00E65D92" w:rsidP="00E65D92">
      <w:pPr>
        <w:jc w:val="both"/>
        <w:rPr>
          <w:sz w:val="22"/>
          <w:szCs w:val="22"/>
          <w:lang w:val="ca-ES"/>
        </w:rPr>
      </w:pPr>
    </w:p>
    <w:p w14:paraId="742FBB66" w14:textId="77777777" w:rsidR="00E65D92" w:rsidRPr="00E65D92" w:rsidRDefault="00E65D92" w:rsidP="00E65D92">
      <w:pPr>
        <w:jc w:val="both"/>
        <w:rPr>
          <w:b/>
          <w:sz w:val="22"/>
          <w:szCs w:val="22"/>
          <w:lang w:val="ca-ES"/>
        </w:rPr>
      </w:pPr>
      <w:r w:rsidRPr="00E65D92">
        <w:rPr>
          <w:b/>
          <w:sz w:val="22"/>
          <w:szCs w:val="22"/>
          <w:lang w:val="ca-ES"/>
        </w:rPr>
        <w:t>RESOLC</w:t>
      </w:r>
    </w:p>
    <w:p w14:paraId="742FBB67" w14:textId="77777777" w:rsidR="00E65D92" w:rsidRPr="00E65D92" w:rsidRDefault="00E65D92" w:rsidP="00E65D92">
      <w:pPr>
        <w:jc w:val="both"/>
        <w:rPr>
          <w:sz w:val="22"/>
          <w:szCs w:val="22"/>
          <w:lang w:val="ca-ES"/>
        </w:rPr>
      </w:pPr>
    </w:p>
    <w:p w14:paraId="742FBB68" w14:textId="77777777" w:rsidR="00E65D92" w:rsidRPr="00E65D92" w:rsidRDefault="00E65D92" w:rsidP="00E65D92">
      <w:pPr>
        <w:jc w:val="both"/>
        <w:rPr>
          <w:sz w:val="22"/>
          <w:szCs w:val="22"/>
          <w:lang w:val="ca-ES"/>
        </w:rPr>
      </w:pPr>
      <w:r w:rsidRPr="00E65D92">
        <w:rPr>
          <w:sz w:val="22"/>
          <w:szCs w:val="22"/>
          <w:lang w:val="ca-ES"/>
        </w:rPr>
        <w:t>PRIMER. Desestimar les al·legacions presentades per  Dª. Maria Dolores Estruch Aparisi, amb DNI 19976498D en relació amb l'expedient de restauració de la legalitat de les obres de tancament amb una porta metàl·lica sobre dos pilars d’obra en les parcel·les 69 i 32 del Municipi, pels motius expressats en l'informe de l’enginyer tècnic agrícola de data 7 de març de 2018, del qual es remetrà còpia als interessats juntament amb la notificació de la present Resolució.</w:t>
      </w:r>
    </w:p>
    <w:p w14:paraId="742FBB69" w14:textId="77777777" w:rsidR="00E65D92" w:rsidRPr="00E65D92" w:rsidRDefault="00E65D92" w:rsidP="00E65D92">
      <w:pPr>
        <w:jc w:val="both"/>
        <w:rPr>
          <w:sz w:val="22"/>
          <w:szCs w:val="22"/>
          <w:lang w:val="ca-ES"/>
        </w:rPr>
      </w:pPr>
    </w:p>
    <w:p w14:paraId="742FBB6A" w14:textId="77777777" w:rsidR="00E65D92" w:rsidRPr="00E65D92" w:rsidRDefault="00E65D92" w:rsidP="00E65D92">
      <w:pPr>
        <w:jc w:val="both"/>
        <w:rPr>
          <w:sz w:val="22"/>
          <w:szCs w:val="22"/>
          <w:lang w:val="ca-ES"/>
        </w:rPr>
      </w:pPr>
      <w:r w:rsidRPr="00E65D92">
        <w:rPr>
          <w:sz w:val="22"/>
          <w:szCs w:val="22"/>
          <w:lang w:val="ca-ES"/>
        </w:rPr>
        <w:t>SEGON. Ordenar la retirada dels elements i la demolició de les edificacions realitzades il·legalment advertint que, si no s'executés en el termini de 4 mesos, ho farà aquesta Administració, a costa de l'interessat</w:t>
      </w:r>
    </w:p>
    <w:p w14:paraId="742FBB6B" w14:textId="77777777" w:rsidR="00E65D92" w:rsidRPr="00E65D92" w:rsidRDefault="00E65D92" w:rsidP="00E65D92">
      <w:pPr>
        <w:jc w:val="both"/>
        <w:rPr>
          <w:sz w:val="22"/>
          <w:szCs w:val="22"/>
          <w:lang w:val="ca-ES"/>
        </w:rPr>
      </w:pPr>
    </w:p>
    <w:p w14:paraId="742FBB6C" w14:textId="77777777" w:rsidR="00E65D92" w:rsidRPr="00E65D92" w:rsidRDefault="00E65D92" w:rsidP="00E65D92">
      <w:pPr>
        <w:jc w:val="both"/>
        <w:rPr>
          <w:sz w:val="22"/>
          <w:szCs w:val="22"/>
          <w:lang w:val="ca-ES"/>
        </w:rPr>
      </w:pPr>
      <w:r w:rsidRPr="00E65D92">
        <w:rPr>
          <w:sz w:val="22"/>
          <w:szCs w:val="22"/>
          <w:lang w:val="ca-ES"/>
        </w:rPr>
        <w:t>TERCER. Notificar la Resolució als interessats.</w:t>
      </w:r>
    </w:p>
    <w:p w14:paraId="742FBB6D" w14:textId="77777777" w:rsidR="00E65D92" w:rsidRPr="00E65D92" w:rsidRDefault="00E65D92" w:rsidP="00E65D92">
      <w:pPr>
        <w:jc w:val="both"/>
        <w:rPr>
          <w:sz w:val="22"/>
          <w:szCs w:val="22"/>
          <w:lang w:val="ca-ES"/>
        </w:rPr>
      </w:pPr>
    </w:p>
    <w:p w14:paraId="742FBB6E" w14:textId="77777777" w:rsidR="00E65D92" w:rsidRPr="00DC4DA2" w:rsidRDefault="00E65D92" w:rsidP="00E65D92">
      <w:pPr>
        <w:jc w:val="both"/>
        <w:rPr>
          <w:b/>
          <w:sz w:val="22"/>
          <w:szCs w:val="22"/>
          <w:lang w:val="ca-ES"/>
        </w:rPr>
      </w:pPr>
      <w:r w:rsidRPr="00DC4DA2">
        <w:rPr>
          <w:b/>
          <w:sz w:val="22"/>
          <w:szCs w:val="22"/>
          <w:lang w:val="ca-ES"/>
        </w:rPr>
        <w:t>RESOLUCIÓ DE L'ALCALDIA 68 SOBRE ARXIU D’EXPEDIENT</w:t>
      </w:r>
    </w:p>
    <w:p w14:paraId="742FBB6F" w14:textId="77777777" w:rsidR="00E65D92" w:rsidRPr="00E65D92" w:rsidRDefault="00E65D92" w:rsidP="00E65D92">
      <w:pPr>
        <w:jc w:val="both"/>
        <w:rPr>
          <w:sz w:val="22"/>
          <w:szCs w:val="22"/>
          <w:lang w:val="ca-ES"/>
        </w:rPr>
      </w:pPr>
    </w:p>
    <w:p w14:paraId="742FBB70" w14:textId="77777777" w:rsidR="00E65D92" w:rsidRPr="00E65D92" w:rsidRDefault="00E65D92" w:rsidP="00E65D92">
      <w:pPr>
        <w:jc w:val="both"/>
        <w:rPr>
          <w:sz w:val="22"/>
          <w:szCs w:val="22"/>
          <w:lang w:val="ca-ES"/>
        </w:rPr>
      </w:pPr>
      <w:r w:rsidRPr="00E65D92">
        <w:rPr>
          <w:sz w:val="22"/>
          <w:szCs w:val="22"/>
          <w:lang w:val="ca-ES"/>
        </w:rPr>
        <w:t>Vist l'informe de 20 de març de 2018 de l'arquitecta municipal, Mª Teresa Broseta Palanca que diu:</w:t>
      </w:r>
    </w:p>
    <w:p w14:paraId="742FBB71" w14:textId="77777777" w:rsidR="00E65D92" w:rsidRPr="00E65D92" w:rsidRDefault="00E65D92" w:rsidP="00E65D92">
      <w:pPr>
        <w:jc w:val="both"/>
        <w:rPr>
          <w:sz w:val="22"/>
          <w:szCs w:val="22"/>
          <w:lang w:val="ca-ES"/>
        </w:rPr>
      </w:pPr>
    </w:p>
    <w:p w14:paraId="742FBB72" w14:textId="77777777" w:rsidR="00E65D92" w:rsidRPr="00E65D92" w:rsidRDefault="00E65D92" w:rsidP="00E65D92">
      <w:pPr>
        <w:jc w:val="both"/>
        <w:rPr>
          <w:sz w:val="22"/>
          <w:szCs w:val="22"/>
          <w:lang w:val="ca-ES"/>
        </w:rPr>
      </w:pPr>
      <w:r w:rsidRPr="00E65D92">
        <w:rPr>
          <w:sz w:val="22"/>
          <w:szCs w:val="22"/>
          <w:lang w:val="ca-ES"/>
        </w:rPr>
        <w:t>“PRIMER.- En data 30 de novembre de 2017 s'incoa expedient per a emissió d'ordre de neteja i clos provisional de solar al  propietari del mateix situat en la Calle Salze, Nº13 de la Urbanització Montecorona d'Ador.</w:t>
      </w:r>
    </w:p>
    <w:p w14:paraId="742FBB73" w14:textId="77777777" w:rsidR="00E65D92" w:rsidRPr="00E65D92" w:rsidRDefault="00E65D92" w:rsidP="00E65D92">
      <w:pPr>
        <w:jc w:val="both"/>
        <w:rPr>
          <w:sz w:val="22"/>
          <w:szCs w:val="22"/>
          <w:lang w:val="ca-ES"/>
        </w:rPr>
      </w:pPr>
    </w:p>
    <w:p w14:paraId="742FBB74" w14:textId="77777777" w:rsidR="00E65D92" w:rsidRPr="00E65D92" w:rsidRDefault="00E65D92" w:rsidP="00E65D92">
      <w:pPr>
        <w:jc w:val="both"/>
        <w:rPr>
          <w:sz w:val="22"/>
          <w:szCs w:val="22"/>
          <w:lang w:val="ca-ES"/>
        </w:rPr>
      </w:pPr>
      <w:r w:rsidRPr="00E65D92">
        <w:rPr>
          <w:sz w:val="22"/>
          <w:szCs w:val="22"/>
          <w:lang w:val="ca-ES"/>
        </w:rPr>
        <w:t xml:space="preserve">SEGON.- Després de visita d'inspecció al solar en data 5/03/2018 es comprova l'execució de la neteja i les bones condicions del clos provisional del solar que garanteix les condicions de salubritat i seguretat fins al moment d'execució de l'edificació. </w:t>
      </w:r>
    </w:p>
    <w:p w14:paraId="742FBB75" w14:textId="77777777" w:rsidR="00E65D92" w:rsidRPr="00E65D92" w:rsidRDefault="00E65D92" w:rsidP="00E65D92">
      <w:pPr>
        <w:jc w:val="both"/>
        <w:rPr>
          <w:sz w:val="22"/>
          <w:szCs w:val="22"/>
          <w:lang w:val="ca-ES"/>
        </w:rPr>
      </w:pPr>
    </w:p>
    <w:p w14:paraId="742FBB76" w14:textId="77777777" w:rsidR="00E65D92" w:rsidRPr="00E65D92" w:rsidRDefault="00E65D92" w:rsidP="00E65D92">
      <w:pPr>
        <w:jc w:val="both"/>
        <w:rPr>
          <w:sz w:val="22"/>
          <w:szCs w:val="22"/>
          <w:lang w:val="ca-ES"/>
        </w:rPr>
      </w:pPr>
      <w:r w:rsidRPr="00E65D92">
        <w:rPr>
          <w:sz w:val="22"/>
          <w:szCs w:val="22"/>
          <w:lang w:val="ca-ES"/>
        </w:rPr>
        <w:t xml:space="preserve"> TERCER.- Havent-se complit l'ordre en fase d'audiència al propietari, pot procedir-se a arxivar l'expedient.” </w:t>
      </w:r>
    </w:p>
    <w:p w14:paraId="742FBB77" w14:textId="77777777" w:rsidR="00E65D92" w:rsidRPr="00E65D92" w:rsidRDefault="00E65D92" w:rsidP="00E65D92">
      <w:pPr>
        <w:jc w:val="both"/>
        <w:rPr>
          <w:sz w:val="22"/>
          <w:szCs w:val="22"/>
          <w:lang w:val="ca-ES"/>
        </w:rPr>
      </w:pPr>
    </w:p>
    <w:p w14:paraId="742FBB78" w14:textId="77777777" w:rsidR="00E65D92" w:rsidRPr="00E65D92" w:rsidRDefault="00E65D92" w:rsidP="00E65D92">
      <w:pPr>
        <w:jc w:val="both"/>
        <w:rPr>
          <w:sz w:val="22"/>
          <w:szCs w:val="22"/>
          <w:lang w:val="ca-ES"/>
        </w:rPr>
      </w:pPr>
      <w:r w:rsidRPr="00E65D92">
        <w:rPr>
          <w:sz w:val="22"/>
          <w:szCs w:val="22"/>
          <w:lang w:val="ca-ES"/>
        </w:rPr>
        <w:t>RESOLC:</w:t>
      </w:r>
    </w:p>
    <w:p w14:paraId="742FBB79" w14:textId="77777777" w:rsidR="00E65D92" w:rsidRPr="00E65D92" w:rsidRDefault="00E65D92" w:rsidP="00E65D92">
      <w:pPr>
        <w:jc w:val="both"/>
        <w:rPr>
          <w:sz w:val="22"/>
          <w:szCs w:val="22"/>
          <w:lang w:val="ca-ES"/>
        </w:rPr>
      </w:pPr>
    </w:p>
    <w:p w14:paraId="742FBB7A" w14:textId="77777777" w:rsidR="00E65D92" w:rsidRPr="00E65D92" w:rsidRDefault="00E65D92" w:rsidP="00E65D92">
      <w:pPr>
        <w:jc w:val="both"/>
        <w:rPr>
          <w:sz w:val="22"/>
          <w:szCs w:val="22"/>
          <w:lang w:val="ca-ES"/>
        </w:rPr>
      </w:pPr>
      <w:r w:rsidRPr="00E65D92">
        <w:rPr>
          <w:sz w:val="22"/>
          <w:szCs w:val="22"/>
          <w:lang w:val="ca-ES"/>
        </w:rPr>
        <w:t>1º. Que es procedisca a l'arxiu de l'expedient del solar situat en C/ *Salze, 13 per haver-se complit l'ordre d'execució en fase d'audiència.</w:t>
      </w:r>
    </w:p>
    <w:p w14:paraId="742FBB7B" w14:textId="77777777" w:rsidR="00E65D92" w:rsidRPr="00E65D92" w:rsidRDefault="00E65D92" w:rsidP="00E65D92">
      <w:pPr>
        <w:jc w:val="both"/>
        <w:rPr>
          <w:sz w:val="22"/>
          <w:szCs w:val="22"/>
          <w:lang w:val="ca-ES"/>
        </w:rPr>
      </w:pPr>
    </w:p>
    <w:p w14:paraId="742FBB7C" w14:textId="77777777" w:rsidR="00E65D92" w:rsidRPr="00E65D92" w:rsidRDefault="00E65D92" w:rsidP="00E65D92">
      <w:pPr>
        <w:jc w:val="both"/>
        <w:rPr>
          <w:sz w:val="22"/>
          <w:szCs w:val="22"/>
          <w:lang w:val="ca-ES"/>
        </w:rPr>
      </w:pPr>
      <w:r w:rsidRPr="00E65D92">
        <w:rPr>
          <w:sz w:val="22"/>
          <w:szCs w:val="22"/>
          <w:lang w:val="ca-ES"/>
        </w:rPr>
        <w:t>2º. Que es notifique la present resolució a l'interessat.</w:t>
      </w:r>
    </w:p>
    <w:p w14:paraId="742FBB7D" w14:textId="77777777" w:rsidR="00E65D92" w:rsidRPr="00E65D92" w:rsidRDefault="00E65D92" w:rsidP="00E65D92">
      <w:pPr>
        <w:jc w:val="both"/>
        <w:rPr>
          <w:sz w:val="22"/>
          <w:szCs w:val="22"/>
          <w:lang w:val="ca-ES"/>
        </w:rPr>
      </w:pPr>
    </w:p>
    <w:p w14:paraId="742FBB7E" w14:textId="77777777" w:rsidR="00E65D92" w:rsidRPr="00E65D92" w:rsidRDefault="00E65D92" w:rsidP="00E65D92">
      <w:pPr>
        <w:jc w:val="both"/>
        <w:rPr>
          <w:sz w:val="22"/>
          <w:szCs w:val="22"/>
          <w:lang w:val="ca-ES"/>
        </w:rPr>
      </w:pPr>
      <w:r w:rsidRPr="00E65D92">
        <w:rPr>
          <w:sz w:val="22"/>
          <w:szCs w:val="22"/>
          <w:lang w:val="ca-ES"/>
        </w:rPr>
        <w:t>És el que signa l'alcalde, Joan Faus Vitòria, a vint de març de 2018.</w:t>
      </w:r>
    </w:p>
    <w:p w14:paraId="742FBB7F" w14:textId="77777777" w:rsidR="00E65D92" w:rsidRPr="00E65D92" w:rsidRDefault="00E65D92" w:rsidP="00E65D92">
      <w:pPr>
        <w:pStyle w:val="BodyText"/>
        <w:spacing w:after="0"/>
        <w:ind w:right="57"/>
        <w:rPr>
          <w:b/>
          <w:bCs/>
          <w:sz w:val="22"/>
          <w:szCs w:val="22"/>
          <w:lang w:val="ca-ES"/>
        </w:rPr>
      </w:pPr>
    </w:p>
    <w:p w14:paraId="742FBB80" w14:textId="77777777" w:rsidR="00E65D92" w:rsidRPr="00E65D92" w:rsidRDefault="00E65D92" w:rsidP="00E65D92">
      <w:pPr>
        <w:pStyle w:val="BodyText"/>
        <w:spacing w:after="0"/>
        <w:ind w:right="57"/>
        <w:rPr>
          <w:b/>
          <w:bCs/>
          <w:sz w:val="22"/>
          <w:szCs w:val="22"/>
          <w:lang w:val="ca-ES"/>
        </w:rPr>
      </w:pPr>
      <w:r w:rsidRPr="00E65D92">
        <w:rPr>
          <w:b/>
          <w:bCs/>
          <w:sz w:val="22"/>
          <w:szCs w:val="22"/>
          <w:lang w:val="ca-ES"/>
        </w:rPr>
        <w:t>RESOLUCIÓ D'ALCALDIA 69 SOBRE DELEGACIO D’ALCALDIA</w:t>
      </w:r>
    </w:p>
    <w:p w14:paraId="742FBB81" w14:textId="77777777" w:rsidR="00E65D92" w:rsidRPr="00E65D92" w:rsidRDefault="00E65D92" w:rsidP="00DC4DA2">
      <w:pPr>
        <w:pStyle w:val="Normal00"/>
        <w:ind w:right="-136"/>
        <w:jc w:val="both"/>
        <w:rPr>
          <w:sz w:val="22"/>
          <w:szCs w:val="22"/>
          <w:lang w:val="ca-ES"/>
        </w:rPr>
      </w:pPr>
    </w:p>
    <w:p w14:paraId="742FBB82" w14:textId="77777777" w:rsidR="00E65D92" w:rsidRPr="00DC4DA2" w:rsidRDefault="00E65D92" w:rsidP="00E65D92">
      <w:pPr>
        <w:pStyle w:val="Normal00"/>
        <w:ind w:right="57" w:firstLine="540"/>
        <w:jc w:val="both"/>
        <w:rPr>
          <w:sz w:val="22"/>
          <w:szCs w:val="22"/>
          <w:lang w:val="ca-ES"/>
        </w:rPr>
      </w:pPr>
      <w:r w:rsidRPr="00DC4DA2">
        <w:rPr>
          <w:sz w:val="22"/>
          <w:szCs w:val="22"/>
          <w:lang w:val="ca-ES"/>
        </w:rPr>
        <w:t>Vist que correspon als Tinents d'Alcalde, quan tals, substituir en la totalitat de les seues funcions i per l'ordre del seu nomenament, a l'Alcalde, en els casos d'absència, malaltia o impediment que impossibilite a aquest per a l'exercici de les seues atribucions, així com exercir les funcions de l'Alcalde en els supòsits de vacant en l'Alcaldia fins que prenga possessió el nou Alcalde.</w:t>
      </w:r>
    </w:p>
    <w:p w14:paraId="742FBB83" w14:textId="77777777" w:rsidR="00E65D92" w:rsidRPr="00DC4DA2" w:rsidRDefault="00E65D92" w:rsidP="00E65D92">
      <w:pPr>
        <w:pStyle w:val="Normal00"/>
        <w:ind w:right="57" w:firstLine="540"/>
        <w:jc w:val="both"/>
        <w:rPr>
          <w:sz w:val="22"/>
          <w:szCs w:val="22"/>
          <w:lang w:val="ca-ES"/>
        </w:rPr>
      </w:pPr>
    </w:p>
    <w:p w14:paraId="742FBB84" w14:textId="77777777" w:rsidR="00E65D92" w:rsidRPr="00DC4DA2" w:rsidRDefault="00E65D92" w:rsidP="00E65D92">
      <w:pPr>
        <w:pStyle w:val="Normal00"/>
        <w:ind w:right="57" w:firstLine="540"/>
        <w:jc w:val="both"/>
        <w:rPr>
          <w:sz w:val="22"/>
          <w:szCs w:val="22"/>
          <w:lang w:val="ca-ES"/>
        </w:rPr>
      </w:pPr>
      <w:r w:rsidRPr="00DC4DA2">
        <w:rPr>
          <w:sz w:val="22"/>
          <w:szCs w:val="22"/>
          <w:lang w:val="ca-ES"/>
        </w:rPr>
        <w:t>Vist que des del 5 al 12 d’abril de 2018, per motiu de vacances, l’ Alcalde es trobarà absent del Municipi.</w:t>
      </w:r>
    </w:p>
    <w:p w14:paraId="742FBB85" w14:textId="77777777" w:rsidR="00E65D92" w:rsidRPr="00DC4DA2" w:rsidRDefault="00E65D92" w:rsidP="00E65D92">
      <w:pPr>
        <w:pStyle w:val="Normal00"/>
        <w:ind w:left="48" w:right="57" w:firstLine="567"/>
        <w:jc w:val="both"/>
        <w:rPr>
          <w:sz w:val="22"/>
          <w:szCs w:val="22"/>
          <w:lang w:val="ca-ES"/>
        </w:rPr>
      </w:pPr>
    </w:p>
    <w:p w14:paraId="742FBB86" w14:textId="77777777" w:rsidR="00E65D92" w:rsidRPr="00DC4DA2" w:rsidRDefault="00E65D92" w:rsidP="00E65D92">
      <w:pPr>
        <w:pStyle w:val="Normal00"/>
        <w:ind w:left="48" w:right="57" w:firstLine="567"/>
        <w:jc w:val="both"/>
        <w:rPr>
          <w:sz w:val="22"/>
          <w:szCs w:val="22"/>
          <w:lang w:val="ca-ES"/>
        </w:rPr>
      </w:pPr>
      <w:r w:rsidRPr="00DC4DA2">
        <w:rPr>
          <w:sz w:val="22"/>
          <w:szCs w:val="22"/>
          <w:lang w:val="ca-ES"/>
        </w:rPr>
        <w:t xml:space="preserve">Per tot açò, en virtut del que es disposa en els articles 23.3 de la Llei 7/1985, de 2 d'abril, </w:t>
      </w:r>
      <w:r w:rsidRPr="00DC4DA2">
        <w:rPr>
          <w:rStyle w:val="Strong"/>
          <w:sz w:val="22"/>
          <w:szCs w:val="22"/>
          <w:lang w:val="ca-ES"/>
        </w:rPr>
        <w:t xml:space="preserve">Reguladora de les </w:t>
      </w:r>
      <w:r w:rsidRPr="00DC4DA2">
        <w:rPr>
          <w:sz w:val="22"/>
          <w:szCs w:val="22"/>
          <w:lang w:val="ca-ES"/>
        </w:rPr>
        <w:t>Bases del Règim Local, i d'acord amb els articles 44 i 47 del Reglament d'Organització, Funcionament i Règim Jurídic de les Entitats Locals, aprovat per Reial decret 2568/1986, de 28 de novembre,</w:t>
      </w:r>
    </w:p>
    <w:p w14:paraId="742FBB87" w14:textId="77777777" w:rsidR="00E65D92" w:rsidRPr="00DC4DA2" w:rsidRDefault="00E65D92" w:rsidP="00E65D92">
      <w:pPr>
        <w:pStyle w:val="Normal00"/>
        <w:ind w:left="48" w:right="57" w:firstLine="567"/>
        <w:jc w:val="both"/>
        <w:rPr>
          <w:sz w:val="22"/>
          <w:szCs w:val="22"/>
          <w:lang w:val="ca-ES"/>
        </w:rPr>
      </w:pPr>
    </w:p>
    <w:p w14:paraId="742FBB88" w14:textId="77777777" w:rsidR="00E65D92" w:rsidRPr="00DC4DA2" w:rsidRDefault="00E65D92" w:rsidP="00E65D92">
      <w:pPr>
        <w:pStyle w:val="Normal00"/>
        <w:ind w:left="48" w:right="57" w:firstLine="567"/>
        <w:jc w:val="both"/>
        <w:rPr>
          <w:bCs/>
          <w:sz w:val="22"/>
          <w:szCs w:val="22"/>
          <w:lang w:val="ca-ES"/>
        </w:rPr>
      </w:pPr>
      <w:r w:rsidRPr="00DC4DA2">
        <w:rPr>
          <w:bCs/>
          <w:sz w:val="22"/>
          <w:szCs w:val="22"/>
          <w:lang w:val="ca-ES"/>
        </w:rPr>
        <w:t>RESOLC</w:t>
      </w:r>
    </w:p>
    <w:p w14:paraId="742FBB89" w14:textId="77777777" w:rsidR="00E65D92" w:rsidRPr="00DC4DA2" w:rsidRDefault="00E65D92" w:rsidP="00E65D92">
      <w:pPr>
        <w:pStyle w:val="Normal00"/>
        <w:ind w:left="48" w:right="57" w:firstLine="567"/>
        <w:jc w:val="both"/>
        <w:rPr>
          <w:sz w:val="22"/>
          <w:szCs w:val="22"/>
          <w:lang w:val="ca-ES"/>
        </w:rPr>
      </w:pPr>
    </w:p>
    <w:p w14:paraId="742FBB8A" w14:textId="77777777" w:rsidR="00E65D92" w:rsidRPr="00DC4DA2" w:rsidRDefault="00E65D92" w:rsidP="00E65D92">
      <w:pPr>
        <w:pStyle w:val="Normal00"/>
        <w:ind w:left="48" w:right="57" w:firstLine="567"/>
        <w:jc w:val="both"/>
        <w:rPr>
          <w:sz w:val="22"/>
          <w:szCs w:val="22"/>
          <w:lang w:val="ca-ES"/>
        </w:rPr>
      </w:pPr>
      <w:r w:rsidRPr="00DC4DA2">
        <w:rPr>
          <w:sz w:val="22"/>
          <w:szCs w:val="22"/>
          <w:lang w:val="ca-ES"/>
        </w:rPr>
        <w:t xml:space="preserve">PRIMER. Delegar al Sr. Juan Mascarell Sabater, Pirmer Tinent d’Alcalde de l’Ajuntament d’Ador  la totalitat de les funcions de l'Alcaldia, en els termes de l'article 23.3 Llei 7/1985, de 2 d'abril, </w:t>
      </w:r>
      <w:r w:rsidRPr="00DC4DA2">
        <w:rPr>
          <w:rStyle w:val="Strong"/>
          <w:sz w:val="22"/>
          <w:szCs w:val="22"/>
          <w:lang w:val="ca-ES"/>
        </w:rPr>
        <w:t xml:space="preserve">Reguladora de les </w:t>
      </w:r>
      <w:r w:rsidRPr="00DC4DA2">
        <w:rPr>
          <w:sz w:val="22"/>
          <w:szCs w:val="22"/>
          <w:lang w:val="ca-ES"/>
        </w:rPr>
        <w:t>Bases del Règim Local, durant el període  del  5 al 12 d’abril de 2018per vacances de l’Alcaldia.</w:t>
      </w:r>
    </w:p>
    <w:p w14:paraId="742FBB8B" w14:textId="77777777" w:rsidR="00E65D92" w:rsidRPr="00DC4DA2" w:rsidRDefault="00E65D92" w:rsidP="00E65D92">
      <w:pPr>
        <w:pStyle w:val="Normal00"/>
        <w:ind w:left="48" w:right="57" w:firstLine="567"/>
        <w:jc w:val="both"/>
        <w:rPr>
          <w:bCs/>
          <w:sz w:val="22"/>
          <w:szCs w:val="22"/>
          <w:lang w:val="ca-ES"/>
        </w:rPr>
      </w:pPr>
    </w:p>
    <w:p w14:paraId="742FBB8C" w14:textId="77777777" w:rsidR="00E65D92" w:rsidRPr="00DC4DA2" w:rsidRDefault="00E65D92" w:rsidP="00E65D92">
      <w:pPr>
        <w:pStyle w:val="Normal00"/>
        <w:ind w:left="48" w:right="57" w:firstLine="567"/>
        <w:jc w:val="both"/>
        <w:rPr>
          <w:sz w:val="22"/>
          <w:szCs w:val="22"/>
          <w:lang w:val="ca-ES"/>
        </w:rPr>
      </w:pPr>
      <w:r w:rsidRPr="00DC4DA2">
        <w:rPr>
          <w:bCs/>
          <w:sz w:val="22"/>
          <w:szCs w:val="22"/>
          <w:lang w:val="ca-ES"/>
        </w:rPr>
        <w:t>SEGON.</w:t>
      </w:r>
      <w:r w:rsidRPr="00DC4DA2">
        <w:rPr>
          <w:sz w:val="22"/>
          <w:szCs w:val="22"/>
          <w:lang w:val="ca-ES"/>
        </w:rPr>
        <w:t xml:space="preserve"> La delegació comprèn les facultats d'adreça i de gestió, així com la de resoldre els procediments administratius oportuns mitjançant l'adopció d'actes administratius que afecten a tercers.</w:t>
      </w:r>
    </w:p>
    <w:p w14:paraId="742FBB8D" w14:textId="77777777" w:rsidR="00E65D92" w:rsidRPr="00DC4DA2" w:rsidRDefault="00E65D92" w:rsidP="00E65D92">
      <w:pPr>
        <w:pStyle w:val="Normal00"/>
        <w:ind w:left="48" w:right="57" w:firstLine="567"/>
        <w:jc w:val="both"/>
        <w:rPr>
          <w:sz w:val="22"/>
          <w:szCs w:val="22"/>
          <w:lang w:val="ca-ES"/>
        </w:rPr>
      </w:pPr>
    </w:p>
    <w:p w14:paraId="742FBB8E" w14:textId="77777777" w:rsidR="00E65D92" w:rsidRPr="00DC4DA2" w:rsidRDefault="00E65D92" w:rsidP="00E65D92">
      <w:pPr>
        <w:pStyle w:val="Normal00"/>
        <w:ind w:left="48" w:right="57" w:firstLine="567"/>
        <w:jc w:val="both"/>
        <w:rPr>
          <w:sz w:val="22"/>
          <w:szCs w:val="22"/>
          <w:lang w:val="ca-ES"/>
        </w:rPr>
      </w:pPr>
      <w:r w:rsidRPr="00DC4DA2">
        <w:rPr>
          <w:bCs/>
          <w:sz w:val="22"/>
          <w:szCs w:val="22"/>
          <w:lang w:val="ca-ES"/>
        </w:rPr>
        <w:t>TERCER.</w:t>
      </w:r>
      <w:r w:rsidRPr="00DC4DA2">
        <w:rPr>
          <w:sz w:val="22"/>
          <w:szCs w:val="22"/>
          <w:lang w:val="ca-ES"/>
        </w:rPr>
        <w:t xml:space="preserve"> L'òrgan delegat ha d'informar a aquesta Alcaldia, a posteriori, i, en tot cas, quan se li requerisca per a açò, de la gestió realitzada i de les disposicions dictades en el període de referència, i amb caràcter previ d'aquelles decisions de transcendència, tal com es preveu en a l'article 115 del Reglament d'Organització, Funcionament i Règim Jurídic de les Entitats Locals, aprovat per Reial decret 2568/1986, de 28 de novembre.</w:t>
      </w:r>
    </w:p>
    <w:p w14:paraId="742FBB8F" w14:textId="77777777" w:rsidR="00E65D92" w:rsidRPr="00DC4DA2" w:rsidRDefault="00E65D92" w:rsidP="00E65D92">
      <w:pPr>
        <w:pStyle w:val="Normal00"/>
        <w:ind w:left="48" w:right="57" w:firstLine="567"/>
        <w:jc w:val="both"/>
        <w:rPr>
          <w:sz w:val="22"/>
          <w:szCs w:val="22"/>
          <w:lang w:val="ca-ES"/>
        </w:rPr>
      </w:pPr>
    </w:p>
    <w:p w14:paraId="742FBB90" w14:textId="77777777" w:rsidR="00E65D92" w:rsidRPr="00DC4DA2" w:rsidRDefault="00E65D92" w:rsidP="00E65D92">
      <w:pPr>
        <w:pStyle w:val="Normal00"/>
        <w:ind w:left="48" w:right="57" w:firstLine="567"/>
        <w:jc w:val="both"/>
        <w:rPr>
          <w:sz w:val="22"/>
          <w:szCs w:val="22"/>
          <w:lang w:val="ca-ES"/>
        </w:rPr>
      </w:pPr>
      <w:r w:rsidRPr="00DC4DA2">
        <w:rPr>
          <w:bCs/>
          <w:sz w:val="22"/>
          <w:szCs w:val="22"/>
          <w:lang w:val="ca-ES"/>
        </w:rPr>
        <w:t>QUART.</w:t>
      </w:r>
      <w:r w:rsidRPr="00DC4DA2">
        <w:rPr>
          <w:sz w:val="22"/>
          <w:szCs w:val="22"/>
          <w:lang w:val="ca-ES"/>
        </w:rPr>
        <w:t xml:space="preserve"> La delegació conferida en el present Decret requerirà per a la seua eficàcia l'acceptació de l'òrgan delegat, entenent-se aquesta atorgada tàcitament si no es formula davant aquesta Alcaldia expressa manifestació de no acceptació de la delegació en el terme de tres dies hàbils comptats des del següent a aquell en què li siga notificada aquesta resolució.</w:t>
      </w:r>
    </w:p>
    <w:p w14:paraId="742FBB91" w14:textId="77777777" w:rsidR="00E65D92" w:rsidRPr="00DC4DA2" w:rsidRDefault="00E65D92" w:rsidP="00E65D92">
      <w:pPr>
        <w:pStyle w:val="Normal00"/>
        <w:ind w:left="48" w:right="57" w:firstLine="567"/>
        <w:jc w:val="both"/>
        <w:rPr>
          <w:sz w:val="22"/>
          <w:szCs w:val="22"/>
          <w:lang w:val="ca-ES"/>
        </w:rPr>
      </w:pPr>
    </w:p>
    <w:p w14:paraId="742FBB92" w14:textId="77777777" w:rsidR="00E65D92" w:rsidRPr="00DC4DA2" w:rsidRDefault="00E65D92" w:rsidP="00E65D92">
      <w:pPr>
        <w:pStyle w:val="Normal00"/>
        <w:ind w:left="48" w:right="57" w:firstLine="567"/>
        <w:jc w:val="both"/>
        <w:rPr>
          <w:sz w:val="22"/>
          <w:szCs w:val="22"/>
          <w:lang w:val="ca-ES"/>
        </w:rPr>
      </w:pPr>
      <w:r w:rsidRPr="00DC4DA2">
        <w:rPr>
          <w:bCs/>
          <w:sz w:val="22"/>
          <w:szCs w:val="22"/>
          <w:lang w:val="ca-ES"/>
        </w:rPr>
        <w:t>CINQUÈ.</w:t>
      </w:r>
      <w:r w:rsidRPr="00DC4DA2">
        <w:rPr>
          <w:sz w:val="22"/>
          <w:szCs w:val="22"/>
          <w:lang w:val="ca-ES"/>
        </w:rPr>
        <w:t xml:space="preserve"> La present resolució serà publicada en </w:t>
      </w:r>
      <w:r w:rsidRPr="00DC4DA2">
        <w:rPr>
          <w:i/>
          <w:iCs/>
          <w:sz w:val="22"/>
          <w:szCs w:val="22"/>
          <w:lang w:val="ca-ES"/>
        </w:rPr>
        <w:t>el Butlletí Oficial de la Província</w:t>
      </w:r>
      <w:r w:rsidRPr="00DC4DA2">
        <w:rPr>
          <w:sz w:val="22"/>
          <w:szCs w:val="22"/>
          <w:lang w:val="ca-ES"/>
        </w:rPr>
        <w:t>, adonant-se del seu contingut al Ple de la Corporació en la primera sessió que aquesta celebre.</w:t>
      </w:r>
    </w:p>
    <w:p w14:paraId="742FBB93" w14:textId="77777777" w:rsidR="00E65D92" w:rsidRPr="00DC4DA2" w:rsidRDefault="00E65D92" w:rsidP="00E65D92">
      <w:pPr>
        <w:pStyle w:val="Normal00"/>
        <w:ind w:left="48" w:right="57" w:firstLine="567"/>
        <w:jc w:val="both"/>
        <w:rPr>
          <w:sz w:val="22"/>
          <w:szCs w:val="22"/>
          <w:lang w:val="ca-ES"/>
        </w:rPr>
      </w:pPr>
    </w:p>
    <w:p w14:paraId="742FBB94" w14:textId="77777777" w:rsidR="00E65D92" w:rsidRPr="00DC4DA2" w:rsidRDefault="00E65D92" w:rsidP="00E65D92">
      <w:pPr>
        <w:pStyle w:val="Normal00"/>
        <w:ind w:left="48" w:right="57" w:firstLine="567"/>
        <w:jc w:val="both"/>
        <w:rPr>
          <w:sz w:val="22"/>
          <w:szCs w:val="22"/>
          <w:lang w:val="ca-ES"/>
        </w:rPr>
      </w:pPr>
      <w:r w:rsidRPr="00DC4DA2">
        <w:rPr>
          <w:bCs/>
          <w:sz w:val="22"/>
          <w:szCs w:val="22"/>
          <w:lang w:val="ca-ES"/>
        </w:rPr>
        <w:t>SISÈ.</w:t>
      </w:r>
      <w:r w:rsidRPr="00DC4DA2">
        <w:rPr>
          <w:sz w:val="22"/>
          <w:szCs w:val="22"/>
          <w:lang w:val="ca-ES"/>
        </w:rPr>
        <w:t xml:space="preserve"> En el no previst expressament en aquesta resolució s'aplicaran directament les previsions de la Llei 7/1985, </w:t>
      </w:r>
      <w:r w:rsidRPr="00DC4DA2">
        <w:rPr>
          <w:rStyle w:val="Strong"/>
          <w:sz w:val="22"/>
          <w:szCs w:val="22"/>
          <w:lang w:val="ca-ES"/>
        </w:rPr>
        <w:t>de 2 d'abril, Reguladora de les Bases del Règim Local</w:t>
      </w:r>
      <w:r w:rsidRPr="00DC4DA2">
        <w:rPr>
          <w:sz w:val="22"/>
          <w:szCs w:val="22"/>
          <w:lang w:val="ca-ES"/>
        </w:rPr>
        <w:t>, i del Reglament d'Organització, Funcionament i Règim Jurídic de les Entitats Locals aprovat per Reial decret 2568/1986, de 28 de novembre, quant a les regles que per a la delegació s'estableixen en aquestes normes.</w:t>
      </w:r>
    </w:p>
    <w:p w14:paraId="742FBB95" w14:textId="77777777" w:rsidR="00E65D92" w:rsidRPr="00DC4DA2" w:rsidRDefault="00E65D92" w:rsidP="00E65D92">
      <w:pPr>
        <w:pStyle w:val="Normal00"/>
        <w:ind w:left="48" w:right="57" w:firstLine="567"/>
        <w:jc w:val="both"/>
        <w:rPr>
          <w:sz w:val="22"/>
          <w:szCs w:val="22"/>
          <w:lang w:val="ca-ES"/>
        </w:rPr>
      </w:pPr>
    </w:p>
    <w:p w14:paraId="742FBB96" w14:textId="77777777" w:rsidR="00E65D92" w:rsidRPr="00E65D92" w:rsidRDefault="00E65D92" w:rsidP="00E65D92">
      <w:pPr>
        <w:pStyle w:val="Normal00"/>
        <w:ind w:left="48" w:right="57" w:firstLine="567"/>
        <w:jc w:val="both"/>
        <w:rPr>
          <w:sz w:val="22"/>
          <w:szCs w:val="22"/>
          <w:lang w:val="ca-ES"/>
        </w:rPr>
      </w:pPr>
      <w:r w:rsidRPr="00DC4DA2">
        <w:rPr>
          <w:sz w:val="22"/>
          <w:szCs w:val="22"/>
          <w:lang w:val="ca-ES"/>
        </w:rPr>
        <w:t xml:space="preserve">Contra aquest Decret, que posa fi a la via administrativa, de conformitat amb el que estableix l'article 52 de la Llei 7/1985, </w:t>
      </w:r>
      <w:r w:rsidRPr="00DC4DA2">
        <w:rPr>
          <w:rStyle w:val="Strong"/>
          <w:sz w:val="22"/>
          <w:szCs w:val="22"/>
          <w:lang w:val="ca-ES"/>
        </w:rPr>
        <w:t xml:space="preserve">de 2 d'abril, Reguladora de les Bases del Règim Local, </w:t>
      </w:r>
      <w:r w:rsidRPr="00DC4DA2">
        <w:rPr>
          <w:sz w:val="22"/>
          <w:szCs w:val="22"/>
          <w:lang w:val="ca-ES"/>
        </w:rPr>
        <w:t>i d'acord amb el que disposa l'article 123 de la Llei 39/2015, d'1 d'octubre, del Procediment Administratiu Comú de les Administracions Públiques, podrà interposar-se, amb caràcter previ i potestatiu, Recurs de Reposició davant l'Alcaldia d'aquest Ajuntament, en el terme d'un mes a comptar des de l'endemà a la recepció de la seua notificació, o bé directament recurs contenciós-administratiu davant el Jutjat del Contenciós-Administratiu de Valencia, en el terme de</w:t>
      </w:r>
      <w:r w:rsidRPr="00E65D92">
        <w:rPr>
          <w:sz w:val="22"/>
          <w:szCs w:val="22"/>
          <w:lang w:val="ca-ES"/>
        </w:rPr>
        <w:t xml:space="preserve"> dos mesos a comptar des de l'endemà a la recepció de la seua notificació. No obstant açò, podrà interposar qualsevol altre, si ho considera convenient.</w:t>
      </w:r>
    </w:p>
    <w:p w14:paraId="742FBB97" w14:textId="77777777" w:rsidR="00E65D92" w:rsidRPr="00E65D92" w:rsidRDefault="00E65D92" w:rsidP="00E65D92">
      <w:pPr>
        <w:autoSpaceDE w:val="0"/>
        <w:autoSpaceDN w:val="0"/>
        <w:adjustRightInd w:val="0"/>
        <w:jc w:val="both"/>
        <w:rPr>
          <w:sz w:val="22"/>
          <w:szCs w:val="22"/>
          <w:lang w:val="ca-ES"/>
        </w:rPr>
      </w:pPr>
    </w:p>
    <w:p w14:paraId="742FBB98" w14:textId="77777777" w:rsidR="00E65D92" w:rsidRPr="00DC4DA2" w:rsidRDefault="00E65D92" w:rsidP="00E65D92">
      <w:pPr>
        <w:autoSpaceDE w:val="0"/>
        <w:autoSpaceDN w:val="0"/>
        <w:adjustRightInd w:val="0"/>
        <w:jc w:val="both"/>
        <w:rPr>
          <w:b/>
          <w:sz w:val="22"/>
          <w:szCs w:val="22"/>
          <w:lang w:val="ca-ES"/>
        </w:rPr>
      </w:pPr>
      <w:r w:rsidRPr="00DC4DA2">
        <w:rPr>
          <w:b/>
          <w:sz w:val="22"/>
          <w:szCs w:val="22"/>
          <w:lang w:val="ca-ES"/>
        </w:rPr>
        <w:t>RESOLUCIÓN DE LA ALCALDÍA 70 DE SUBSANACIO DE LA RESOLUCIÓ 64</w:t>
      </w:r>
    </w:p>
    <w:p w14:paraId="742FBB99" w14:textId="77777777" w:rsidR="00E65D92" w:rsidRPr="00E65D92" w:rsidRDefault="00E65D92" w:rsidP="00E65D92">
      <w:pPr>
        <w:autoSpaceDE w:val="0"/>
        <w:autoSpaceDN w:val="0"/>
        <w:adjustRightInd w:val="0"/>
        <w:jc w:val="both"/>
        <w:rPr>
          <w:sz w:val="22"/>
          <w:szCs w:val="22"/>
          <w:lang w:val="ca-ES"/>
        </w:rPr>
      </w:pPr>
    </w:p>
    <w:p w14:paraId="742FBB9A" w14:textId="77777777" w:rsidR="00E65D92" w:rsidRPr="00E65D92" w:rsidRDefault="00E65D92" w:rsidP="00E65D92">
      <w:pPr>
        <w:pStyle w:val="BodyText2"/>
        <w:autoSpaceDE w:val="0"/>
        <w:autoSpaceDN w:val="0"/>
        <w:adjustRightInd w:val="0"/>
        <w:rPr>
          <w:rFonts w:ascii="Times New Roman" w:hAnsi="Times New Roman" w:cs="Times New Roman"/>
          <w:szCs w:val="22"/>
        </w:rPr>
      </w:pPr>
      <w:r w:rsidRPr="00E65D92">
        <w:rPr>
          <w:rFonts w:ascii="Times New Roman" w:hAnsi="Times New Roman" w:cs="Times New Roman"/>
          <w:szCs w:val="22"/>
        </w:rPr>
        <w:t>Vista la instància presentada per Dª Carmen Bataller Santamaría amb data 16/03/2018 en la qual exposa que per error va sol·licitar  gual en  el carrer *Nou d’’Octubre, 19 quan realment havia d'haver-ho sol·licitat per al carrer *Nou  d’Octubre, 13.</w:t>
      </w:r>
    </w:p>
    <w:p w14:paraId="742FBB9B" w14:textId="77777777" w:rsidR="00E65D92" w:rsidRPr="00E65D92" w:rsidRDefault="00E65D92" w:rsidP="00E65D92">
      <w:pPr>
        <w:pStyle w:val="BodyText2"/>
        <w:autoSpaceDE w:val="0"/>
        <w:autoSpaceDN w:val="0"/>
        <w:adjustRightInd w:val="0"/>
        <w:rPr>
          <w:rFonts w:ascii="Times New Roman" w:hAnsi="Times New Roman" w:cs="Times New Roman"/>
          <w:szCs w:val="22"/>
        </w:rPr>
      </w:pPr>
    </w:p>
    <w:p w14:paraId="742FBB9C" w14:textId="77777777" w:rsidR="00E65D92" w:rsidRPr="00E65D92" w:rsidRDefault="00E65D92" w:rsidP="00E65D92">
      <w:pPr>
        <w:pStyle w:val="BodyText2"/>
        <w:autoSpaceDE w:val="0"/>
        <w:autoSpaceDN w:val="0"/>
        <w:adjustRightInd w:val="0"/>
        <w:rPr>
          <w:rFonts w:ascii="Times New Roman" w:hAnsi="Times New Roman" w:cs="Times New Roman"/>
          <w:szCs w:val="22"/>
        </w:rPr>
      </w:pPr>
      <w:r w:rsidRPr="00E65D92">
        <w:rPr>
          <w:rFonts w:ascii="Times New Roman" w:hAnsi="Times New Roman" w:cs="Times New Roman"/>
          <w:szCs w:val="22"/>
        </w:rPr>
        <w:t>I vist l'informe de l'arquitecta tècnica, Dª Rosario Llorca Pellicer de 20/03/2018</w:t>
      </w:r>
    </w:p>
    <w:p w14:paraId="742FBB9D" w14:textId="77777777" w:rsidR="00E65D92" w:rsidRPr="00E65D92" w:rsidRDefault="00E65D92" w:rsidP="00E65D92">
      <w:pPr>
        <w:pStyle w:val="BodyText2"/>
        <w:autoSpaceDE w:val="0"/>
        <w:autoSpaceDN w:val="0"/>
        <w:adjustRightInd w:val="0"/>
        <w:rPr>
          <w:rFonts w:ascii="Times New Roman" w:hAnsi="Times New Roman" w:cs="Times New Roman"/>
          <w:szCs w:val="22"/>
        </w:rPr>
      </w:pPr>
    </w:p>
    <w:p w14:paraId="742FBB9E" w14:textId="77777777" w:rsidR="00E65D92" w:rsidRPr="00E65D92" w:rsidRDefault="00E65D92" w:rsidP="00E65D92">
      <w:pPr>
        <w:pStyle w:val="BodyText2"/>
        <w:autoSpaceDE w:val="0"/>
        <w:autoSpaceDN w:val="0"/>
        <w:adjustRightInd w:val="0"/>
        <w:rPr>
          <w:rFonts w:ascii="Times New Roman" w:hAnsi="Times New Roman" w:cs="Times New Roman"/>
          <w:szCs w:val="22"/>
        </w:rPr>
      </w:pPr>
      <w:r w:rsidRPr="00E65D92">
        <w:rPr>
          <w:rFonts w:ascii="Times New Roman" w:hAnsi="Times New Roman" w:cs="Times New Roman"/>
          <w:szCs w:val="22"/>
        </w:rPr>
        <w:t>RESOLC:</w:t>
      </w:r>
    </w:p>
    <w:p w14:paraId="742FBB9F" w14:textId="77777777" w:rsidR="00E65D92" w:rsidRPr="00E65D92" w:rsidRDefault="00E65D92" w:rsidP="00E65D92">
      <w:pPr>
        <w:pStyle w:val="BodyText2"/>
        <w:autoSpaceDE w:val="0"/>
        <w:autoSpaceDN w:val="0"/>
        <w:adjustRightInd w:val="0"/>
        <w:rPr>
          <w:rFonts w:ascii="Times New Roman" w:hAnsi="Times New Roman" w:cs="Times New Roman"/>
          <w:szCs w:val="22"/>
        </w:rPr>
      </w:pPr>
    </w:p>
    <w:p w14:paraId="742FBBA0" w14:textId="77777777" w:rsidR="00E65D92" w:rsidRPr="00E65D92" w:rsidRDefault="00E65D92" w:rsidP="00E65D92">
      <w:pPr>
        <w:pStyle w:val="BodyText2"/>
        <w:autoSpaceDE w:val="0"/>
        <w:autoSpaceDN w:val="0"/>
        <w:adjustRightInd w:val="0"/>
        <w:rPr>
          <w:rFonts w:ascii="Times New Roman" w:hAnsi="Times New Roman" w:cs="Times New Roman"/>
          <w:szCs w:val="22"/>
        </w:rPr>
      </w:pPr>
      <w:r w:rsidRPr="00E65D92">
        <w:rPr>
          <w:rFonts w:ascii="Times New Roman" w:hAnsi="Times New Roman" w:cs="Times New Roman"/>
          <w:szCs w:val="22"/>
        </w:rPr>
        <w:t>1º. Esmenar la resolució d'alcaldia nº 64 de 14/03/2018 de manera que on deia “concedir a Dª Carmen Bataller Santamaría la col·locació de gual en C/ 9 d’Octubre número 19”, ha de dir “concedir a Dª Carmen Bataller Santamaría la col·locació d'un gual en C/ 9’Octubre número 13, romanent la resta de la resolució en els mateixos termes.</w:t>
      </w:r>
    </w:p>
    <w:p w14:paraId="742FBBA1" w14:textId="77777777" w:rsidR="00E65D92" w:rsidRPr="00E65D92" w:rsidRDefault="00E65D92" w:rsidP="00E65D92">
      <w:pPr>
        <w:pStyle w:val="BodyText2"/>
        <w:autoSpaceDE w:val="0"/>
        <w:autoSpaceDN w:val="0"/>
        <w:adjustRightInd w:val="0"/>
        <w:rPr>
          <w:rFonts w:ascii="Times New Roman" w:hAnsi="Times New Roman" w:cs="Times New Roman"/>
          <w:szCs w:val="22"/>
        </w:rPr>
      </w:pPr>
    </w:p>
    <w:p w14:paraId="742FBBA2" w14:textId="77777777" w:rsidR="00A002C3" w:rsidRDefault="00E65D92" w:rsidP="00DC4DA2">
      <w:pPr>
        <w:pStyle w:val="BodyText2"/>
        <w:autoSpaceDE w:val="0"/>
        <w:autoSpaceDN w:val="0"/>
        <w:adjustRightInd w:val="0"/>
        <w:rPr>
          <w:rFonts w:ascii="Times New Roman" w:hAnsi="Times New Roman" w:cs="Times New Roman"/>
          <w:szCs w:val="22"/>
        </w:rPr>
      </w:pPr>
      <w:r w:rsidRPr="00E65D92">
        <w:rPr>
          <w:rFonts w:ascii="Times New Roman" w:hAnsi="Times New Roman" w:cs="Times New Roman"/>
          <w:szCs w:val="22"/>
        </w:rPr>
        <w:t>2º. Notificar la present resolució a la interessada.</w:t>
      </w:r>
    </w:p>
    <w:p w14:paraId="742FBBA3" w14:textId="77777777" w:rsidR="00DC4DA2" w:rsidRPr="00DC4DA2" w:rsidRDefault="00DC4DA2" w:rsidP="00DC4DA2">
      <w:pPr>
        <w:pStyle w:val="BodyText2"/>
        <w:autoSpaceDE w:val="0"/>
        <w:autoSpaceDN w:val="0"/>
        <w:adjustRightInd w:val="0"/>
        <w:rPr>
          <w:rFonts w:ascii="Times New Roman" w:hAnsi="Times New Roman" w:cs="Times New Roman"/>
          <w:szCs w:val="22"/>
        </w:rPr>
      </w:pPr>
    </w:p>
    <w:p w14:paraId="742FBBA4" w14:textId="77777777" w:rsidR="00241D2A" w:rsidRPr="00E65D92" w:rsidRDefault="006F0F4E" w:rsidP="004A054F">
      <w:pPr>
        <w:widowControl w:val="0"/>
        <w:jc w:val="both"/>
        <w:rPr>
          <w:b/>
          <w:sz w:val="22"/>
          <w:szCs w:val="22"/>
          <w:lang w:val="ca-ES"/>
        </w:rPr>
      </w:pPr>
      <w:r w:rsidRPr="00E65D92">
        <w:rPr>
          <w:b/>
          <w:sz w:val="22"/>
          <w:szCs w:val="22"/>
          <w:lang w:val="ca-ES"/>
        </w:rPr>
        <w:t>P</w:t>
      </w:r>
      <w:r w:rsidR="00241D2A" w:rsidRPr="00E65D92">
        <w:rPr>
          <w:b/>
          <w:sz w:val="22"/>
          <w:szCs w:val="22"/>
          <w:lang w:val="ca-ES"/>
        </w:rPr>
        <w:t xml:space="preserve">UNT </w:t>
      </w:r>
      <w:r w:rsidR="004A054F" w:rsidRPr="00E65D92">
        <w:rPr>
          <w:b/>
          <w:sz w:val="22"/>
          <w:szCs w:val="22"/>
          <w:lang w:val="ca-ES"/>
        </w:rPr>
        <w:t>7</w:t>
      </w:r>
      <w:r w:rsidR="00241D2A" w:rsidRPr="00E65D92">
        <w:rPr>
          <w:b/>
          <w:sz w:val="22"/>
          <w:szCs w:val="22"/>
          <w:lang w:val="ca-ES"/>
        </w:rPr>
        <w:t>.- PRECS I PREGUNTES</w:t>
      </w:r>
    </w:p>
    <w:p w14:paraId="742FBBA5" w14:textId="77777777" w:rsidR="00124208" w:rsidRPr="00E65D92" w:rsidRDefault="00124208" w:rsidP="004A054F">
      <w:pPr>
        <w:widowControl w:val="0"/>
        <w:jc w:val="both"/>
        <w:rPr>
          <w:b/>
          <w:sz w:val="22"/>
          <w:szCs w:val="22"/>
          <w:lang w:val="ca-ES"/>
        </w:rPr>
      </w:pPr>
    </w:p>
    <w:p w14:paraId="742FBBA6" w14:textId="77777777" w:rsidR="00263491" w:rsidRDefault="006B5254" w:rsidP="00263491">
      <w:pPr>
        <w:rPr>
          <w:sz w:val="22"/>
          <w:szCs w:val="22"/>
          <w:lang w:val="ca-ES"/>
        </w:rPr>
      </w:pPr>
      <w:r>
        <w:rPr>
          <w:sz w:val="22"/>
          <w:szCs w:val="22"/>
          <w:lang w:val="ca-ES"/>
        </w:rPr>
        <w:t>No es formulen precs ni preguntes</w:t>
      </w:r>
    </w:p>
    <w:p w14:paraId="742FBBA7" w14:textId="77777777" w:rsidR="006B5254" w:rsidRDefault="006B5254" w:rsidP="00263491">
      <w:pPr>
        <w:rPr>
          <w:sz w:val="22"/>
          <w:szCs w:val="22"/>
          <w:lang w:val="ca-ES"/>
        </w:rPr>
      </w:pPr>
    </w:p>
    <w:p w14:paraId="742FBBA8" w14:textId="77777777" w:rsidR="006B5254" w:rsidRDefault="006B5254" w:rsidP="00263491">
      <w:pPr>
        <w:rPr>
          <w:sz w:val="22"/>
          <w:szCs w:val="22"/>
          <w:lang w:val="ca-ES"/>
        </w:rPr>
      </w:pPr>
      <w:r>
        <w:rPr>
          <w:sz w:val="22"/>
          <w:szCs w:val="22"/>
          <w:lang w:val="ca-ES"/>
        </w:rPr>
        <w:t>I no havent-hi més assumptes a tractar i complint l’objecte de l’acte, Sr. Joan Faus Vitoria, Alcalde President, alça la Sessió, sent les 20.20 hores de la qual cosa, com a Secretària done fe.</w:t>
      </w:r>
    </w:p>
    <w:p w14:paraId="742FBBA9" w14:textId="77777777" w:rsidR="006B5254" w:rsidRDefault="006B5254" w:rsidP="00263491">
      <w:pPr>
        <w:rPr>
          <w:sz w:val="22"/>
          <w:szCs w:val="22"/>
          <w:lang w:val="ca-ES"/>
        </w:rPr>
      </w:pPr>
    </w:p>
    <w:p w14:paraId="742FBBAA" w14:textId="77777777" w:rsidR="00DC4DA2" w:rsidRDefault="00DC4DA2" w:rsidP="00263491">
      <w:pPr>
        <w:rPr>
          <w:sz w:val="22"/>
          <w:szCs w:val="22"/>
          <w:lang w:val="ca-ES"/>
        </w:rPr>
      </w:pPr>
    </w:p>
    <w:p w14:paraId="742FBBAB" w14:textId="77777777" w:rsidR="00DC4DA2" w:rsidRDefault="00DC4DA2" w:rsidP="00263491">
      <w:pPr>
        <w:rPr>
          <w:sz w:val="22"/>
          <w:szCs w:val="22"/>
          <w:lang w:val="ca-ES"/>
        </w:rPr>
      </w:pPr>
    </w:p>
    <w:p w14:paraId="742FBBAC" w14:textId="77777777" w:rsidR="00DC4DA2" w:rsidRDefault="00DC4DA2" w:rsidP="00263491">
      <w:pPr>
        <w:rPr>
          <w:sz w:val="22"/>
          <w:szCs w:val="22"/>
          <w:lang w:val="ca-ES"/>
        </w:rPr>
      </w:pPr>
    </w:p>
    <w:p w14:paraId="742FBBAD" w14:textId="77777777" w:rsidR="00DC4DA2" w:rsidRDefault="00DC4DA2" w:rsidP="00263491">
      <w:pPr>
        <w:rPr>
          <w:sz w:val="22"/>
          <w:szCs w:val="22"/>
          <w:lang w:val="ca-ES"/>
        </w:rPr>
      </w:pPr>
    </w:p>
    <w:p w14:paraId="742FBBAE" w14:textId="77777777" w:rsidR="00DC4DA2" w:rsidRDefault="00DC4DA2" w:rsidP="00263491">
      <w:pPr>
        <w:rPr>
          <w:sz w:val="22"/>
          <w:szCs w:val="22"/>
          <w:lang w:val="ca-ES"/>
        </w:rPr>
      </w:pPr>
    </w:p>
    <w:p w14:paraId="742FBBAF" w14:textId="77777777" w:rsidR="00DC4DA2" w:rsidRDefault="00DC4DA2" w:rsidP="00263491">
      <w:pPr>
        <w:rPr>
          <w:sz w:val="22"/>
          <w:szCs w:val="22"/>
          <w:lang w:val="ca-ES"/>
        </w:rPr>
      </w:pPr>
    </w:p>
    <w:p w14:paraId="742FBBB0" w14:textId="77777777" w:rsidR="00DC4DA2" w:rsidRDefault="00DC4DA2" w:rsidP="00263491">
      <w:pPr>
        <w:rPr>
          <w:sz w:val="22"/>
          <w:szCs w:val="22"/>
          <w:lang w:val="ca-ES"/>
        </w:rPr>
      </w:pPr>
    </w:p>
    <w:p w14:paraId="742FBBB1" w14:textId="77777777" w:rsidR="00263491" w:rsidRPr="00E65D92" w:rsidRDefault="00263491" w:rsidP="00263491">
      <w:pPr>
        <w:rPr>
          <w:sz w:val="22"/>
          <w:szCs w:val="22"/>
          <w:lang w:val="ca-ES"/>
        </w:rPr>
      </w:pPr>
    </w:p>
    <w:sectPr w:rsidR="00263491" w:rsidRPr="00E65D92" w:rsidSect="009E68EF">
      <w:headerReference w:type="default" r:id="rId8"/>
      <w:footerReference w:type="default" r:id="rId9"/>
      <w:pgSz w:w="11907" w:h="16840" w:code="9"/>
      <w:pgMar w:top="1701" w:right="1418" w:bottom="1134" w:left="1418" w:header="0" w:footer="0" w:gutter="0"/>
      <w:cols w:space="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FBBB4" w14:textId="77777777" w:rsidR="00527096" w:rsidRDefault="00527096">
      <w:r>
        <w:separator/>
      </w:r>
    </w:p>
  </w:endnote>
  <w:endnote w:type="continuationSeparator" w:id="0">
    <w:p w14:paraId="742FBBB5" w14:textId="77777777" w:rsidR="00527096" w:rsidRDefault="0052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BBB8" w14:textId="77777777" w:rsidR="00527096" w:rsidRDefault="00527096">
    <w:pPr>
      <w:pStyle w:val="Header"/>
      <w:rPr>
        <w:color w:val="808080"/>
        <w:sz w:val="16"/>
      </w:rPr>
    </w:pPr>
  </w:p>
  <w:p w14:paraId="742FBBB9" w14:textId="77777777" w:rsidR="00527096" w:rsidRDefault="00527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FBBB2" w14:textId="77777777" w:rsidR="00527096" w:rsidRDefault="00527096">
      <w:r>
        <w:separator/>
      </w:r>
    </w:p>
  </w:footnote>
  <w:footnote w:type="continuationSeparator" w:id="0">
    <w:p w14:paraId="742FBBB3" w14:textId="77777777" w:rsidR="00527096" w:rsidRDefault="0052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BBB6" w14:textId="77777777" w:rsidR="00527096" w:rsidRDefault="00527096">
    <w:pPr>
      <w:pStyle w:val="Header"/>
      <w:ind w:left="-1320"/>
    </w:pPr>
  </w:p>
  <w:p w14:paraId="742FBBB7" w14:textId="77777777" w:rsidR="00527096" w:rsidRDefault="00527096">
    <w:pPr>
      <w:pStyle w:val="Header"/>
      <w:rPr>
        <w:color w:val="999999"/>
      </w:rPr>
    </w:pPr>
    <w:r>
      <w:rPr>
        <w:noProof/>
        <w:color w:val="999999"/>
        <w:lang w:val="es-ES" w:eastAsia="es-ES"/>
      </w:rPr>
      <w:drawing>
        <wp:inline distT="0" distB="0" distL="0" distR="0" wp14:anchorId="742FBBBA" wp14:editId="742FBBBB">
          <wp:extent cx="438150" cy="695325"/>
          <wp:effectExtent l="19050" t="0" r="0" b="0"/>
          <wp:docPr id="6"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srcRect/>
                  <a:stretch>
                    <a:fillRect/>
                  </a:stretch>
                </pic:blipFill>
                <pic:spPr bwMode="auto">
                  <a:xfrm>
                    <a:off x="0" y="0"/>
                    <a:ext cx="438150"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F93EA0"/>
    <w:multiLevelType w:val="hybridMultilevel"/>
    <w:tmpl w:val="90A6AE3C"/>
    <w:lvl w:ilvl="0" w:tplc="0F28BBC8">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 w15:restartNumberingAfterBreak="0">
    <w:nsid w:val="0D651BDE"/>
    <w:multiLevelType w:val="hybridMultilevel"/>
    <w:tmpl w:val="1C16D672"/>
    <w:lvl w:ilvl="0" w:tplc="23364D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708B8"/>
    <w:multiLevelType w:val="hybridMultilevel"/>
    <w:tmpl w:val="A094E90E"/>
    <w:lvl w:ilvl="0" w:tplc="695C59E2">
      <w:start w:val="11"/>
      <w:numFmt w:val="bullet"/>
      <w:lvlText w:val="-"/>
      <w:lvlJc w:val="left"/>
      <w:pPr>
        <w:ind w:left="1069" w:hanging="360"/>
      </w:pPr>
      <w:rPr>
        <w:rFonts w:ascii="Verdana" w:eastAsia="Times New Roman" w:hAnsi="Verdana"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2326204E"/>
    <w:multiLevelType w:val="hybridMultilevel"/>
    <w:tmpl w:val="B3DCA1EC"/>
    <w:lvl w:ilvl="0" w:tplc="0C0A0001">
      <w:start w:val="1"/>
      <w:numFmt w:val="bullet"/>
      <w:lvlText w:val=""/>
      <w:lvlJc w:val="left"/>
      <w:pPr>
        <w:ind w:left="960" w:hanging="720"/>
      </w:pPr>
      <w:rPr>
        <w:rFonts w:ascii="Symbol" w:hAnsi="Symbol" w:hint="default"/>
      </w:rPr>
    </w:lvl>
    <w:lvl w:ilvl="1" w:tplc="0C0A0019" w:tentative="1">
      <w:start w:val="1"/>
      <w:numFmt w:val="lowerLetter"/>
      <w:lvlText w:val="%2."/>
      <w:lvlJc w:val="left"/>
      <w:pPr>
        <w:ind w:left="1320" w:hanging="360"/>
      </w:pPr>
      <w:rPr>
        <w:rFonts w:cs="Times New Roman"/>
      </w:rPr>
    </w:lvl>
    <w:lvl w:ilvl="2" w:tplc="0C0A001B" w:tentative="1">
      <w:start w:val="1"/>
      <w:numFmt w:val="lowerRoman"/>
      <w:lvlText w:val="%3."/>
      <w:lvlJc w:val="right"/>
      <w:pPr>
        <w:ind w:left="2040" w:hanging="180"/>
      </w:pPr>
      <w:rPr>
        <w:rFonts w:cs="Times New Roman"/>
      </w:rPr>
    </w:lvl>
    <w:lvl w:ilvl="3" w:tplc="0C0A000F" w:tentative="1">
      <w:start w:val="1"/>
      <w:numFmt w:val="decimal"/>
      <w:lvlText w:val="%4."/>
      <w:lvlJc w:val="left"/>
      <w:pPr>
        <w:ind w:left="2760" w:hanging="360"/>
      </w:pPr>
      <w:rPr>
        <w:rFonts w:cs="Times New Roman"/>
      </w:rPr>
    </w:lvl>
    <w:lvl w:ilvl="4" w:tplc="0C0A0019" w:tentative="1">
      <w:start w:val="1"/>
      <w:numFmt w:val="lowerLetter"/>
      <w:lvlText w:val="%5."/>
      <w:lvlJc w:val="left"/>
      <w:pPr>
        <w:ind w:left="3480" w:hanging="360"/>
      </w:pPr>
      <w:rPr>
        <w:rFonts w:cs="Times New Roman"/>
      </w:rPr>
    </w:lvl>
    <w:lvl w:ilvl="5" w:tplc="0C0A001B" w:tentative="1">
      <w:start w:val="1"/>
      <w:numFmt w:val="lowerRoman"/>
      <w:lvlText w:val="%6."/>
      <w:lvlJc w:val="right"/>
      <w:pPr>
        <w:ind w:left="4200" w:hanging="180"/>
      </w:pPr>
      <w:rPr>
        <w:rFonts w:cs="Times New Roman"/>
      </w:rPr>
    </w:lvl>
    <w:lvl w:ilvl="6" w:tplc="0C0A000F" w:tentative="1">
      <w:start w:val="1"/>
      <w:numFmt w:val="decimal"/>
      <w:lvlText w:val="%7."/>
      <w:lvlJc w:val="left"/>
      <w:pPr>
        <w:ind w:left="4920" w:hanging="360"/>
      </w:pPr>
      <w:rPr>
        <w:rFonts w:cs="Times New Roman"/>
      </w:rPr>
    </w:lvl>
    <w:lvl w:ilvl="7" w:tplc="0C0A0019" w:tentative="1">
      <w:start w:val="1"/>
      <w:numFmt w:val="lowerLetter"/>
      <w:lvlText w:val="%8."/>
      <w:lvlJc w:val="left"/>
      <w:pPr>
        <w:ind w:left="5640" w:hanging="360"/>
      </w:pPr>
      <w:rPr>
        <w:rFonts w:cs="Times New Roman"/>
      </w:rPr>
    </w:lvl>
    <w:lvl w:ilvl="8" w:tplc="0C0A001B" w:tentative="1">
      <w:start w:val="1"/>
      <w:numFmt w:val="lowerRoman"/>
      <w:lvlText w:val="%9."/>
      <w:lvlJc w:val="right"/>
      <w:pPr>
        <w:ind w:left="6360" w:hanging="180"/>
      </w:pPr>
      <w:rPr>
        <w:rFonts w:cs="Times New Roman"/>
      </w:rPr>
    </w:lvl>
  </w:abstractNum>
  <w:abstractNum w:abstractNumId="5" w15:restartNumberingAfterBreak="0">
    <w:nsid w:val="34A73373"/>
    <w:multiLevelType w:val="hybridMultilevel"/>
    <w:tmpl w:val="3F00734C"/>
    <w:lvl w:ilvl="0" w:tplc="D702EF0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5841C0"/>
    <w:multiLevelType w:val="hybridMultilevel"/>
    <w:tmpl w:val="630C2488"/>
    <w:lvl w:ilvl="0" w:tplc="DBC809AE">
      <w:start w:val="1"/>
      <w:numFmt w:val="decimal"/>
      <w:lvlText w:val="%1-"/>
      <w:lvlJc w:val="left"/>
      <w:pPr>
        <w:ind w:left="390" w:hanging="360"/>
      </w:pPr>
      <w:rPr>
        <w:rFonts w:hint="default"/>
        <w:b w:val="0"/>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7" w15:restartNumberingAfterBreak="0">
    <w:nsid w:val="3D7319A6"/>
    <w:multiLevelType w:val="hybridMultilevel"/>
    <w:tmpl w:val="312AA06A"/>
    <w:lvl w:ilvl="0" w:tplc="763EC2A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41CE47D5"/>
    <w:multiLevelType w:val="hybridMultilevel"/>
    <w:tmpl w:val="0AA4937C"/>
    <w:lvl w:ilvl="0" w:tplc="DE04DF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33631E"/>
    <w:multiLevelType w:val="hybridMultilevel"/>
    <w:tmpl w:val="25D6E7E0"/>
    <w:lvl w:ilvl="0" w:tplc="4878B2C0">
      <w:start w:val="2"/>
      <w:numFmt w:val="decimal"/>
      <w:lvlText w:val="%1-"/>
      <w:lvlJc w:val="left"/>
      <w:pPr>
        <w:ind w:left="1353"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49411415"/>
    <w:multiLevelType w:val="hybridMultilevel"/>
    <w:tmpl w:val="5AE0CB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FF2ABC"/>
    <w:multiLevelType w:val="hybridMultilevel"/>
    <w:tmpl w:val="F2880D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DC3B18"/>
    <w:multiLevelType w:val="hybridMultilevel"/>
    <w:tmpl w:val="BFA466FC"/>
    <w:lvl w:ilvl="0" w:tplc="952642E6">
      <w:numFmt w:val="bullet"/>
      <w:lvlText w:val="-"/>
      <w:lvlJc w:val="left"/>
      <w:pPr>
        <w:ind w:left="1086" w:hanging="360"/>
      </w:pPr>
      <w:rPr>
        <w:rFonts w:ascii="Verdana" w:eastAsia="Times New Roman" w:hAnsi="Verdana" w:cs="Arial" w:hint="default"/>
      </w:rPr>
    </w:lvl>
    <w:lvl w:ilvl="1" w:tplc="0C0A0003" w:tentative="1">
      <w:start w:val="1"/>
      <w:numFmt w:val="bullet"/>
      <w:lvlText w:val="o"/>
      <w:lvlJc w:val="left"/>
      <w:pPr>
        <w:ind w:left="1806" w:hanging="360"/>
      </w:pPr>
      <w:rPr>
        <w:rFonts w:ascii="Courier New" w:hAnsi="Courier New" w:cs="Courier New" w:hint="default"/>
      </w:rPr>
    </w:lvl>
    <w:lvl w:ilvl="2" w:tplc="0C0A0005" w:tentative="1">
      <w:start w:val="1"/>
      <w:numFmt w:val="bullet"/>
      <w:lvlText w:val=""/>
      <w:lvlJc w:val="left"/>
      <w:pPr>
        <w:ind w:left="2526" w:hanging="360"/>
      </w:pPr>
      <w:rPr>
        <w:rFonts w:ascii="Wingdings" w:hAnsi="Wingdings" w:hint="default"/>
      </w:rPr>
    </w:lvl>
    <w:lvl w:ilvl="3" w:tplc="0C0A0001" w:tentative="1">
      <w:start w:val="1"/>
      <w:numFmt w:val="bullet"/>
      <w:lvlText w:val=""/>
      <w:lvlJc w:val="left"/>
      <w:pPr>
        <w:ind w:left="3246" w:hanging="360"/>
      </w:pPr>
      <w:rPr>
        <w:rFonts w:ascii="Symbol" w:hAnsi="Symbol" w:hint="default"/>
      </w:rPr>
    </w:lvl>
    <w:lvl w:ilvl="4" w:tplc="0C0A0003" w:tentative="1">
      <w:start w:val="1"/>
      <w:numFmt w:val="bullet"/>
      <w:lvlText w:val="o"/>
      <w:lvlJc w:val="left"/>
      <w:pPr>
        <w:ind w:left="3966" w:hanging="360"/>
      </w:pPr>
      <w:rPr>
        <w:rFonts w:ascii="Courier New" w:hAnsi="Courier New" w:cs="Courier New" w:hint="default"/>
      </w:rPr>
    </w:lvl>
    <w:lvl w:ilvl="5" w:tplc="0C0A0005" w:tentative="1">
      <w:start w:val="1"/>
      <w:numFmt w:val="bullet"/>
      <w:lvlText w:val=""/>
      <w:lvlJc w:val="left"/>
      <w:pPr>
        <w:ind w:left="4686" w:hanging="360"/>
      </w:pPr>
      <w:rPr>
        <w:rFonts w:ascii="Wingdings" w:hAnsi="Wingdings" w:hint="default"/>
      </w:rPr>
    </w:lvl>
    <w:lvl w:ilvl="6" w:tplc="0C0A0001" w:tentative="1">
      <w:start w:val="1"/>
      <w:numFmt w:val="bullet"/>
      <w:lvlText w:val=""/>
      <w:lvlJc w:val="left"/>
      <w:pPr>
        <w:ind w:left="5406" w:hanging="360"/>
      </w:pPr>
      <w:rPr>
        <w:rFonts w:ascii="Symbol" w:hAnsi="Symbol" w:hint="default"/>
      </w:rPr>
    </w:lvl>
    <w:lvl w:ilvl="7" w:tplc="0C0A0003" w:tentative="1">
      <w:start w:val="1"/>
      <w:numFmt w:val="bullet"/>
      <w:lvlText w:val="o"/>
      <w:lvlJc w:val="left"/>
      <w:pPr>
        <w:ind w:left="6126" w:hanging="360"/>
      </w:pPr>
      <w:rPr>
        <w:rFonts w:ascii="Courier New" w:hAnsi="Courier New" w:cs="Courier New" w:hint="default"/>
      </w:rPr>
    </w:lvl>
    <w:lvl w:ilvl="8" w:tplc="0C0A0005" w:tentative="1">
      <w:start w:val="1"/>
      <w:numFmt w:val="bullet"/>
      <w:lvlText w:val=""/>
      <w:lvlJc w:val="left"/>
      <w:pPr>
        <w:ind w:left="6846" w:hanging="360"/>
      </w:pPr>
      <w:rPr>
        <w:rFonts w:ascii="Wingdings" w:hAnsi="Wingdings" w:hint="default"/>
      </w:rPr>
    </w:lvl>
  </w:abstractNum>
  <w:abstractNum w:abstractNumId="13" w15:restartNumberingAfterBreak="0">
    <w:nsid w:val="501E5C8A"/>
    <w:multiLevelType w:val="hybridMultilevel"/>
    <w:tmpl w:val="A2C2940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8D45A8C"/>
    <w:multiLevelType w:val="hybridMultilevel"/>
    <w:tmpl w:val="B756CF14"/>
    <w:lvl w:ilvl="0" w:tplc="275079D0">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E5045E2"/>
    <w:multiLevelType w:val="hybridMultilevel"/>
    <w:tmpl w:val="429E1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2"/>
  </w:num>
  <w:num w:numId="8">
    <w:abstractNumId w:val="10"/>
  </w:num>
  <w:num w:numId="9">
    <w:abstractNumId w:val="15"/>
  </w:num>
  <w:num w:numId="10">
    <w:abstractNumId w:val="11"/>
  </w:num>
  <w:num w:numId="11">
    <w:abstractNumId w:val="8"/>
  </w:num>
  <w:num w:numId="12">
    <w:abstractNumId w:val="5"/>
  </w:num>
  <w:num w:numId="13">
    <w:abstractNumId w:val="9"/>
  </w:num>
  <w:num w:numId="14">
    <w:abstractNumId w:val="7"/>
  </w:num>
  <w:num w:numId="15">
    <w:abstractNumId w:val="1"/>
  </w:num>
  <w:num w:numId="16">
    <w:abstractNumId w:val="6"/>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attachedTemplate r:id="rId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8E"/>
    <w:rsid w:val="00002B71"/>
    <w:rsid w:val="00006F15"/>
    <w:rsid w:val="00023925"/>
    <w:rsid w:val="00035F46"/>
    <w:rsid w:val="00045471"/>
    <w:rsid w:val="000523B2"/>
    <w:rsid w:val="00056239"/>
    <w:rsid w:val="0006367E"/>
    <w:rsid w:val="00070EE3"/>
    <w:rsid w:val="00075238"/>
    <w:rsid w:val="00075441"/>
    <w:rsid w:val="00082485"/>
    <w:rsid w:val="000824B3"/>
    <w:rsid w:val="000B01B2"/>
    <w:rsid w:val="000D4B09"/>
    <w:rsid w:val="000E41F7"/>
    <w:rsid w:val="00102467"/>
    <w:rsid w:val="00124208"/>
    <w:rsid w:val="00133FF1"/>
    <w:rsid w:val="001369A9"/>
    <w:rsid w:val="0014266A"/>
    <w:rsid w:val="001478B3"/>
    <w:rsid w:val="00152073"/>
    <w:rsid w:val="00154043"/>
    <w:rsid w:val="001621CF"/>
    <w:rsid w:val="00173716"/>
    <w:rsid w:val="00185960"/>
    <w:rsid w:val="001972E1"/>
    <w:rsid w:val="001A1B38"/>
    <w:rsid w:val="001A4C4F"/>
    <w:rsid w:val="001A78AF"/>
    <w:rsid w:val="001A7E38"/>
    <w:rsid w:val="001C13B6"/>
    <w:rsid w:val="001C596F"/>
    <w:rsid w:val="001F7D30"/>
    <w:rsid w:val="00204363"/>
    <w:rsid w:val="00211CB9"/>
    <w:rsid w:val="00230449"/>
    <w:rsid w:val="00232451"/>
    <w:rsid w:val="00233278"/>
    <w:rsid w:val="00241D2A"/>
    <w:rsid w:val="00250DE5"/>
    <w:rsid w:val="00255883"/>
    <w:rsid w:val="00263491"/>
    <w:rsid w:val="00264512"/>
    <w:rsid w:val="00264990"/>
    <w:rsid w:val="002A4807"/>
    <w:rsid w:val="002A4B24"/>
    <w:rsid w:val="002A7746"/>
    <w:rsid w:val="002C5C31"/>
    <w:rsid w:val="002C7124"/>
    <w:rsid w:val="002E71B6"/>
    <w:rsid w:val="0030781D"/>
    <w:rsid w:val="003135BE"/>
    <w:rsid w:val="00331DD3"/>
    <w:rsid w:val="003423BE"/>
    <w:rsid w:val="00361F7C"/>
    <w:rsid w:val="00362577"/>
    <w:rsid w:val="003667E4"/>
    <w:rsid w:val="003675A3"/>
    <w:rsid w:val="00383469"/>
    <w:rsid w:val="00383FAE"/>
    <w:rsid w:val="0038474B"/>
    <w:rsid w:val="00394157"/>
    <w:rsid w:val="003A0B33"/>
    <w:rsid w:val="003A7A25"/>
    <w:rsid w:val="003B06DE"/>
    <w:rsid w:val="003B57A8"/>
    <w:rsid w:val="003C6998"/>
    <w:rsid w:val="003C79EF"/>
    <w:rsid w:val="003D6CE3"/>
    <w:rsid w:val="003E7488"/>
    <w:rsid w:val="003F55D1"/>
    <w:rsid w:val="0040735E"/>
    <w:rsid w:val="0043129A"/>
    <w:rsid w:val="004334FE"/>
    <w:rsid w:val="00433F2A"/>
    <w:rsid w:val="00436F97"/>
    <w:rsid w:val="004465FF"/>
    <w:rsid w:val="00450249"/>
    <w:rsid w:val="00461346"/>
    <w:rsid w:val="00464DC7"/>
    <w:rsid w:val="0049039E"/>
    <w:rsid w:val="00496E3B"/>
    <w:rsid w:val="004974D8"/>
    <w:rsid w:val="004A054F"/>
    <w:rsid w:val="004A2C1E"/>
    <w:rsid w:val="004C339E"/>
    <w:rsid w:val="004F3C88"/>
    <w:rsid w:val="005053DD"/>
    <w:rsid w:val="00516FEB"/>
    <w:rsid w:val="00523241"/>
    <w:rsid w:val="005246CC"/>
    <w:rsid w:val="00526043"/>
    <w:rsid w:val="00527096"/>
    <w:rsid w:val="00532B0F"/>
    <w:rsid w:val="00541857"/>
    <w:rsid w:val="00541914"/>
    <w:rsid w:val="005510F6"/>
    <w:rsid w:val="00560AA1"/>
    <w:rsid w:val="0058014B"/>
    <w:rsid w:val="00581CEF"/>
    <w:rsid w:val="0058216C"/>
    <w:rsid w:val="00586CA2"/>
    <w:rsid w:val="005D1409"/>
    <w:rsid w:val="005D49BF"/>
    <w:rsid w:val="005F2F30"/>
    <w:rsid w:val="005F36FD"/>
    <w:rsid w:val="00602D52"/>
    <w:rsid w:val="00603A64"/>
    <w:rsid w:val="00604D7D"/>
    <w:rsid w:val="00611C5F"/>
    <w:rsid w:val="00613E44"/>
    <w:rsid w:val="00627B11"/>
    <w:rsid w:val="00636FB0"/>
    <w:rsid w:val="006524C3"/>
    <w:rsid w:val="00655E67"/>
    <w:rsid w:val="00661FB9"/>
    <w:rsid w:val="00663DAC"/>
    <w:rsid w:val="00681514"/>
    <w:rsid w:val="006A5AA8"/>
    <w:rsid w:val="006A6273"/>
    <w:rsid w:val="006A6765"/>
    <w:rsid w:val="006B0581"/>
    <w:rsid w:val="006B1C15"/>
    <w:rsid w:val="006B26F2"/>
    <w:rsid w:val="006B4068"/>
    <w:rsid w:val="006B5254"/>
    <w:rsid w:val="006F0F4E"/>
    <w:rsid w:val="00700654"/>
    <w:rsid w:val="00710244"/>
    <w:rsid w:val="0071199B"/>
    <w:rsid w:val="00711E9B"/>
    <w:rsid w:val="0072372C"/>
    <w:rsid w:val="00726F36"/>
    <w:rsid w:val="00735969"/>
    <w:rsid w:val="00735A50"/>
    <w:rsid w:val="007535D8"/>
    <w:rsid w:val="00753C91"/>
    <w:rsid w:val="0075757D"/>
    <w:rsid w:val="00772A1C"/>
    <w:rsid w:val="007811D7"/>
    <w:rsid w:val="00781F7F"/>
    <w:rsid w:val="0079503A"/>
    <w:rsid w:val="007B2F6C"/>
    <w:rsid w:val="007C4F78"/>
    <w:rsid w:val="007C78C2"/>
    <w:rsid w:val="007E1396"/>
    <w:rsid w:val="007E1A99"/>
    <w:rsid w:val="007E1E1A"/>
    <w:rsid w:val="0080092E"/>
    <w:rsid w:val="00813E2A"/>
    <w:rsid w:val="008259D1"/>
    <w:rsid w:val="008304E9"/>
    <w:rsid w:val="0083755A"/>
    <w:rsid w:val="00847312"/>
    <w:rsid w:val="00886BC3"/>
    <w:rsid w:val="00886F93"/>
    <w:rsid w:val="00890A96"/>
    <w:rsid w:val="00891859"/>
    <w:rsid w:val="0089225E"/>
    <w:rsid w:val="00892940"/>
    <w:rsid w:val="008A06CD"/>
    <w:rsid w:val="008A7762"/>
    <w:rsid w:val="008D6022"/>
    <w:rsid w:val="008F40AB"/>
    <w:rsid w:val="008F7BAA"/>
    <w:rsid w:val="008F7D65"/>
    <w:rsid w:val="00913E64"/>
    <w:rsid w:val="00913FBE"/>
    <w:rsid w:val="00914F6B"/>
    <w:rsid w:val="009225C9"/>
    <w:rsid w:val="00940AC9"/>
    <w:rsid w:val="00944972"/>
    <w:rsid w:val="00954EB2"/>
    <w:rsid w:val="0096247D"/>
    <w:rsid w:val="00981189"/>
    <w:rsid w:val="00985F76"/>
    <w:rsid w:val="009867DD"/>
    <w:rsid w:val="009A1DAE"/>
    <w:rsid w:val="009A3AD2"/>
    <w:rsid w:val="009B1C1C"/>
    <w:rsid w:val="009B58F6"/>
    <w:rsid w:val="009C58B6"/>
    <w:rsid w:val="009D26BB"/>
    <w:rsid w:val="009D7118"/>
    <w:rsid w:val="009D7E09"/>
    <w:rsid w:val="009E26FB"/>
    <w:rsid w:val="009E68EF"/>
    <w:rsid w:val="009F55BF"/>
    <w:rsid w:val="009F6E1B"/>
    <w:rsid w:val="009F7AF5"/>
    <w:rsid w:val="00A002C3"/>
    <w:rsid w:val="00A00B07"/>
    <w:rsid w:val="00A05A72"/>
    <w:rsid w:val="00A1308F"/>
    <w:rsid w:val="00A13D25"/>
    <w:rsid w:val="00A13E08"/>
    <w:rsid w:val="00A15379"/>
    <w:rsid w:val="00A233DE"/>
    <w:rsid w:val="00A35669"/>
    <w:rsid w:val="00A4546E"/>
    <w:rsid w:val="00A47606"/>
    <w:rsid w:val="00A56DB6"/>
    <w:rsid w:val="00A94948"/>
    <w:rsid w:val="00A96C33"/>
    <w:rsid w:val="00AA0E9B"/>
    <w:rsid w:val="00AA4796"/>
    <w:rsid w:val="00AB4AAD"/>
    <w:rsid w:val="00AC7316"/>
    <w:rsid w:val="00AD449E"/>
    <w:rsid w:val="00AE28E2"/>
    <w:rsid w:val="00AE3835"/>
    <w:rsid w:val="00AE5498"/>
    <w:rsid w:val="00AF6316"/>
    <w:rsid w:val="00B01101"/>
    <w:rsid w:val="00B158D4"/>
    <w:rsid w:val="00B2544F"/>
    <w:rsid w:val="00B4757E"/>
    <w:rsid w:val="00B50EF0"/>
    <w:rsid w:val="00B55689"/>
    <w:rsid w:val="00B71C96"/>
    <w:rsid w:val="00B75856"/>
    <w:rsid w:val="00B80B31"/>
    <w:rsid w:val="00B84387"/>
    <w:rsid w:val="00B8568D"/>
    <w:rsid w:val="00B90505"/>
    <w:rsid w:val="00BA3155"/>
    <w:rsid w:val="00BB1918"/>
    <w:rsid w:val="00BC469F"/>
    <w:rsid w:val="00BC4A98"/>
    <w:rsid w:val="00BD6087"/>
    <w:rsid w:val="00BE0252"/>
    <w:rsid w:val="00BE1714"/>
    <w:rsid w:val="00BE57B4"/>
    <w:rsid w:val="00BF299E"/>
    <w:rsid w:val="00C02678"/>
    <w:rsid w:val="00C11CA1"/>
    <w:rsid w:val="00C300AF"/>
    <w:rsid w:val="00C47147"/>
    <w:rsid w:val="00C5313F"/>
    <w:rsid w:val="00C53CA4"/>
    <w:rsid w:val="00C56482"/>
    <w:rsid w:val="00C6008B"/>
    <w:rsid w:val="00C65F73"/>
    <w:rsid w:val="00C702B4"/>
    <w:rsid w:val="00C81D33"/>
    <w:rsid w:val="00C9572C"/>
    <w:rsid w:val="00C95AD2"/>
    <w:rsid w:val="00CA2B46"/>
    <w:rsid w:val="00CB1AC7"/>
    <w:rsid w:val="00CB5F13"/>
    <w:rsid w:val="00CC10BB"/>
    <w:rsid w:val="00CC564D"/>
    <w:rsid w:val="00CF52D1"/>
    <w:rsid w:val="00D03015"/>
    <w:rsid w:val="00D33B47"/>
    <w:rsid w:val="00D60AF7"/>
    <w:rsid w:val="00D6318D"/>
    <w:rsid w:val="00D860E5"/>
    <w:rsid w:val="00DA5127"/>
    <w:rsid w:val="00DB0BC6"/>
    <w:rsid w:val="00DB543C"/>
    <w:rsid w:val="00DC4DA2"/>
    <w:rsid w:val="00DD4BED"/>
    <w:rsid w:val="00DF0BA2"/>
    <w:rsid w:val="00DF5FDC"/>
    <w:rsid w:val="00E1413B"/>
    <w:rsid w:val="00E23AC9"/>
    <w:rsid w:val="00E274B4"/>
    <w:rsid w:val="00E4619F"/>
    <w:rsid w:val="00E47C08"/>
    <w:rsid w:val="00E65D92"/>
    <w:rsid w:val="00E837AE"/>
    <w:rsid w:val="00E96B3A"/>
    <w:rsid w:val="00EA11F6"/>
    <w:rsid w:val="00EA552B"/>
    <w:rsid w:val="00EB2265"/>
    <w:rsid w:val="00EB24AF"/>
    <w:rsid w:val="00EB5761"/>
    <w:rsid w:val="00EC508E"/>
    <w:rsid w:val="00EC7654"/>
    <w:rsid w:val="00ED1428"/>
    <w:rsid w:val="00ED34F4"/>
    <w:rsid w:val="00EE0FBC"/>
    <w:rsid w:val="00EE36EF"/>
    <w:rsid w:val="00EE5BEC"/>
    <w:rsid w:val="00EF0B3D"/>
    <w:rsid w:val="00EF359A"/>
    <w:rsid w:val="00EF3DC4"/>
    <w:rsid w:val="00EF64F4"/>
    <w:rsid w:val="00F131BE"/>
    <w:rsid w:val="00F15DF5"/>
    <w:rsid w:val="00F372FB"/>
    <w:rsid w:val="00F5485C"/>
    <w:rsid w:val="00F55B77"/>
    <w:rsid w:val="00F75A80"/>
    <w:rsid w:val="00F80267"/>
    <w:rsid w:val="00F842A6"/>
    <w:rsid w:val="00F90614"/>
    <w:rsid w:val="00FA3935"/>
    <w:rsid w:val="00FB2DAE"/>
    <w:rsid w:val="00FC2330"/>
    <w:rsid w:val="00FC2800"/>
    <w:rsid w:val="00FD2B8A"/>
    <w:rsid w:val="00FD4640"/>
    <w:rsid w:val="00FF1634"/>
    <w:rsid w:val="00FF5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42FB2AE"/>
  <w15:docId w15:val="{A838E98C-5409-419C-A27C-8E2F7615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AE"/>
    <w:rPr>
      <w:sz w:val="24"/>
      <w:szCs w:val="24"/>
    </w:rPr>
  </w:style>
  <w:style w:type="paragraph" w:styleId="Heading1">
    <w:name w:val="heading 1"/>
    <w:basedOn w:val="Normal"/>
    <w:next w:val="Normal"/>
    <w:link w:val="Heading1Char"/>
    <w:uiPriority w:val="9"/>
    <w:qFormat/>
    <w:rsid w:val="00CA2B4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F9061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A7762"/>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8A7762"/>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E837AE"/>
    <w:pPr>
      <w:keepNext/>
      <w:spacing w:line="360" w:lineRule="auto"/>
      <w:jc w:val="center"/>
      <w:outlineLvl w:val="4"/>
    </w:pPr>
    <w:rPr>
      <w:rFonts w:ascii="Verdana" w:hAnsi="Verdana"/>
      <w:b/>
      <w:bCs/>
      <w:color w:val="333399"/>
      <w:sz w:val="22"/>
    </w:rPr>
  </w:style>
  <w:style w:type="paragraph" w:styleId="Heading6">
    <w:name w:val="heading 6"/>
    <w:basedOn w:val="Normal"/>
    <w:next w:val="Normal"/>
    <w:link w:val="Heading6Char"/>
    <w:uiPriority w:val="9"/>
    <w:qFormat/>
    <w:rsid w:val="00EC508E"/>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E837AE"/>
    <w:pPr>
      <w:keepNext/>
      <w:widowControl w:val="0"/>
      <w:spacing w:line="360" w:lineRule="auto"/>
      <w:ind w:firstLine="709"/>
      <w:jc w:val="both"/>
      <w:outlineLvl w:val="6"/>
    </w:pPr>
    <w:rPr>
      <w:rFonts w:ascii="Verdana" w:hAnsi="Verdana"/>
      <w:i/>
      <w:iCs/>
      <w:sz w:val="20"/>
    </w:rPr>
  </w:style>
  <w:style w:type="paragraph" w:styleId="Heading8">
    <w:name w:val="heading 8"/>
    <w:basedOn w:val="Normal"/>
    <w:next w:val="Normal"/>
    <w:link w:val="Heading8Char"/>
    <w:uiPriority w:val="9"/>
    <w:qFormat/>
    <w:rsid w:val="00655E67"/>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E837AE"/>
    <w:pPr>
      <w:keepNext/>
      <w:spacing w:line="360" w:lineRule="auto"/>
      <w:ind w:firstLine="709"/>
      <w:jc w:val="center"/>
      <w:outlineLvl w:val="8"/>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A2B4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90614"/>
    <w:rPr>
      <w:rFonts w:ascii="Cambria" w:hAnsi="Cambria" w:cs="Times New Roman"/>
      <w:b/>
      <w:bCs/>
      <w:color w:val="4F81BD"/>
      <w:sz w:val="26"/>
      <w:szCs w:val="26"/>
    </w:rPr>
  </w:style>
  <w:style w:type="character" w:customStyle="1" w:styleId="Heading3Char">
    <w:name w:val="Heading 3 Char"/>
    <w:basedOn w:val="DefaultParagraphFont"/>
    <w:link w:val="Heading3"/>
    <w:uiPriority w:val="9"/>
    <w:semiHidden/>
    <w:locked/>
    <w:rsid w:val="008A7762"/>
    <w:rPr>
      <w:rFonts w:ascii="Cambria" w:hAnsi="Cambria" w:cs="Times New Roman"/>
      <w:b/>
      <w:bCs/>
      <w:color w:val="4F81BD"/>
      <w:sz w:val="24"/>
      <w:szCs w:val="24"/>
    </w:rPr>
  </w:style>
  <w:style w:type="character" w:customStyle="1" w:styleId="Heading4Char">
    <w:name w:val="Heading 4 Char"/>
    <w:basedOn w:val="DefaultParagraphFont"/>
    <w:link w:val="Heading4"/>
    <w:locked/>
    <w:rsid w:val="008A7762"/>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locked/>
    <w:rsid w:val="00E837AE"/>
    <w:rPr>
      <w:rFonts w:ascii="Verdana" w:hAnsi="Verdana" w:cs="Times New Roman"/>
      <w:b/>
      <w:bCs/>
      <w:color w:val="333399"/>
      <w:sz w:val="24"/>
      <w:szCs w:val="24"/>
    </w:rPr>
  </w:style>
  <w:style w:type="character" w:customStyle="1" w:styleId="Heading6Char">
    <w:name w:val="Heading 6 Char"/>
    <w:basedOn w:val="DefaultParagraphFont"/>
    <w:link w:val="Heading6"/>
    <w:uiPriority w:val="9"/>
    <w:locked/>
    <w:rsid w:val="00EC508E"/>
    <w:rPr>
      <w:rFonts w:ascii="Cambria" w:hAnsi="Cambria" w:cs="Times New Roman"/>
      <w:i/>
      <w:iCs/>
      <w:color w:val="243F60"/>
      <w:sz w:val="24"/>
      <w:szCs w:val="24"/>
    </w:rPr>
  </w:style>
  <w:style w:type="character" w:customStyle="1" w:styleId="Heading7Char">
    <w:name w:val="Heading 7 Char"/>
    <w:basedOn w:val="DefaultParagraphFont"/>
    <w:link w:val="Heading7"/>
    <w:uiPriority w:val="9"/>
    <w:locked/>
    <w:rsid w:val="00E837AE"/>
    <w:rPr>
      <w:rFonts w:ascii="Verdana" w:hAnsi="Verdana" w:cs="Times New Roman"/>
      <w:i/>
      <w:iCs/>
      <w:sz w:val="24"/>
      <w:szCs w:val="24"/>
    </w:rPr>
  </w:style>
  <w:style w:type="character" w:customStyle="1" w:styleId="Heading8Char">
    <w:name w:val="Heading 8 Char"/>
    <w:basedOn w:val="DefaultParagraphFont"/>
    <w:link w:val="Heading8"/>
    <w:uiPriority w:val="9"/>
    <w:semiHidden/>
    <w:locked/>
    <w:rsid w:val="00655E67"/>
    <w:rPr>
      <w:rFonts w:ascii="Cambria" w:hAnsi="Cambria" w:cs="Times New Roman"/>
      <w:color w:val="404040"/>
    </w:rPr>
  </w:style>
  <w:style w:type="character" w:customStyle="1" w:styleId="Heading9Char">
    <w:name w:val="Heading 9 Char"/>
    <w:basedOn w:val="DefaultParagraphFont"/>
    <w:link w:val="Heading9"/>
    <w:uiPriority w:val="99"/>
    <w:locked/>
    <w:rsid w:val="00E837AE"/>
    <w:rPr>
      <w:rFonts w:ascii="Verdana" w:hAnsi="Verdana" w:cs="Times New Roman"/>
      <w:b/>
      <w:bCs/>
      <w:sz w:val="24"/>
      <w:szCs w:val="24"/>
    </w:rPr>
  </w:style>
  <w:style w:type="paragraph" w:styleId="Header">
    <w:name w:val="header"/>
    <w:basedOn w:val="Normal"/>
    <w:link w:val="HeaderChar"/>
    <w:rsid w:val="00560AA1"/>
    <w:pPr>
      <w:tabs>
        <w:tab w:val="center" w:pos="4252"/>
        <w:tab w:val="right" w:pos="8504"/>
      </w:tabs>
    </w:pPr>
    <w:rPr>
      <w:lang w:val="ca-ES" w:eastAsia="en-US"/>
    </w:rPr>
  </w:style>
  <w:style w:type="character" w:customStyle="1" w:styleId="HeaderChar">
    <w:name w:val="Header Char"/>
    <w:basedOn w:val="DefaultParagraphFont"/>
    <w:link w:val="Header"/>
    <w:locked/>
    <w:rsid w:val="00EC508E"/>
    <w:rPr>
      <w:rFonts w:cs="Times New Roman"/>
      <w:sz w:val="24"/>
      <w:szCs w:val="24"/>
      <w:lang w:val="ca-ES" w:eastAsia="en-US"/>
    </w:rPr>
  </w:style>
  <w:style w:type="paragraph" w:styleId="Footer">
    <w:name w:val="footer"/>
    <w:basedOn w:val="Normal"/>
    <w:link w:val="FooterChar"/>
    <w:rsid w:val="00560AA1"/>
    <w:pPr>
      <w:tabs>
        <w:tab w:val="center" w:pos="4252"/>
        <w:tab w:val="right" w:pos="8504"/>
      </w:tabs>
    </w:pPr>
    <w:rPr>
      <w:lang w:val="ca-ES" w:eastAsia="en-US"/>
    </w:rPr>
  </w:style>
  <w:style w:type="character" w:customStyle="1" w:styleId="FooterChar">
    <w:name w:val="Footer Char"/>
    <w:basedOn w:val="DefaultParagraphFont"/>
    <w:link w:val="Footer"/>
    <w:locked/>
    <w:rsid w:val="00CA2B46"/>
    <w:rPr>
      <w:rFonts w:cs="Times New Roman"/>
      <w:sz w:val="24"/>
      <w:szCs w:val="24"/>
      <w:lang w:val="ca-ES" w:eastAsia="en-US"/>
    </w:rPr>
  </w:style>
  <w:style w:type="paragraph" w:styleId="BalloonText">
    <w:name w:val="Balloon Text"/>
    <w:basedOn w:val="Normal"/>
    <w:link w:val="BalloonTextChar"/>
    <w:rsid w:val="00560AA1"/>
    <w:rPr>
      <w:rFonts w:ascii="Tahoma" w:hAnsi="Tahoma"/>
      <w:sz w:val="16"/>
      <w:szCs w:val="16"/>
      <w:lang w:val="ca-ES" w:eastAsia="en-US"/>
    </w:rPr>
  </w:style>
  <w:style w:type="character" w:customStyle="1" w:styleId="BalloonTextChar">
    <w:name w:val="Balloon Text Char"/>
    <w:basedOn w:val="DefaultParagraphFont"/>
    <w:link w:val="BalloonText"/>
    <w:locked/>
    <w:rsid w:val="005F2F30"/>
    <w:rPr>
      <w:rFonts w:ascii="Tahoma" w:hAnsi="Tahoma" w:cs="Times New Roman"/>
      <w:sz w:val="16"/>
      <w:lang w:val="ca-ES" w:eastAsia="en-US"/>
    </w:rPr>
  </w:style>
  <w:style w:type="character" w:styleId="Hyperlink">
    <w:name w:val="Hyperlink"/>
    <w:basedOn w:val="DefaultParagraphFont"/>
    <w:uiPriority w:val="99"/>
    <w:rsid w:val="00560AA1"/>
    <w:rPr>
      <w:rFonts w:cs="Times New Roman"/>
      <w:color w:val="0000FF"/>
      <w:u w:val="single"/>
    </w:rPr>
  </w:style>
  <w:style w:type="paragraph" w:styleId="NormalWeb">
    <w:name w:val="Normal (Web)"/>
    <w:basedOn w:val="Normal"/>
    <w:rsid w:val="00E837AE"/>
    <w:pPr>
      <w:spacing w:line="360" w:lineRule="auto"/>
      <w:ind w:left="528" w:right="71" w:firstLine="600"/>
      <w:jc w:val="both"/>
    </w:pPr>
    <w:rPr>
      <w:rFonts w:ascii="Verdana" w:hAnsi="Verdana" w:cs="Arial"/>
      <w:sz w:val="20"/>
    </w:rPr>
  </w:style>
  <w:style w:type="character" w:styleId="FootnoteReference">
    <w:name w:val="footnote reference"/>
    <w:basedOn w:val="DefaultParagraphFont"/>
    <w:rsid w:val="00E837AE"/>
    <w:rPr>
      <w:rFonts w:cs="Times New Roman"/>
      <w:vertAlign w:val="superscript"/>
    </w:rPr>
  </w:style>
  <w:style w:type="character" w:customStyle="1" w:styleId="apple-converted-space">
    <w:name w:val="apple-converted-space"/>
    <w:basedOn w:val="DefaultParagraphFont"/>
    <w:rsid w:val="00EC508E"/>
    <w:rPr>
      <w:rFonts w:cs="Times New Roman"/>
    </w:rPr>
  </w:style>
  <w:style w:type="paragraph" w:styleId="FootnoteText">
    <w:name w:val="footnote text"/>
    <w:aliases w:val="Car"/>
    <w:basedOn w:val="Normal"/>
    <w:link w:val="FootnoteTextChar"/>
    <w:uiPriority w:val="99"/>
    <w:rsid w:val="00EC508E"/>
    <w:rPr>
      <w:sz w:val="20"/>
      <w:szCs w:val="20"/>
    </w:rPr>
  </w:style>
  <w:style w:type="character" w:customStyle="1" w:styleId="FootnoteTextChar">
    <w:name w:val="Footnote Text Char"/>
    <w:aliases w:val="Car Char"/>
    <w:basedOn w:val="DefaultParagraphFont"/>
    <w:link w:val="FootnoteText"/>
    <w:uiPriority w:val="99"/>
    <w:locked/>
    <w:rsid w:val="00EC508E"/>
    <w:rPr>
      <w:rFonts w:cs="Times New Roman"/>
    </w:rPr>
  </w:style>
  <w:style w:type="paragraph" w:customStyle="1" w:styleId="Default">
    <w:name w:val="Default"/>
    <w:rsid w:val="009A3AD2"/>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8A7762"/>
    <w:rPr>
      <w:rFonts w:cs="Times New Roman"/>
      <w:i/>
    </w:rPr>
  </w:style>
  <w:style w:type="paragraph" w:customStyle="1" w:styleId="Sangra2detindependiente1">
    <w:name w:val="Sangría 2 de t. independiente1"/>
    <w:basedOn w:val="Normal"/>
    <w:uiPriority w:val="99"/>
    <w:rsid w:val="008A7762"/>
    <w:pPr>
      <w:suppressAutoHyphens/>
      <w:spacing w:line="360" w:lineRule="auto"/>
      <w:ind w:firstLine="696"/>
      <w:jc w:val="both"/>
    </w:pPr>
    <w:rPr>
      <w:rFonts w:ascii="Verdana" w:hAnsi="Verdana"/>
      <w:b/>
      <w:bCs/>
      <w:color w:val="333399"/>
      <w:sz w:val="22"/>
      <w:lang w:val="ca-ES" w:eastAsia="ar-SA"/>
    </w:rPr>
  </w:style>
  <w:style w:type="paragraph" w:styleId="BodyText2">
    <w:name w:val="Body Text 2"/>
    <w:basedOn w:val="Normal"/>
    <w:link w:val="BodyText2Char"/>
    <w:uiPriority w:val="99"/>
    <w:rsid w:val="008A7762"/>
    <w:pPr>
      <w:jc w:val="both"/>
    </w:pPr>
    <w:rPr>
      <w:rFonts w:ascii="Arial" w:hAnsi="Arial" w:cs="Arial"/>
      <w:sz w:val="22"/>
      <w:lang w:val="ca-ES"/>
    </w:rPr>
  </w:style>
  <w:style w:type="character" w:customStyle="1" w:styleId="BodyText2Char">
    <w:name w:val="Body Text 2 Char"/>
    <w:basedOn w:val="DefaultParagraphFont"/>
    <w:link w:val="BodyText2"/>
    <w:uiPriority w:val="99"/>
    <w:locked/>
    <w:rsid w:val="008A7762"/>
    <w:rPr>
      <w:rFonts w:ascii="Arial" w:hAnsi="Arial" w:cs="Arial"/>
      <w:sz w:val="24"/>
      <w:szCs w:val="24"/>
      <w:lang w:val="ca-ES"/>
    </w:rPr>
  </w:style>
  <w:style w:type="paragraph" w:styleId="BodyText3">
    <w:name w:val="Body Text 3"/>
    <w:basedOn w:val="Normal"/>
    <w:link w:val="BodyText3Char"/>
    <w:uiPriority w:val="99"/>
    <w:semiHidden/>
    <w:rsid w:val="008A7762"/>
    <w:pPr>
      <w:jc w:val="both"/>
    </w:pPr>
    <w:rPr>
      <w:rFonts w:ascii="Arial" w:hAnsi="Arial" w:cs="Arial"/>
      <w:sz w:val="20"/>
      <w:szCs w:val="20"/>
      <w:lang w:eastAsia="en-US"/>
    </w:rPr>
  </w:style>
  <w:style w:type="character" w:customStyle="1" w:styleId="BodyText3Char">
    <w:name w:val="Body Text 3 Char"/>
    <w:basedOn w:val="DefaultParagraphFont"/>
    <w:link w:val="BodyText3"/>
    <w:uiPriority w:val="99"/>
    <w:semiHidden/>
    <w:locked/>
    <w:rsid w:val="008A7762"/>
    <w:rPr>
      <w:rFonts w:ascii="Arial" w:hAnsi="Arial" w:cs="Arial"/>
      <w:lang w:eastAsia="en-US"/>
    </w:rPr>
  </w:style>
  <w:style w:type="paragraph" w:styleId="BodyText">
    <w:name w:val="Body Text"/>
    <w:basedOn w:val="Normal"/>
    <w:link w:val="BodyTextChar"/>
    <w:rsid w:val="008A7762"/>
    <w:pPr>
      <w:spacing w:after="120"/>
    </w:pPr>
  </w:style>
  <w:style w:type="character" w:customStyle="1" w:styleId="BodyTextChar">
    <w:name w:val="Body Text Char"/>
    <w:basedOn w:val="DefaultParagraphFont"/>
    <w:link w:val="BodyText"/>
    <w:locked/>
    <w:rsid w:val="008A7762"/>
    <w:rPr>
      <w:rFonts w:cs="Times New Roman"/>
      <w:sz w:val="24"/>
      <w:szCs w:val="24"/>
    </w:rPr>
  </w:style>
  <w:style w:type="paragraph" w:styleId="BodyTextIndent2">
    <w:name w:val="Body Text Indent 2"/>
    <w:basedOn w:val="Normal"/>
    <w:link w:val="BodyTextIndent2Char"/>
    <w:uiPriority w:val="99"/>
    <w:semiHidden/>
    <w:rsid w:val="00CA2B4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A2B46"/>
    <w:rPr>
      <w:rFonts w:cs="Times New Roman"/>
      <w:sz w:val="24"/>
      <w:szCs w:val="24"/>
    </w:rPr>
  </w:style>
  <w:style w:type="paragraph" w:styleId="Title">
    <w:name w:val="Title"/>
    <w:basedOn w:val="Normal"/>
    <w:link w:val="TitleChar"/>
    <w:qFormat/>
    <w:rsid w:val="00CA2B46"/>
    <w:pPr>
      <w:spacing w:line="240" w:lineRule="atLeast"/>
      <w:jc w:val="center"/>
    </w:pPr>
    <w:rPr>
      <w:b/>
      <w:bCs/>
      <w:szCs w:val="22"/>
      <w:lang w:val="ca-ES" w:eastAsia="en-US"/>
    </w:rPr>
  </w:style>
  <w:style w:type="character" w:customStyle="1" w:styleId="TitleChar">
    <w:name w:val="Title Char"/>
    <w:basedOn w:val="DefaultParagraphFont"/>
    <w:link w:val="Title"/>
    <w:locked/>
    <w:rsid w:val="00CA2B46"/>
    <w:rPr>
      <w:rFonts w:cs="Times New Roman"/>
      <w:b/>
      <w:bCs/>
      <w:sz w:val="22"/>
      <w:szCs w:val="22"/>
      <w:lang w:val="ca-ES" w:eastAsia="en-US"/>
    </w:rPr>
  </w:style>
  <w:style w:type="character" w:styleId="Strong">
    <w:name w:val="Strong"/>
    <w:basedOn w:val="DefaultParagraphFont"/>
    <w:qFormat/>
    <w:rsid w:val="00CA2B46"/>
    <w:rPr>
      <w:rFonts w:cs="Times New Roman"/>
      <w:b/>
      <w:bCs/>
    </w:rPr>
  </w:style>
  <w:style w:type="paragraph" w:customStyle="1" w:styleId="Normal0">
    <w:name w:val="[Normal]"/>
    <w:uiPriority w:val="99"/>
    <w:rsid w:val="00F90614"/>
    <w:pPr>
      <w:autoSpaceDE w:val="0"/>
      <w:autoSpaceDN w:val="0"/>
      <w:adjustRightInd w:val="0"/>
    </w:pPr>
    <w:rPr>
      <w:rFonts w:ascii="Arial" w:hAnsi="Arial" w:cs="Arial"/>
      <w:sz w:val="24"/>
      <w:szCs w:val="24"/>
    </w:rPr>
  </w:style>
  <w:style w:type="paragraph" w:styleId="ListParagraph">
    <w:name w:val="List Paragraph"/>
    <w:basedOn w:val="Normal"/>
    <w:uiPriority w:val="34"/>
    <w:qFormat/>
    <w:rsid w:val="00F90614"/>
    <w:pPr>
      <w:ind w:left="720"/>
      <w:contextualSpacing/>
    </w:pPr>
    <w:rPr>
      <w:lang w:val="ca-ES" w:eastAsia="en-US"/>
    </w:rPr>
  </w:style>
  <w:style w:type="paragraph" w:styleId="BodyTextIndent">
    <w:name w:val="Body Text Indent"/>
    <w:basedOn w:val="Normal"/>
    <w:link w:val="BodyTextIndentChar"/>
    <w:uiPriority w:val="99"/>
    <w:rsid w:val="00CB5F13"/>
    <w:pPr>
      <w:spacing w:after="120"/>
      <w:ind w:left="283"/>
    </w:pPr>
  </w:style>
  <w:style w:type="character" w:customStyle="1" w:styleId="BodyTextIndentChar">
    <w:name w:val="Body Text Indent Char"/>
    <w:basedOn w:val="DefaultParagraphFont"/>
    <w:link w:val="BodyTextIndent"/>
    <w:uiPriority w:val="99"/>
    <w:locked/>
    <w:rsid w:val="00CB5F13"/>
    <w:rPr>
      <w:rFonts w:cs="Times New Roman"/>
      <w:sz w:val="24"/>
      <w:szCs w:val="24"/>
    </w:rPr>
  </w:style>
  <w:style w:type="table" w:styleId="TableGrid">
    <w:name w:val="Table Grid"/>
    <w:basedOn w:val="TableNormal"/>
    <w:uiPriority w:val="99"/>
    <w:rsid w:val="001A4C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D60AF7"/>
    <w:pPr>
      <w:jc w:val="both"/>
    </w:pPr>
    <w:rPr>
      <w:rFonts w:ascii="Verdana" w:hAnsi="Verdana"/>
      <w:b/>
      <w:bCs/>
      <w:color w:val="5500AE"/>
      <w:sz w:val="20"/>
    </w:rPr>
  </w:style>
  <w:style w:type="character" w:customStyle="1" w:styleId="SubtitleChar">
    <w:name w:val="Subtitle Char"/>
    <w:basedOn w:val="DefaultParagraphFont"/>
    <w:link w:val="Subtitle"/>
    <w:uiPriority w:val="99"/>
    <w:locked/>
    <w:rsid w:val="00D60AF7"/>
    <w:rPr>
      <w:rFonts w:ascii="Verdana" w:hAnsi="Verdana" w:cs="Times New Roman"/>
      <w:b/>
      <w:bCs/>
      <w:color w:val="5500AE"/>
      <w:sz w:val="24"/>
      <w:szCs w:val="24"/>
    </w:rPr>
  </w:style>
  <w:style w:type="character" w:customStyle="1" w:styleId="apple-style-span">
    <w:name w:val="apple-style-span"/>
    <w:basedOn w:val="DefaultParagraphFont"/>
    <w:rsid w:val="00B2544F"/>
    <w:rPr>
      <w:rFonts w:cs="Times New Roman"/>
    </w:rPr>
  </w:style>
  <w:style w:type="paragraph" w:customStyle="1" w:styleId="Estilo2">
    <w:name w:val="Estilo2"/>
    <w:basedOn w:val="Normal"/>
    <w:rsid w:val="00B2544F"/>
    <w:pPr>
      <w:keepNext/>
      <w:spacing w:line="360" w:lineRule="auto"/>
      <w:jc w:val="center"/>
      <w:outlineLvl w:val="1"/>
    </w:pPr>
    <w:rPr>
      <w:rFonts w:ascii="Verdana" w:hAnsi="Verdana" w:cs="Microsoft Sans Serif"/>
      <w:bCs/>
      <w:sz w:val="20"/>
    </w:rPr>
  </w:style>
  <w:style w:type="paragraph" w:styleId="BlockText">
    <w:name w:val="Block Text"/>
    <w:basedOn w:val="Normal"/>
    <w:uiPriority w:val="99"/>
    <w:semiHidden/>
    <w:rsid w:val="003A0B33"/>
    <w:pPr>
      <w:widowControl w:val="0"/>
      <w:ind w:left="720" w:right="911"/>
      <w:jc w:val="both"/>
    </w:pPr>
    <w:rPr>
      <w:rFonts w:ascii="Arial" w:hAnsi="Arial" w:cs="Arial"/>
      <w:bCs/>
      <w:lang w:eastAsia="en-US"/>
    </w:rPr>
  </w:style>
  <w:style w:type="paragraph" w:customStyle="1" w:styleId="BodyText21">
    <w:name w:val="Body Text 21"/>
    <w:basedOn w:val="Normal"/>
    <w:uiPriority w:val="99"/>
    <w:rsid w:val="00F75A80"/>
    <w:pPr>
      <w:widowControl w:val="0"/>
      <w:jc w:val="both"/>
    </w:pPr>
    <w:rPr>
      <w:szCs w:val="20"/>
      <w:lang w:val="es-ES_tradnl"/>
    </w:rPr>
  </w:style>
  <w:style w:type="paragraph" w:customStyle="1" w:styleId="texto">
    <w:name w:val="texto"/>
    <w:basedOn w:val="Normal"/>
    <w:link w:val="textoCar"/>
    <w:uiPriority w:val="99"/>
    <w:rsid w:val="00FF5C61"/>
    <w:pPr>
      <w:autoSpaceDE w:val="0"/>
      <w:autoSpaceDN w:val="0"/>
      <w:adjustRightInd w:val="0"/>
      <w:spacing w:before="120" w:after="120"/>
      <w:jc w:val="both"/>
    </w:pPr>
    <w:rPr>
      <w:rFonts w:ascii="Arial" w:hAnsi="Arial" w:cs="Arial"/>
      <w:color w:val="000000"/>
      <w:sz w:val="20"/>
      <w:szCs w:val="20"/>
      <w:lang w:eastAsia="en-US"/>
    </w:rPr>
  </w:style>
  <w:style w:type="character" w:customStyle="1" w:styleId="textoCar">
    <w:name w:val="texto Car"/>
    <w:basedOn w:val="DefaultParagraphFont"/>
    <w:link w:val="texto"/>
    <w:uiPriority w:val="99"/>
    <w:locked/>
    <w:rsid w:val="00FF5C61"/>
    <w:rPr>
      <w:rFonts w:ascii="Arial" w:hAnsi="Arial" w:cs="Arial"/>
      <w:color w:val="000000"/>
      <w:lang w:eastAsia="en-US"/>
    </w:rPr>
  </w:style>
  <w:style w:type="paragraph" w:customStyle="1" w:styleId="Sangradetextonormal1">
    <w:name w:val="Sangría de texto normal1"/>
    <w:basedOn w:val="Normal"/>
    <w:uiPriority w:val="99"/>
    <w:rsid w:val="00FF5C61"/>
    <w:pPr>
      <w:ind w:firstLine="900"/>
      <w:jc w:val="both"/>
    </w:pPr>
    <w:rPr>
      <w:rFonts w:ascii="Verdana" w:hAnsi="Verdana"/>
      <w:color w:val="0000FF"/>
      <w:sz w:val="20"/>
      <w:szCs w:val="20"/>
    </w:rPr>
  </w:style>
  <w:style w:type="paragraph" w:customStyle="1" w:styleId="VERDANAAAAAAAAAAAAAAAAAAAAAAAAAA">
    <w:name w:val="VERDANAAAAAAAAAAAAAAAAAAAAAAAAAA"/>
    <w:basedOn w:val="Normal"/>
    <w:link w:val="VERDANAAAAAAAAAAAAAAAAAAAAAAAAAACar"/>
    <w:uiPriority w:val="99"/>
    <w:rsid w:val="00FF5C61"/>
    <w:pPr>
      <w:tabs>
        <w:tab w:val="left" w:pos="-720"/>
      </w:tabs>
      <w:spacing w:line="360" w:lineRule="auto"/>
      <w:ind w:firstLine="709"/>
      <w:jc w:val="both"/>
    </w:pPr>
    <w:rPr>
      <w:rFonts w:ascii="Verdana" w:hAnsi="Verdana"/>
      <w:spacing w:val="-3"/>
      <w:szCs w:val="20"/>
    </w:rPr>
  </w:style>
  <w:style w:type="character" w:customStyle="1" w:styleId="VERDANAAAAAAAAAAAAAAAAAAAAAAAAAACar">
    <w:name w:val="VERDANAAAAAAAAAAAAAAAAAAAAAAAAAA Car"/>
    <w:link w:val="VERDANAAAAAAAAAAAAAAAAAAAAAAAAAA"/>
    <w:uiPriority w:val="99"/>
    <w:locked/>
    <w:rsid w:val="00FF5C61"/>
    <w:rPr>
      <w:rFonts w:ascii="Verdana" w:hAnsi="Verdana"/>
      <w:spacing w:val="-3"/>
      <w:sz w:val="24"/>
    </w:rPr>
  </w:style>
  <w:style w:type="paragraph" w:customStyle="1" w:styleId="TITULOAZULLLLL">
    <w:name w:val="TITULO AZULLLLL"/>
    <w:basedOn w:val="Heading6"/>
    <w:link w:val="TITULOAZULLLLLCar"/>
    <w:uiPriority w:val="99"/>
    <w:rsid w:val="00FF5C61"/>
    <w:pPr>
      <w:keepNext w:val="0"/>
      <w:keepLines w:val="0"/>
      <w:spacing w:before="0" w:line="360" w:lineRule="auto"/>
      <w:ind w:hanging="142"/>
      <w:jc w:val="center"/>
    </w:pPr>
    <w:rPr>
      <w:rFonts w:ascii="Verdana" w:hAnsi="Verdana"/>
      <w:b/>
      <w:bCs/>
      <w:i w:val="0"/>
      <w:iCs w:val="0"/>
      <w:color w:val="333399"/>
      <w:spacing w:val="-3"/>
      <w:sz w:val="22"/>
    </w:rPr>
  </w:style>
  <w:style w:type="paragraph" w:customStyle="1" w:styleId="TITULONEGROOOOOOOOOOOOOOOOOOOOO">
    <w:name w:val="TITULO NEGROOOOOOOOOOOOOOOOOOOOO"/>
    <w:basedOn w:val="NormalWeb"/>
    <w:link w:val="TITULONEGROOOOOOOOOOOOOOOOOOOOOCar"/>
    <w:uiPriority w:val="99"/>
    <w:rsid w:val="00FF5C61"/>
    <w:pPr>
      <w:ind w:left="0" w:right="0" w:firstLine="0"/>
      <w:jc w:val="center"/>
    </w:pPr>
    <w:rPr>
      <w:rFonts w:cs="Times New Roman"/>
      <w:b/>
      <w:sz w:val="24"/>
      <w:szCs w:val="20"/>
    </w:rPr>
  </w:style>
  <w:style w:type="character" w:customStyle="1" w:styleId="TITULOAZULLLLLCar">
    <w:name w:val="TITULO AZULLLLL Car"/>
    <w:basedOn w:val="Heading6Char"/>
    <w:link w:val="TITULOAZULLLLL"/>
    <w:uiPriority w:val="99"/>
    <w:locked/>
    <w:rsid w:val="00FF5C61"/>
    <w:rPr>
      <w:rFonts w:ascii="Verdana" w:hAnsi="Verdana" w:cs="Times New Roman"/>
      <w:b/>
      <w:bCs/>
      <w:i/>
      <w:iCs/>
      <w:color w:val="333399"/>
      <w:spacing w:val="-3"/>
      <w:sz w:val="24"/>
      <w:szCs w:val="24"/>
    </w:rPr>
  </w:style>
  <w:style w:type="character" w:customStyle="1" w:styleId="TITULONEGROOOOOOOOOOOOOOOOOOOOOCar">
    <w:name w:val="TITULO NEGROOOOOOOOOOOOOOOOOOOOO Car"/>
    <w:link w:val="TITULONEGROOOOOOOOOOOOOOOOOOOOO"/>
    <w:uiPriority w:val="99"/>
    <w:locked/>
    <w:rsid w:val="00FF5C61"/>
    <w:rPr>
      <w:rFonts w:ascii="Verdana" w:hAnsi="Verdana"/>
      <w:b/>
      <w:sz w:val="24"/>
    </w:rPr>
  </w:style>
  <w:style w:type="paragraph" w:customStyle="1" w:styleId="Normal00">
    <w:name w:val="Normal_0"/>
    <w:qFormat/>
    <w:rsid w:val="0049039E"/>
    <w:rPr>
      <w:sz w:val="24"/>
      <w:szCs w:val="24"/>
    </w:rPr>
  </w:style>
  <w:style w:type="paragraph" w:customStyle="1" w:styleId="Wp51">
    <w:name w:val="Wp51"/>
    <w:basedOn w:val="Normal"/>
    <w:uiPriority w:val="99"/>
    <w:rsid w:val="008F40AB"/>
    <w:pPr>
      <w:suppressAutoHyphens/>
      <w:jc w:val="both"/>
    </w:pPr>
    <w:rPr>
      <w:rFonts w:ascii="Courier New" w:hAnsi="Courier New"/>
      <w:spacing w:val="-3"/>
      <w:szCs w:val="20"/>
      <w:lang w:val="es-ES_tradnl"/>
    </w:rPr>
  </w:style>
  <w:style w:type="paragraph" w:customStyle="1" w:styleId="Textosinformato1">
    <w:name w:val="Texto sin formato1"/>
    <w:basedOn w:val="Normal"/>
    <w:uiPriority w:val="99"/>
    <w:rsid w:val="008F40AB"/>
    <w:pPr>
      <w:suppressAutoHyphens/>
    </w:pPr>
    <w:rPr>
      <w:rFonts w:ascii="Courier New" w:hAnsi="Courier New"/>
      <w:sz w:val="20"/>
      <w:szCs w:val="20"/>
      <w:lang w:eastAsia="ar-SA"/>
    </w:rPr>
  </w:style>
  <w:style w:type="paragraph" w:customStyle="1" w:styleId="ListParagraph1">
    <w:name w:val="List Paragraph1"/>
    <w:basedOn w:val="Normal"/>
    <w:uiPriority w:val="99"/>
    <w:rsid w:val="005F2F30"/>
    <w:pPr>
      <w:ind w:left="720"/>
      <w:contextualSpacing/>
    </w:pPr>
    <w:rPr>
      <w:lang w:val="ca-ES"/>
    </w:rPr>
  </w:style>
  <w:style w:type="character" w:customStyle="1" w:styleId="hiddengrammarerror">
    <w:name w:val="hiddengrammarerror"/>
    <w:basedOn w:val="DefaultParagraphFont"/>
    <w:rsid w:val="005F2F30"/>
    <w:rPr>
      <w:rFonts w:cs="Times New Roman"/>
    </w:rPr>
  </w:style>
  <w:style w:type="character" w:customStyle="1" w:styleId="hiddengreenerror">
    <w:name w:val="hiddengreenerror"/>
    <w:basedOn w:val="DefaultParagraphFont"/>
    <w:rsid w:val="005F2F30"/>
    <w:rPr>
      <w:rFonts w:cs="Times New Roman"/>
    </w:rPr>
  </w:style>
  <w:style w:type="character" w:customStyle="1" w:styleId="hiddenspellerror">
    <w:name w:val="hiddenspellerror"/>
    <w:basedOn w:val="DefaultParagraphFont"/>
    <w:rsid w:val="005F2F30"/>
    <w:rPr>
      <w:rFonts w:cs="Times New Roman"/>
    </w:rPr>
  </w:style>
  <w:style w:type="paragraph" w:styleId="BodyTextIndent3">
    <w:name w:val="Body Text Indent 3"/>
    <w:basedOn w:val="Normal"/>
    <w:link w:val="BodyTextIndent3Char"/>
    <w:uiPriority w:val="99"/>
    <w:rsid w:val="005F2F30"/>
    <w:pPr>
      <w:spacing w:after="120"/>
      <w:ind w:left="283"/>
    </w:pPr>
    <w:rPr>
      <w:sz w:val="16"/>
      <w:szCs w:val="16"/>
      <w:lang w:val="ca-ES"/>
    </w:rPr>
  </w:style>
  <w:style w:type="character" w:customStyle="1" w:styleId="BodyTextIndent3Char">
    <w:name w:val="Body Text Indent 3 Char"/>
    <w:basedOn w:val="DefaultParagraphFont"/>
    <w:link w:val="BodyTextIndent3"/>
    <w:uiPriority w:val="99"/>
    <w:locked/>
    <w:rsid w:val="005F2F30"/>
    <w:rPr>
      <w:rFonts w:cs="Times New Roman"/>
      <w:sz w:val="16"/>
      <w:szCs w:val="16"/>
      <w:lang w:val="ca-ES"/>
    </w:rPr>
  </w:style>
  <w:style w:type="table" w:styleId="TableSimple1">
    <w:name w:val="Table Simple 1"/>
    <w:basedOn w:val="TableNormal"/>
    <w:uiPriority w:val="99"/>
    <w:rsid w:val="005F2F30"/>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5F2F30"/>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uiPriority w:val="99"/>
    <w:rsid w:val="005F2F30"/>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extoindependiente21">
    <w:name w:val="Texto independiente 21"/>
    <w:basedOn w:val="Normal"/>
    <w:rsid w:val="00A1308F"/>
    <w:pPr>
      <w:suppressAutoHyphens/>
      <w:jc w:val="both"/>
    </w:pPr>
    <w:rPr>
      <w:rFonts w:ascii="Arial" w:hAnsi="Arial" w:cs="Arial"/>
      <w:sz w:val="22"/>
      <w:lang w:val="ca-ES" w:eastAsia="ar-SA"/>
    </w:rPr>
  </w:style>
  <w:style w:type="paragraph" w:customStyle="1" w:styleId="Normal1">
    <w:name w:val="Normal_1"/>
    <w:qFormat/>
    <w:rsid w:val="00E65D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282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uaciles\AppData\Local\Microsoft\Windows\Temporary%20Internet%20Files\Content.MSO\232D77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EF5-5BC4-437B-BEFA-6151B9CB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232D77CA.dot</Template>
  <TotalTime>1</TotalTime>
  <Pages>2</Pages>
  <Words>26011</Words>
  <Characters>143062</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ACTA DE LA SESIÓN DEL PLENO</vt:lpstr>
    </vt:vector>
  </TitlesOfParts>
  <Company>S.I. PANMA S.L.</Company>
  <LinksUpToDate>false</LinksUpToDate>
  <CharactersWithSpaces>168736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SESIÓN DEL PLENO</dc:title>
  <dc:subject/>
  <dc:creator>Natalia</dc:creator>
  <cp:keywords/>
  <dc:description/>
  <cp:lastModifiedBy>Francisco Martinez Capel</cp:lastModifiedBy>
  <cp:revision>2</cp:revision>
  <cp:lastPrinted>2018-04-03T06:55:00Z</cp:lastPrinted>
  <dcterms:created xsi:type="dcterms:W3CDTF">2021-03-09T11:50:00Z</dcterms:created>
  <dcterms:modified xsi:type="dcterms:W3CDTF">2021-03-09T11:50:00Z</dcterms:modified>
</cp:coreProperties>
</file>