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2" w:rsidRPr="00B74052" w:rsidRDefault="00B74052" w:rsidP="00B74052">
      <w:pPr>
        <w:jc w:val="both"/>
        <w:rPr>
          <w:b/>
          <w:bCs/>
          <w:u w:val="single"/>
        </w:rPr>
      </w:pPr>
      <w:r w:rsidRPr="00B74052">
        <w:rPr>
          <w:b/>
          <w:bCs/>
          <w:u w:val="single"/>
        </w:rPr>
        <w:t>CERTIFICADO DE ACTA DE ACUERDO DE DISOLUCIÓN POR FUSIÓN</w:t>
      </w:r>
    </w:p>
    <w:p w:rsidR="00793ED7" w:rsidRDefault="00793ED7">
      <w:pPr>
        <w:jc w:val="both"/>
      </w:pPr>
    </w:p>
    <w:p w:rsidR="00793ED7" w:rsidRDefault="00793ED7">
      <w:pPr>
        <w:jc w:val="both"/>
      </w:pPr>
    </w:p>
    <w:p w:rsidR="005D7BF5" w:rsidRDefault="005D7BF5" w:rsidP="005D7BF5">
      <w:pPr>
        <w:spacing w:before="200" w:line="288" w:lineRule="auto"/>
        <w:jc w:val="both"/>
        <w:rPr>
          <w:color w:val="000000"/>
          <w:sz w:val="22"/>
          <w:szCs w:val="22"/>
          <w:lang w:val="es-ES_tradnl"/>
        </w:rPr>
      </w:pPr>
      <w:r w:rsidRPr="005D7BF5">
        <w:rPr>
          <w:color w:val="000000"/>
          <w:sz w:val="22"/>
          <w:szCs w:val="22"/>
          <w:lang w:val="es-ES_tradnl"/>
        </w:rPr>
        <w:t xml:space="preserve">D./DÑA._____________________________________________________________________ </w:t>
      </w:r>
      <w:r w:rsidRPr="005D7BF5">
        <w:rPr>
          <w:color w:val="000000"/>
          <w:sz w:val="22"/>
          <w:szCs w:val="22"/>
        </w:rPr>
        <w:t>con N.I.F. ___________________________, en calidad de Secretario/a de la entidad _________________________________________________________________________________________________________________________________________________________</w:t>
      </w:r>
      <w:r w:rsidRPr="005D7BF5">
        <w:rPr>
          <w:color w:val="000000"/>
          <w:sz w:val="22"/>
          <w:szCs w:val="22"/>
          <w:lang w:val="es-ES_tradnl"/>
        </w:rPr>
        <w:t>, inscrita en el Registro Nacional de Asociaciones con el número nacional __________.</w:t>
      </w:r>
    </w:p>
    <w:p w:rsidR="005D7BF5" w:rsidRPr="005D7BF5" w:rsidRDefault="005D7BF5" w:rsidP="005D7BF5">
      <w:pPr>
        <w:spacing w:before="200" w:line="288" w:lineRule="auto"/>
        <w:jc w:val="both"/>
        <w:rPr>
          <w:color w:val="000000"/>
          <w:sz w:val="22"/>
          <w:szCs w:val="22"/>
          <w:lang w:val="es-ES_tradnl"/>
        </w:rPr>
      </w:pPr>
    </w:p>
    <w:p w:rsidR="00793ED7" w:rsidRDefault="00793ED7">
      <w:pPr>
        <w:jc w:val="both"/>
      </w:pPr>
      <w:r>
        <w:rPr>
          <w:b/>
          <w:bCs/>
        </w:rPr>
        <w:t>CERTIFICA</w:t>
      </w:r>
      <w:r>
        <w:t xml:space="preserve">: </w:t>
      </w:r>
    </w:p>
    <w:p w:rsidR="00793ED7" w:rsidRDefault="00793ED7">
      <w:pPr>
        <w:jc w:val="both"/>
      </w:pPr>
      <w:r>
        <w:tab/>
        <w:t xml:space="preserve">Que reunida la Asamblea General de la referida entidad el día __ de ____________ </w:t>
      </w:r>
      <w:proofErr w:type="spellStart"/>
      <w:r>
        <w:t>de</w:t>
      </w:r>
      <w:proofErr w:type="spellEnd"/>
      <w:r>
        <w:t xml:space="preserve"> _______, de acuerdo con sus Estatutos y la legislación aplicable, con un quórum de asistencia_____________, por mayoría_______________ se adoptaron entre otros los siguientes acuerdos: </w:t>
      </w:r>
    </w:p>
    <w:p w:rsidR="00793ED7" w:rsidRDefault="00793ED7">
      <w:pPr>
        <w:jc w:val="both"/>
      </w:pPr>
    </w:p>
    <w:p w:rsidR="00793ED7" w:rsidRDefault="00793ED7">
      <w:pPr>
        <w:numPr>
          <w:ilvl w:val="0"/>
          <w:numId w:val="2"/>
        </w:numPr>
        <w:jc w:val="both"/>
      </w:pPr>
      <w:r>
        <w:t>La disolución</w:t>
      </w:r>
      <w:r w:rsidR="00E22F8E">
        <w:t xml:space="preserve"> de la Asociación </w:t>
      </w:r>
      <w:r w:rsidR="00E22F8E">
        <w:t>por fusión con la entidad:</w:t>
      </w:r>
      <w:r w:rsidR="00E22F8E">
        <w:t>______________</w:t>
      </w:r>
      <w:bookmarkStart w:id="0" w:name="_GoBack"/>
      <w:bookmarkEnd w:id="0"/>
    </w:p>
    <w:p w:rsidR="00793ED7" w:rsidRDefault="00793ED7">
      <w:pPr>
        <w:numPr>
          <w:ilvl w:val="0"/>
          <w:numId w:val="2"/>
        </w:numPr>
        <w:jc w:val="both"/>
      </w:pPr>
      <w:r>
        <w:t>El cese de los órganos de gobierno y representación.</w:t>
      </w:r>
    </w:p>
    <w:p w:rsidR="00793ED7" w:rsidRDefault="00793ED7">
      <w:pPr>
        <w:numPr>
          <w:ilvl w:val="0"/>
          <w:numId w:val="2"/>
        </w:numPr>
        <w:jc w:val="both"/>
      </w:pPr>
      <w:r>
        <w:t>Que no ha lugar a la elaboración de balance, en cuanto que la asociación carece de todo tipo de patrimonio a la fecha de su disolución.</w:t>
      </w:r>
    </w:p>
    <w:p w:rsidR="00793ED7" w:rsidRDefault="00793ED7">
      <w:pPr>
        <w:numPr>
          <w:ilvl w:val="0"/>
          <w:numId w:val="2"/>
        </w:numPr>
        <w:jc w:val="both"/>
      </w:pPr>
      <w:r>
        <w:t>Que, al no existir patrimonio, no resulta necesaria la designación de liquidadores.</w:t>
      </w:r>
    </w:p>
    <w:p w:rsidR="00793ED7" w:rsidRDefault="00793ED7">
      <w:pPr>
        <w:numPr>
          <w:ilvl w:val="0"/>
          <w:numId w:val="2"/>
        </w:numPr>
        <w:jc w:val="both"/>
      </w:pPr>
      <w:r>
        <w:t xml:space="preserve">Consentir a la Administración encargada de la inscripción registral para que sean comprobados los datos de identidad de los firmantes (RD 522/2006, de 28 de abril) </w:t>
      </w:r>
      <w:r>
        <w:rPr>
          <w:rStyle w:val="Refdenotaalpie"/>
        </w:rPr>
        <w:footnoteReference w:id="1"/>
      </w:r>
    </w:p>
    <w:p w:rsidR="00793ED7" w:rsidRDefault="00793ED7">
      <w:pPr>
        <w:jc w:val="both"/>
      </w:pPr>
    </w:p>
    <w:p w:rsidR="00793ED7" w:rsidRDefault="00793ED7">
      <w:pPr>
        <w:ind w:left="360"/>
        <w:jc w:val="both"/>
      </w:pPr>
      <w:r>
        <w:t xml:space="preserve">En ______________________, a ____ de ____________________ </w:t>
      </w:r>
      <w:proofErr w:type="spellStart"/>
      <w:r>
        <w:t>de</w:t>
      </w:r>
      <w:proofErr w:type="spellEnd"/>
      <w:r>
        <w:t xml:space="preserve"> __________ </w:t>
      </w:r>
    </w:p>
    <w:p w:rsidR="00793ED7" w:rsidRDefault="00793ED7">
      <w:pPr>
        <w:ind w:left="360"/>
        <w:jc w:val="both"/>
      </w:pPr>
    </w:p>
    <w:p w:rsidR="00793ED7" w:rsidRDefault="00793ED7" w:rsidP="00B74052">
      <w:pPr>
        <w:tabs>
          <w:tab w:val="left" w:pos="5103"/>
        </w:tabs>
        <w:spacing w:line="288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EL</w:t>
      </w:r>
      <w:r w:rsidR="00347122">
        <w:rPr>
          <w:sz w:val="22"/>
          <w:lang w:val="es-ES_tradnl"/>
        </w:rPr>
        <w:t>/LA</w:t>
      </w:r>
      <w:r>
        <w:rPr>
          <w:sz w:val="22"/>
          <w:lang w:val="es-ES_tradnl"/>
        </w:rPr>
        <w:t xml:space="preserve"> SECRETARIO</w:t>
      </w:r>
      <w:r w:rsidR="00347122">
        <w:rPr>
          <w:sz w:val="22"/>
          <w:lang w:val="es-ES_tradnl"/>
        </w:rPr>
        <w:t>/A</w:t>
      </w:r>
      <w:r w:rsidR="00B74052">
        <w:rPr>
          <w:sz w:val="22"/>
          <w:lang w:val="es-ES_tradnl"/>
        </w:rPr>
        <w:tab/>
        <w:t xml:space="preserve"> </w:t>
      </w:r>
      <w:r>
        <w:rPr>
          <w:sz w:val="22"/>
          <w:lang w:val="es-ES_tradnl"/>
        </w:rPr>
        <w:t>EL</w:t>
      </w:r>
      <w:r w:rsidR="00347122">
        <w:rPr>
          <w:sz w:val="22"/>
          <w:lang w:val="es-ES_tradnl"/>
        </w:rPr>
        <w:t>/LA</w:t>
      </w:r>
      <w:r>
        <w:rPr>
          <w:sz w:val="22"/>
          <w:lang w:val="es-ES_tradnl"/>
        </w:rPr>
        <w:t xml:space="preserve"> PRESIDENTE</w:t>
      </w:r>
      <w:r w:rsidR="00347122">
        <w:rPr>
          <w:sz w:val="22"/>
          <w:lang w:val="es-ES_tradnl"/>
        </w:rPr>
        <w:t>/A</w:t>
      </w:r>
    </w:p>
    <w:p w:rsidR="00793ED7" w:rsidRDefault="00793ED7" w:rsidP="00B74052">
      <w:pPr>
        <w:tabs>
          <w:tab w:val="left" w:pos="5103"/>
        </w:tabs>
        <w:spacing w:line="288" w:lineRule="auto"/>
        <w:jc w:val="both"/>
        <w:rPr>
          <w:sz w:val="22"/>
          <w:lang w:val="es-ES_tradnl"/>
        </w:rPr>
      </w:pPr>
      <w:proofErr w:type="gramStart"/>
      <w:r>
        <w:rPr>
          <w:sz w:val="22"/>
          <w:lang w:val="es-ES_tradnl"/>
        </w:rPr>
        <w:t>D./</w:t>
      </w:r>
      <w:proofErr w:type="gramEnd"/>
      <w:r>
        <w:rPr>
          <w:sz w:val="22"/>
          <w:lang w:val="es-ES_tradnl"/>
        </w:rPr>
        <w:t>D</w:t>
      </w:r>
      <w:r w:rsidR="00347122">
        <w:rPr>
          <w:sz w:val="22"/>
          <w:lang w:val="es-ES_tradnl"/>
        </w:rPr>
        <w:t>Ñ</w:t>
      </w:r>
      <w:r>
        <w:rPr>
          <w:sz w:val="22"/>
          <w:lang w:val="es-ES_tradnl"/>
        </w:rPr>
        <w:t>A.</w:t>
      </w:r>
      <w:r w:rsidR="00B74052">
        <w:rPr>
          <w:sz w:val="22"/>
          <w:lang w:val="es-ES_tradnl"/>
        </w:rPr>
        <w:tab/>
      </w:r>
      <w:r>
        <w:rPr>
          <w:sz w:val="22"/>
          <w:lang w:val="es-ES_tradnl"/>
        </w:rPr>
        <w:t xml:space="preserve"> </w:t>
      </w:r>
      <w:proofErr w:type="gramStart"/>
      <w:r>
        <w:rPr>
          <w:sz w:val="22"/>
          <w:lang w:val="es-ES_tradnl"/>
        </w:rPr>
        <w:t>D./</w:t>
      </w:r>
      <w:proofErr w:type="gramEnd"/>
      <w:r>
        <w:rPr>
          <w:sz w:val="22"/>
          <w:lang w:val="es-ES_tradnl"/>
        </w:rPr>
        <w:t>DÑA.</w:t>
      </w:r>
    </w:p>
    <w:p w:rsidR="00793ED7" w:rsidRPr="00B74052" w:rsidRDefault="00793ED7" w:rsidP="00B74052">
      <w:pPr>
        <w:tabs>
          <w:tab w:val="left" w:pos="5103"/>
        </w:tabs>
        <w:spacing w:before="200" w:line="288" w:lineRule="auto"/>
        <w:jc w:val="both"/>
        <w:rPr>
          <w:sz w:val="22"/>
          <w:lang w:val="es-ES_tradnl"/>
        </w:rPr>
      </w:pPr>
      <w:r w:rsidRPr="00B74052">
        <w:rPr>
          <w:sz w:val="22"/>
          <w:lang w:val="es-ES_tradnl"/>
        </w:rPr>
        <w:t>N.I.F.</w:t>
      </w:r>
      <w:r w:rsidR="00B74052">
        <w:rPr>
          <w:sz w:val="22"/>
          <w:lang w:val="es-ES_tradnl"/>
        </w:rPr>
        <w:tab/>
      </w:r>
      <w:r w:rsidRPr="00B74052">
        <w:rPr>
          <w:sz w:val="22"/>
          <w:lang w:val="es-ES_tradnl"/>
        </w:rPr>
        <w:t xml:space="preserve"> N.I.F.</w:t>
      </w:r>
    </w:p>
    <w:p w:rsidR="00793ED7" w:rsidRPr="00B74052" w:rsidRDefault="00793ED7" w:rsidP="00B74052">
      <w:pPr>
        <w:tabs>
          <w:tab w:val="left" w:pos="5103"/>
        </w:tabs>
        <w:spacing w:before="400" w:line="288" w:lineRule="auto"/>
        <w:jc w:val="both"/>
        <w:rPr>
          <w:sz w:val="22"/>
          <w:lang w:val="es-ES_tradnl"/>
        </w:rPr>
      </w:pPr>
    </w:p>
    <w:p w:rsidR="00793ED7" w:rsidRPr="00B74052" w:rsidRDefault="00793ED7" w:rsidP="00B74052">
      <w:pPr>
        <w:tabs>
          <w:tab w:val="left" w:pos="5103"/>
        </w:tabs>
        <w:spacing w:before="400" w:line="288" w:lineRule="auto"/>
        <w:jc w:val="both"/>
        <w:rPr>
          <w:bCs/>
          <w:sz w:val="22"/>
          <w:lang w:val="es-ES_tradnl"/>
        </w:rPr>
      </w:pPr>
    </w:p>
    <w:p w:rsidR="00B74052" w:rsidRPr="00B74052" w:rsidRDefault="00B74052" w:rsidP="00B74052">
      <w:pPr>
        <w:tabs>
          <w:tab w:val="left" w:pos="5103"/>
        </w:tabs>
        <w:spacing w:before="400"/>
        <w:jc w:val="both"/>
        <w:rPr>
          <w:bCs/>
          <w:lang w:val="es-ES_tradnl"/>
        </w:rPr>
      </w:pPr>
      <w:r w:rsidRPr="00B74052">
        <w:rPr>
          <w:bCs/>
          <w:lang w:val="es-ES_tradnl"/>
        </w:rPr>
        <w:t>FDO.:</w:t>
      </w:r>
      <w:r w:rsidRPr="00B74052">
        <w:rPr>
          <w:b/>
          <w:lang w:val="es-ES_tradnl"/>
        </w:rPr>
        <w:t xml:space="preserve"> </w:t>
      </w:r>
      <w:r>
        <w:rPr>
          <w:b/>
          <w:lang w:val="es-ES_tradnl"/>
        </w:rPr>
        <w:tab/>
      </w:r>
      <w:r w:rsidRPr="00B74052">
        <w:rPr>
          <w:bCs/>
          <w:lang w:val="es-ES_tradnl"/>
        </w:rPr>
        <w:t>FDO.:</w:t>
      </w:r>
    </w:p>
    <w:p w:rsidR="00793ED7" w:rsidRDefault="00793ED7" w:rsidP="00B74052">
      <w:pPr>
        <w:spacing w:before="400"/>
        <w:jc w:val="both"/>
        <w:rPr>
          <w:lang w:val="es-ES_tradnl"/>
        </w:rPr>
      </w:pPr>
    </w:p>
    <w:sectPr w:rsidR="00793ED7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78" w:rsidRDefault="00E62778">
      <w:r>
        <w:separator/>
      </w:r>
    </w:p>
  </w:endnote>
  <w:endnote w:type="continuationSeparator" w:id="0">
    <w:p w:rsidR="00E62778" w:rsidRDefault="00E6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78" w:rsidRDefault="00E62778">
      <w:r>
        <w:separator/>
      </w:r>
    </w:p>
  </w:footnote>
  <w:footnote w:type="continuationSeparator" w:id="0">
    <w:p w:rsidR="00E62778" w:rsidRDefault="00E62778">
      <w:r>
        <w:continuationSeparator/>
      </w:r>
    </w:p>
  </w:footnote>
  <w:footnote w:id="1">
    <w:p w:rsidR="00793ED7" w:rsidRDefault="00793ED7">
      <w:pPr>
        <w:pStyle w:val="Textonotapie"/>
      </w:pPr>
      <w:r>
        <w:rPr>
          <w:rStyle w:val="Refdenotaalpie"/>
        </w:rPr>
        <w:footnoteRef/>
      </w:r>
      <w:r>
        <w:t xml:space="preserve"> Si no se presta el consentimiento, debe aportarse fotocopia del </w:t>
      </w:r>
      <w:r w:rsidR="00AE0794">
        <w:t>Documento Nacional de Identidad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03B7"/>
    <w:multiLevelType w:val="hybridMultilevel"/>
    <w:tmpl w:val="C382EC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C45245"/>
    <w:multiLevelType w:val="hybridMultilevel"/>
    <w:tmpl w:val="5858A4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85"/>
    <w:rsid w:val="00001E3A"/>
    <w:rsid w:val="00077FEB"/>
    <w:rsid w:val="000B4685"/>
    <w:rsid w:val="00172CC6"/>
    <w:rsid w:val="002C285E"/>
    <w:rsid w:val="00325434"/>
    <w:rsid w:val="00347122"/>
    <w:rsid w:val="00362939"/>
    <w:rsid w:val="0037175B"/>
    <w:rsid w:val="003B13FA"/>
    <w:rsid w:val="005D7BF5"/>
    <w:rsid w:val="00654CB1"/>
    <w:rsid w:val="006A6F55"/>
    <w:rsid w:val="00793ED7"/>
    <w:rsid w:val="007F13D6"/>
    <w:rsid w:val="008F2AD1"/>
    <w:rsid w:val="00A95C20"/>
    <w:rsid w:val="00AE0794"/>
    <w:rsid w:val="00B32FC6"/>
    <w:rsid w:val="00B74052"/>
    <w:rsid w:val="00C04FE8"/>
    <w:rsid w:val="00C560B6"/>
    <w:rsid w:val="00D41D48"/>
    <w:rsid w:val="00D7402C"/>
    <w:rsid w:val="00E22F8E"/>
    <w:rsid w:val="00E36AAD"/>
    <w:rsid w:val="00E62778"/>
    <w:rsid w:val="00F4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jc w:val="both"/>
      <w:outlineLvl w:val="2"/>
    </w:pPr>
    <w:rPr>
      <w:b/>
      <w:sz w:val="22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jc w:val="both"/>
      <w:outlineLvl w:val="2"/>
    </w:pPr>
    <w:rPr>
      <w:b/>
      <w:sz w:val="22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852DE-BEBF-429D-80BF-2A088C44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ACTA DE ACUERDO DE DISOLUCIÓN Y LIQUIDACIÓN</vt:lpstr>
    </vt:vector>
  </TitlesOfParts>
  <Company>Ministerio del Interior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ACTA DE ACUERDO DE DISOLUCIÓN Y LIQUIDACIÓN</dc:title>
  <dc:creator>cmartine</dc:creator>
  <cp:lastModifiedBy>Nevot Espuña, Carmen</cp:lastModifiedBy>
  <cp:revision>6</cp:revision>
  <cp:lastPrinted>2006-04-25T12:54:00Z</cp:lastPrinted>
  <dcterms:created xsi:type="dcterms:W3CDTF">2015-11-24T08:17:00Z</dcterms:created>
  <dcterms:modified xsi:type="dcterms:W3CDTF">2015-12-03T09:30:00Z</dcterms:modified>
</cp:coreProperties>
</file>